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67" w:rsidRDefault="00A3537D" w:rsidP="00251018">
      <w:pPr>
        <w:pStyle w:val="BodyText"/>
        <w:ind w:left="5040"/>
        <w:rPr>
          <w:sz w:val="20"/>
        </w:rPr>
      </w:pPr>
      <w:r>
        <w:rPr>
          <w:noProof/>
          <w:sz w:val="20"/>
          <w:lang w:bidi="ar-SA"/>
        </w:rPr>
        <w:drawing>
          <wp:inline distT="0" distB="0" distL="0" distR="0">
            <wp:extent cx="552631" cy="7208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2631" cy="720851"/>
                    </a:xfrm>
                    <a:prstGeom prst="rect">
                      <a:avLst/>
                    </a:prstGeom>
                  </pic:spPr>
                </pic:pic>
              </a:graphicData>
            </a:graphic>
          </wp:inline>
        </w:drawing>
      </w:r>
    </w:p>
    <w:p w:rsidR="00B76867" w:rsidRDefault="00B76867" w:rsidP="00251018">
      <w:pPr>
        <w:pStyle w:val="BodyText"/>
        <w:ind w:left="169"/>
        <w:jc w:val="center"/>
        <w:rPr>
          <w:sz w:val="20"/>
        </w:rPr>
      </w:pPr>
    </w:p>
    <w:p w:rsidR="00B76867" w:rsidRDefault="00B76867" w:rsidP="00251018">
      <w:pPr>
        <w:pStyle w:val="BodyText"/>
        <w:ind w:left="169"/>
        <w:jc w:val="center"/>
        <w:rPr>
          <w:sz w:val="20"/>
        </w:rPr>
      </w:pPr>
    </w:p>
    <w:p w:rsidR="00B76867" w:rsidRDefault="00B76867" w:rsidP="00251018">
      <w:pPr>
        <w:pStyle w:val="BodyText"/>
        <w:ind w:left="169"/>
        <w:jc w:val="center"/>
        <w:rPr>
          <w:sz w:val="25"/>
        </w:rPr>
      </w:pPr>
    </w:p>
    <w:p w:rsidR="00B76867" w:rsidRDefault="00A3537D" w:rsidP="00251018">
      <w:pPr>
        <w:spacing w:before="80"/>
        <w:ind w:left="2137" w:right="1622"/>
        <w:jc w:val="center"/>
        <w:rPr>
          <w:b/>
          <w:sz w:val="48"/>
        </w:rPr>
      </w:pPr>
      <w:r>
        <w:rPr>
          <w:b/>
          <w:sz w:val="48"/>
        </w:rPr>
        <w:t>RĪGAS 80.VIDUSSKOLA</w:t>
      </w:r>
    </w:p>
    <w:p w:rsidR="00B76867" w:rsidRDefault="00B76867" w:rsidP="00251018">
      <w:pPr>
        <w:pStyle w:val="BodyText"/>
        <w:spacing w:before="10"/>
        <w:ind w:left="169"/>
        <w:jc w:val="center"/>
        <w:rPr>
          <w:b/>
          <w:sz w:val="71"/>
        </w:rPr>
      </w:pPr>
    </w:p>
    <w:p w:rsidR="00251018" w:rsidRDefault="00A3537D" w:rsidP="00251018">
      <w:pPr>
        <w:pStyle w:val="BodyText"/>
        <w:ind w:left="3637" w:right="3119"/>
        <w:jc w:val="center"/>
      </w:pPr>
      <w:r>
        <w:t xml:space="preserve">Andromedas gatve 11, Rīga, </w:t>
      </w:r>
    </w:p>
    <w:p w:rsidR="00B76867" w:rsidRDefault="00A3537D" w:rsidP="00251018">
      <w:pPr>
        <w:pStyle w:val="BodyText"/>
        <w:ind w:left="3637" w:right="3119"/>
        <w:jc w:val="center"/>
      </w:pPr>
      <w:r>
        <w:t>LV-1084</w:t>
      </w:r>
      <w:r w:rsidR="00251018">
        <w:t>.</w:t>
      </w:r>
      <w:r>
        <w:t xml:space="preserve"> Tālrunis 67572997 </w:t>
      </w:r>
    </w:p>
    <w:p w:rsidR="00B76867" w:rsidRDefault="00251018" w:rsidP="00251018">
      <w:pPr>
        <w:pStyle w:val="BodyText"/>
        <w:ind w:left="2134" w:right="1622"/>
        <w:jc w:val="center"/>
      </w:pPr>
      <w:r>
        <w:t>e</w:t>
      </w:r>
      <w:r w:rsidR="00A3537D">
        <w:t>-pasts</w:t>
      </w:r>
      <w:hyperlink r:id="rId9">
        <w:r w:rsidR="00A3537D">
          <w:t xml:space="preserve"> r80vs@riga.lv</w:t>
        </w:r>
      </w:hyperlink>
    </w:p>
    <w:p w:rsidR="00B76867" w:rsidRDefault="00B76867" w:rsidP="00251018">
      <w:pPr>
        <w:pStyle w:val="BodyText"/>
        <w:ind w:left="169"/>
        <w:jc w:val="center"/>
        <w:rPr>
          <w:sz w:val="26"/>
        </w:rPr>
      </w:pPr>
    </w:p>
    <w:p w:rsidR="00B76867" w:rsidRDefault="00B76867" w:rsidP="00251018">
      <w:pPr>
        <w:pStyle w:val="BodyText"/>
        <w:ind w:left="169"/>
        <w:jc w:val="center"/>
        <w:rPr>
          <w:sz w:val="26"/>
        </w:rPr>
      </w:pPr>
    </w:p>
    <w:p w:rsidR="00B76867" w:rsidRDefault="00B76867" w:rsidP="00251018">
      <w:pPr>
        <w:pStyle w:val="BodyText"/>
        <w:ind w:left="169"/>
        <w:jc w:val="center"/>
        <w:rPr>
          <w:sz w:val="26"/>
        </w:rPr>
      </w:pPr>
    </w:p>
    <w:p w:rsidR="00B76867" w:rsidRDefault="00B76867" w:rsidP="00251018">
      <w:pPr>
        <w:pStyle w:val="BodyText"/>
        <w:ind w:left="169"/>
        <w:jc w:val="center"/>
        <w:rPr>
          <w:sz w:val="26"/>
        </w:rPr>
      </w:pPr>
    </w:p>
    <w:p w:rsidR="00B76867" w:rsidRDefault="00B76867" w:rsidP="00251018">
      <w:pPr>
        <w:pStyle w:val="BodyText"/>
        <w:ind w:left="169"/>
        <w:jc w:val="center"/>
        <w:rPr>
          <w:sz w:val="26"/>
        </w:rPr>
      </w:pPr>
    </w:p>
    <w:p w:rsidR="00B76867" w:rsidRDefault="00B76867" w:rsidP="00251018">
      <w:pPr>
        <w:pStyle w:val="BodyText"/>
        <w:ind w:left="169"/>
        <w:jc w:val="center"/>
        <w:rPr>
          <w:sz w:val="26"/>
        </w:rPr>
      </w:pPr>
    </w:p>
    <w:p w:rsidR="00B76867" w:rsidRDefault="00B76867" w:rsidP="00251018">
      <w:pPr>
        <w:pStyle w:val="BodyText"/>
        <w:ind w:left="169"/>
        <w:jc w:val="center"/>
        <w:rPr>
          <w:sz w:val="26"/>
        </w:rPr>
      </w:pPr>
    </w:p>
    <w:p w:rsidR="00B76867" w:rsidRDefault="00B76867" w:rsidP="00251018">
      <w:pPr>
        <w:pStyle w:val="BodyText"/>
        <w:ind w:left="169"/>
        <w:jc w:val="center"/>
        <w:rPr>
          <w:sz w:val="34"/>
        </w:rPr>
      </w:pPr>
    </w:p>
    <w:p w:rsidR="00B76867" w:rsidRPr="00251018" w:rsidRDefault="00251018" w:rsidP="00251018">
      <w:pPr>
        <w:spacing w:before="1"/>
        <w:ind w:left="2143" w:right="1622"/>
        <w:jc w:val="center"/>
        <w:rPr>
          <w:b/>
          <w:sz w:val="72"/>
          <w:szCs w:val="72"/>
        </w:rPr>
      </w:pPr>
      <w:r w:rsidRPr="00251018">
        <w:rPr>
          <w:b/>
          <w:sz w:val="72"/>
          <w:szCs w:val="72"/>
        </w:rPr>
        <w:t>Pašnovērtējum</w:t>
      </w:r>
      <w:r w:rsidR="00A3537D" w:rsidRPr="00251018">
        <w:rPr>
          <w:b/>
          <w:sz w:val="72"/>
          <w:szCs w:val="72"/>
        </w:rPr>
        <w:t>a ziņojums</w:t>
      </w:r>
    </w:p>
    <w:p w:rsidR="00B76867" w:rsidRPr="00251018" w:rsidRDefault="00B76867" w:rsidP="00251018">
      <w:pPr>
        <w:pStyle w:val="BodyText"/>
        <w:ind w:left="169"/>
        <w:jc w:val="center"/>
        <w:rPr>
          <w:b/>
          <w:sz w:val="72"/>
          <w:szCs w:val="72"/>
        </w:rPr>
      </w:pPr>
    </w:p>
    <w:p w:rsidR="00B76867" w:rsidRDefault="00B76867" w:rsidP="00251018">
      <w:pPr>
        <w:pStyle w:val="BodyText"/>
        <w:ind w:left="169"/>
        <w:jc w:val="center"/>
        <w:rPr>
          <w:b/>
          <w:sz w:val="106"/>
        </w:rPr>
      </w:pPr>
    </w:p>
    <w:p w:rsidR="00B76867" w:rsidRDefault="00B76867" w:rsidP="00251018">
      <w:pPr>
        <w:pStyle w:val="BodyText"/>
        <w:ind w:left="169"/>
        <w:jc w:val="center"/>
        <w:rPr>
          <w:b/>
          <w:sz w:val="106"/>
        </w:rPr>
      </w:pPr>
    </w:p>
    <w:p w:rsidR="00B76867" w:rsidRDefault="00B76867" w:rsidP="00251018">
      <w:pPr>
        <w:pStyle w:val="BodyText"/>
        <w:spacing w:before="2"/>
        <w:ind w:left="169"/>
        <w:jc w:val="center"/>
        <w:rPr>
          <w:b/>
          <w:sz w:val="150"/>
        </w:rPr>
      </w:pPr>
    </w:p>
    <w:p w:rsidR="00B76867" w:rsidRDefault="00453C39" w:rsidP="00567002">
      <w:pPr>
        <w:pStyle w:val="BodyText"/>
        <w:ind w:left="2137" w:right="1622"/>
        <w:jc w:val="center"/>
      </w:pPr>
      <w:r>
        <w:t>Rīga, 20</w:t>
      </w:r>
      <w:r w:rsidR="00567002">
        <w:t>20</w:t>
      </w:r>
    </w:p>
    <w:p w:rsidR="00497DF0" w:rsidRDefault="00497DF0" w:rsidP="00567002">
      <w:pPr>
        <w:pStyle w:val="BodyText"/>
        <w:ind w:left="2137" w:right="1622"/>
        <w:jc w:val="center"/>
      </w:pPr>
    </w:p>
    <w:p w:rsidR="00497DF0" w:rsidRDefault="00497DF0" w:rsidP="00567002">
      <w:pPr>
        <w:pStyle w:val="BodyText"/>
        <w:ind w:left="2137" w:right="1622"/>
        <w:jc w:val="center"/>
      </w:pPr>
    </w:p>
    <w:p w:rsidR="00497DF0" w:rsidRDefault="00497DF0" w:rsidP="00567002">
      <w:pPr>
        <w:pStyle w:val="BodyText"/>
        <w:ind w:left="2137" w:right="1622"/>
        <w:jc w:val="center"/>
      </w:pPr>
    </w:p>
    <w:p w:rsidR="00497DF0" w:rsidRDefault="00497DF0" w:rsidP="00567002">
      <w:pPr>
        <w:pStyle w:val="BodyText"/>
        <w:ind w:left="2137" w:right="1622"/>
        <w:jc w:val="center"/>
      </w:pPr>
    </w:p>
    <w:p w:rsidR="00497DF0" w:rsidRDefault="00497DF0" w:rsidP="00567002">
      <w:pPr>
        <w:pStyle w:val="BodyText"/>
        <w:ind w:left="2137" w:right="1622"/>
        <w:jc w:val="center"/>
      </w:pPr>
    </w:p>
    <w:p w:rsidR="00497DF0" w:rsidRDefault="00497DF0" w:rsidP="00567002">
      <w:pPr>
        <w:pStyle w:val="BodyText"/>
        <w:ind w:left="2137" w:right="1622"/>
        <w:jc w:val="center"/>
      </w:pPr>
    </w:p>
    <w:p w:rsidR="00497DF0" w:rsidRDefault="00497DF0" w:rsidP="00567002">
      <w:pPr>
        <w:pStyle w:val="BodyText"/>
        <w:ind w:left="2137" w:right="1622"/>
        <w:jc w:val="center"/>
        <w:sectPr w:rsidR="00497DF0">
          <w:type w:val="continuous"/>
          <w:pgSz w:w="11910" w:h="16840"/>
          <w:pgMar w:top="1120" w:right="780" w:bottom="280" w:left="860" w:header="720" w:footer="720" w:gutter="0"/>
          <w:cols w:space="720"/>
        </w:sectPr>
      </w:pPr>
    </w:p>
    <w:p w:rsidR="00B76867" w:rsidRDefault="00A3537D" w:rsidP="001B648C">
      <w:pPr>
        <w:pStyle w:val="Heading1"/>
        <w:numPr>
          <w:ilvl w:val="0"/>
          <w:numId w:val="46"/>
        </w:numPr>
        <w:spacing w:before="73"/>
      </w:pPr>
      <w:bookmarkStart w:id="0" w:name="_bookmark0"/>
      <w:bookmarkEnd w:id="0"/>
      <w:r w:rsidRPr="00655F2D">
        <w:lastRenderedPageBreak/>
        <w:t>Izglītības iestādes vispārīgs raksturojums</w:t>
      </w:r>
    </w:p>
    <w:p w:rsidR="00567002" w:rsidRPr="00567002" w:rsidRDefault="00567002" w:rsidP="00567002">
      <w:pPr>
        <w:pStyle w:val="Heading1"/>
        <w:spacing w:before="73"/>
        <w:ind w:left="720"/>
      </w:pPr>
    </w:p>
    <w:p w:rsidR="00B76867" w:rsidRPr="00655F2D" w:rsidRDefault="00A3537D" w:rsidP="00655F2D">
      <w:pPr>
        <w:pStyle w:val="BodyText"/>
        <w:ind w:left="869" w:right="352" w:firstLine="719"/>
      </w:pPr>
      <w:r w:rsidRPr="00655F2D">
        <w:t xml:space="preserve">Rīgas 80.vidusskola ir pašvaldības dibināta un Rīgas domes </w:t>
      </w:r>
      <w:r w:rsidR="00E91A4A" w:rsidRPr="00655F2D">
        <w:t xml:space="preserve">Izglītības, kultūras un sporta departamenta </w:t>
      </w:r>
      <w:r w:rsidRPr="00655F2D">
        <w:t>pakļautībā esoša vispārējās vidējās izglītības iestāde (turpmāk – Skola), kura īsteno mazākumtautību vispārējās pirms</w:t>
      </w:r>
      <w:r w:rsidR="00981A75" w:rsidRPr="00655F2D">
        <w:t>s</w:t>
      </w:r>
      <w:r w:rsidRPr="00655F2D">
        <w:t xml:space="preserve">kolas izglītības, </w:t>
      </w:r>
      <w:r w:rsidR="00981A75" w:rsidRPr="00655F2D">
        <w:t xml:space="preserve">vispārējās pirmsskolas izglītības, </w:t>
      </w:r>
      <w:r w:rsidRPr="00655F2D">
        <w:t>mazākumtautību pamatizglītības, vispārējās vidējās izglītības programmas.</w:t>
      </w:r>
    </w:p>
    <w:p w:rsidR="00B76867" w:rsidRPr="00655F2D" w:rsidRDefault="00A3537D" w:rsidP="00655F2D">
      <w:pPr>
        <w:pStyle w:val="BodyText"/>
        <w:ind w:left="869" w:right="353" w:firstLine="719"/>
      </w:pPr>
      <w:r w:rsidRPr="00655F2D">
        <w:t>Rīgas 80.vidusskolas darbības tiesiskais pamats ir Izglītības likums, Vispārējās izglītības likums, Bērnu tiesību aizsardzības likums, citi norma</w:t>
      </w:r>
      <w:r w:rsidR="00E91A4A" w:rsidRPr="00655F2D">
        <w:t>tīvie akti, skolas nolikums un s</w:t>
      </w:r>
      <w:r w:rsidRPr="00655F2D">
        <w:t>kolas iekšējas kārtības noteikumi, citi iekšējie normatīvie akti.</w:t>
      </w:r>
    </w:p>
    <w:p w:rsidR="008B445C" w:rsidRPr="00655F2D" w:rsidRDefault="00A3537D" w:rsidP="00655F2D">
      <w:pPr>
        <w:pStyle w:val="BodyText"/>
        <w:ind w:left="869" w:right="349" w:firstLine="719"/>
      </w:pPr>
      <w:r w:rsidRPr="00655F2D">
        <w:t>Skolā mācās skolēni, kuri dzīvo gan skolas, gan citos pilsētas mikrorajonos. Izglītības process organizēts vienā maiņā.</w:t>
      </w:r>
      <w:r w:rsidR="00981A75" w:rsidRPr="00655F2D">
        <w:t xml:space="preserve"> </w:t>
      </w:r>
    </w:p>
    <w:p w:rsidR="008B445C" w:rsidRPr="00655F2D" w:rsidRDefault="008B445C" w:rsidP="00095D69">
      <w:pPr>
        <w:pStyle w:val="Heading3"/>
        <w:shd w:val="clear" w:color="auto" w:fill="FFFFFF"/>
        <w:spacing w:before="0"/>
        <w:ind w:left="869" w:firstLine="720"/>
        <w:rPr>
          <w:rFonts w:ascii="Times New Roman" w:hAnsi="Times New Roman" w:cs="Times New Roman"/>
          <w:b w:val="0"/>
          <w:color w:val="auto"/>
          <w:sz w:val="24"/>
          <w:szCs w:val="24"/>
        </w:rPr>
      </w:pPr>
      <w:r w:rsidRPr="00655F2D">
        <w:rPr>
          <w:rFonts w:ascii="Times New Roman" w:hAnsi="Times New Roman" w:cs="Times New Roman"/>
          <w:b w:val="0"/>
          <w:color w:val="auto"/>
          <w:sz w:val="24"/>
          <w:szCs w:val="24"/>
        </w:rPr>
        <w:t xml:space="preserve">Pamatojoties 2020. gada 12. martā  Ministru  kabineta rīkojumu  “Par ārkārtējās situācijas izsludināšanu “ un ņemot vērā Pasaules veselības organizācijas 2020. gada 11. marta paziņojumu, ka </w:t>
      </w:r>
      <w:proofErr w:type="spellStart"/>
      <w:r w:rsidRPr="00655F2D">
        <w:rPr>
          <w:rFonts w:ascii="Times New Roman" w:hAnsi="Times New Roman" w:cs="Times New Roman"/>
          <w:b w:val="0"/>
          <w:color w:val="auto"/>
          <w:sz w:val="24"/>
          <w:szCs w:val="24"/>
        </w:rPr>
        <w:t>Covid-19</w:t>
      </w:r>
      <w:proofErr w:type="spellEnd"/>
      <w:r w:rsidRPr="00655F2D">
        <w:rPr>
          <w:rFonts w:ascii="Times New Roman" w:hAnsi="Times New Roman" w:cs="Times New Roman"/>
          <w:b w:val="0"/>
          <w:color w:val="auto"/>
          <w:sz w:val="24"/>
          <w:szCs w:val="24"/>
        </w:rPr>
        <w:t xml:space="preserve"> ir sasniegusi pandēmijas apmērus, un pamatojoties uz Civilās aizsardzības un katastrofu pārvaldīšanas likuma 4. panta pirmās daļas 1. punkta "e" apakšpunktu, likuma "</w:t>
      </w:r>
      <w:hyperlink r:id="rId10" w:tgtFrame="_blank" w:history="1">
        <w:r w:rsidRPr="00655F2D">
          <w:rPr>
            <w:rStyle w:val="Hyperlink"/>
            <w:rFonts w:ascii="Times New Roman" w:hAnsi="Times New Roman" w:cs="Times New Roman"/>
            <w:b w:val="0"/>
            <w:color w:val="auto"/>
            <w:sz w:val="24"/>
            <w:szCs w:val="24"/>
          </w:rPr>
          <w:t>Par ārkārtējo situāciju un izņēmuma stāvokli</w:t>
        </w:r>
      </w:hyperlink>
      <w:r w:rsidRPr="00655F2D">
        <w:rPr>
          <w:rFonts w:ascii="Times New Roman" w:hAnsi="Times New Roman" w:cs="Times New Roman"/>
          <w:b w:val="0"/>
          <w:color w:val="auto"/>
          <w:sz w:val="24"/>
          <w:szCs w:val="24"/>
        </w:rPr>
        <w:t>" </w:t>
      </w:r>
      <w:hyperlink r:id="rId11" w:anchor="p4" w:tgtFrame="_blank" w:history="1">
        <w:r w:rsidRPr="00655F2D">
          <w:rPr>
            <w:rStyle w:val="Hyperlink"/>
            <w:rFonts w:ascii="Times New Roman" w:hAnsi="Times New Roman" w:cs="Times New Roman"/>
            <w:b w:val="0"/>
            <w:color w:val="auto"/>
            <w:sz w:val="24"/>
            <w:szCs w:val="24"/>
          </w:rPr>
          <w:t>4. pantu</w:t>
        </w:r>
      </w:hyperlink>
      <w:r w:rsidRPr="00655F2D">
        <w:rPr>
          <w:rFonts w:ascii="Times New Roman" w:hAnsi="Times New Roman" w:cs="Times New Roman"/>
          <w:b w:val="0"/>
          <w:color w:val="auto"/>
          <w:sz w:val="24"/>
          <w:szCs w:val="24"/>
        </w:rPr>
        <w:t>, </w:t>
      </w:r>
      <w:hyperlink r:id="rId12" w:anchor="p5" w:tgtFrame="_blank" w:history="1">
        <w:r w:rsidRPr="00655F2D">
          <w:rPr>
            <w:rStyle w:val="Hyperlink"/>
            <w:rFonts w:ascii="Times New Roman" w:hAnsi="Times New Roman" w:cs="Times New Roman"/>
            <w:b w:val="0"/>
            <w:color w:val="auto"/>
            <w:sz w:val="24"/>
            <w:szCs w:val="24"/>
          </w:rPr>
          <w:t>5. panta</w:t>
        </w:r>
      </w:hyperlink>
      <w:r w:rsidRPr="00655F2D">
        <w:rPr>
          <w:rFonts w:ascii="Times New Roman" w:hAnsi="Times New Roman" w:cs="Times New Roman"/>
          <w:b w:val="0"/>
          <w:color w:val="auto"/>
          <w:sz w:val="24"/>
          <w:szCs w:val="24"/>
        </w:rPr>
        <w:t> pirmo daļu un </w:t>
      </w:r>
      <w:hyperlink r:id="rId13" w:anchor="p6" w:tgtFrame="_blank" w:history="1">
        <w:r w:rsidRPr="00655F2D">
          <w:rPr>
            <w:rStyle w:val="Hyperlink"/>
            <w:rFonts w:ascii="Times New Roman" w:hAnsi="Times New Roman" w:cs="Times New Roman"/>
            <w:b w:val="0"/>
            <w:color w:val="auto"/>
            <w:sz w:val="24"/>
            <w:szCs w:val="24"/>
          </w:rPr>
          <w:t>6. panta</w:t>
        </w:r>
      </w:hyperlink>
      <w:r w:rsidRPr="00655F2D">
        <w:rPr>
          <w:rFonts w:ascii="Times New Roman" w:hAnsi="Times New Roman" w:cs="Times New Roman"/>
          <w:b w:val="0"/>
          <w:color w:val="auto"/>
          <w:sz w:val="24"/>
          <w:szCs w:val="24"/>
        </w:rPr>
        <w:t xml:space="preserve"> pirmās daļas 1. punktu un otro daļu, 7. panta 1. punktu un </w:t>
      </w:r>
      <w:hyperlink r:id="rId14" w:anchor="p8" w:tgtFrame="_blank" w:history="1">
        <w:r w:rsidRPr="00655F2D">
          <w:rPr>
            <w:rStyle w:val="Hyperlink"/>
            <w:rFonts w:ascii="Times New Roman" w:hAnsi="Times New Roman" w:cs="Times New Roman"/>
            <w:b w:val="0"/>
            <w:color w:val="auto"/>
            <w:sz w:val="24"/>
            <w:szCs w:val="24"/>
          </w:rPr>
          <w:t>8. pantu</w:t>
        </w:r>
      </w:hyperlink>
      <w:r w:rsidRPr="00655F2D">
        <w:rPr>
          <w:rFonts w:ascii="Times New Roman" w:hAnsi="Times New Roman" w:cs="Times New Roman"/>
          <w:b w:val="0"/>
          <w:color w:val="auto"/>
          <w:sz w:val="24"/>
          <w:szCs w:val="24"/>
        </w:rPr>
        <w:t>, Epidemioloģiskās drošības likuma 3. panta otro daļu, Rīgas 80. vidusskolas 2020. gada 12. martā rīkojumu Nr. VS80-20-</w:t>
      </w:r>
      <w:r w:rsidR="00095D69">
        <w:rPr>
          <w:rFonts w:ascii="Times New Roman" w:hAnsi="Times New Roman" w:cs="Times New Roman"/>
          <w:b w:val="0"/>
          <w:color w:val="auto"/>
          <w:sz w:val="24"/>
          <w:szCs w:val="24"/>
        </w:rPr>
        <w:t>51-rs</w:t>
      </w:r>
      <w:r w:rsidRPr="00655F2D">
        <w:rPr>
          <w:rFonts w:ascii="Times New Roman" w:hAnsi="Times New Roman" w:cs="Times New Roman"/>
          <w:b w:val="0"/>
          <w:color w:val="auto"/>
          <w:sz w:val="24"/>
          <w:szCs w:val="24"/>
        </w:rPr>
        <w:t xml:space="preserve">, lai noteiktu </w:t>
      </w:r>
      <w:r w:rsidRPr="00655F2D">
        <w:rPr>
          <w:rFonts w:ascii="Times New Roman" w:hAnsi="Times New Roman" w:cs="Times New Roman"/>
          <w:b w:val="0"/>
          <w:color w:val="auto"/>
          <w:sz w:val="24"/>
          <w:szCs w:val="24"/>
          <w:shd w:val="clear" w:color="auto" w:fill="FFFFFF"/>
        </w:rPr>
        <w:t>epidemioloģiskās drošības un citus pasākumus</w:t>
      </w:r>
      <w:r w:rsidRPr="00655F2D">
        <w:rPr>
          <w:rFonts w:ascii="Times New Roman" w:hAnsi="Times New Roman" w:cs="Times New Roman"/>
          <w:b w:val="0"/>
          <w:color w:val="auto"/>
          <w:sz w:val="24"/>
          <w:szCs w:val="24"/>
        </w:rPr>
        <w:t>, mācību procesa norisi klātienē tika pārtraukts un  no 2020. gada 13. </w:t>
      </w:r>
      <w:r w:rsidR="0057145B" w:rsidRPr="00655F2D">
        <w:rPr>
          <w:rFonts w:ascii="Times New Roman" w:hAnsi="Times New Roman" w:cs="Times New Roman"/>
          <w:b w:val="0"/>
          <w:color w:val="auto"/>
          <w:sz w:val="24"/>
          <w:szCs w:val="24"/>
        </w:rPr>
        <w:t>m</w:t>
      </w:r>
      <w:r w:rsidRPr="00655F2D">
        <w:rPr>
          <w:rFonts w:ascii="Times New Roman" w:hAnsi="Times New Roman" w:cs="Times New Roman"/>
          <w:b w:val="0"/>
          <w:color w:val="auto"/>
          <w:sz w:val="24"/>
          <w:szCs w:val="24"/>
        </w:rPr>
        <w:t>arta tika nodrošinātas mācības attālināti, izņemot centralizēto valsts pārbaudījumu norisi.</w:t>
      </w:r>
    </w:p>
    <w:p w:rsidR="00B76867" w:rsidRPr="00655F2D" w:rsidRDefault="00A3537D" w:rsidP="00655F2D">
      <w:pPr>
        <w:pStyle w:val="Heading3"/>
        <w:shd w:val="clear" w:color="auto" w:fill="FFFFFF"/>
        <w:spacing w:before="0"/>
        <w:ind w:left="720" w:firstLine="720"/>
        <w:rPr>
          <w:rFonts w:ascii="Times New Roman" w:hAnsi="Times New Roman" w:cs="Times New Roman"/>
          <w:b w:val="0"/>
          <w:color w:val="auto"/>
          <w:sz w:val="24"/>
          <w:szCs w:val="24"/>
        </w:rPr>
      </w:pPr>
      <w:r w:rsidRPr="00655F2D">
        <w:rPr>
          <w:rFonts w:ascii="Times New Roman" w:hAnsi="Times New Roman" w:cs="Times New Roman"/>
          <w:b w:val="0"/>
          <w:color w:val="auto"/>
          <w:sz w:val="24"/>
          <w:szCs w:val="24"/>
        </w:rPr>
        <w:t xml:space="preserve">Uzņemšana notiek atbilstoši 2015.gada 13.oktobra Ministru kabineta noteikumiem Nr.591 “Kārtība, kādā izglītojamie tiek uzņemti vispārējās iestādēs un speciālajās pirmskolas izglītības grupās un atskaitīti no tām, </w:t>
      </w:r>
      <w:r w:rsidR="006A1D79" w:rsidRPr="00655F2D">
        <w:rPr>
          <w:rFonts w:ascii="Times New Roman" w:hAnsi="Times New Roman" w:cs="Times New Roman"/>
          <w:b w:val="0"/>
          <w:color w:val="auto"/>
          <w:sz w:val="24"/>
          <w:szCs w:val="24"/>
        </w:rPr>
        <w:t>kā arī pārcelti uz nākamo klasi” un Rīgas domes saistošiem noteikumiem Nr.137 “Par kārtību, kādā reģistrējami iesniegumi par b</w:t>
      </w:r>
      <w:r w:rsidR="000A7CA5" w:rsidRPr="00655F2D">
        <w:rPr>
          <w:rFonts w:ascii="Times New Roman" w:hAnsi="Times New Roman" w:cs="Times New Roman"/>
          <w:b w:val="0"/>
          <w:color w:val="auto"/>
          <w:sz w:val="24"/>
          <w:szCs w:val="24"/>
        </w:rPr>
        <w:t>ē</w:t>
      </w:r>
      <w:r w:rsidR="006A1D79" w:rsidRPr="00655F2D">
        <w:rPr>
          <w:rFonts w:ascii="Times New Roman" w:hAnsi="Times New Roman" w:cs="Times New Roman"/>
          <w:b w:val="0"/>
          <w:color w:val="auto"/>
          <w:sz w:val="24"/>
          <w:szCs w:val="24"/>
        </w:rPr>
        <w:t>rna uzņemšanu 1.klasē Rīgas pilsētas pašvaldības izglītības iestādēs”. Uzņemšana vidusskolas klasēs notiek atbilstoši izstrādātajai kārtībai</w:t>
      </w:r>
      <w:r w:rsidR="00E91A4A" w:rsidRPr="00655F2D">
        <w:rPr>
          <w:rFonts w:ascii="Times New Roman" w:hAnsi="Times New Roman" w:cs="Times New Roman"/>
          <w:b w:val="0"/>
          <w:color w:val="auto"/>
          <w:sz w:val="24"/>
          <w:szCs w:val="24"/>
        </w:rPr>
        <w:t xml:space="preserve"> </w:t>
      </w:r>
      <w:r w:rsidR="006A1D79" w:rsidRPr="00655F2D">
        <w:rPr>
          <w:rFonts w:ascii="Times New Roman" w:hAnsi="Times New Roman" w:cs="Times New Roman"/>
          <w:b w:val="0"/>
          <w:color w:val="auto"/>
          <w:sz w:val="24"/>
          <w:szCs w:val="24"/>
        </w:rPr>
        <w:t xml:space="preserve"> “Rīgas 80.vidusskolas uzņemšanas noteikumi vispārējās vidējās izglītības programmās”.</w:t>
      </w:r>
    </w:p>
    <w:p w:rsidR="006A1D79" w:rsidRPr="00655F2D" w:rsidRDefault="006A1D79" w:rsidP="00655F2D">
      <w:pPr>
        <w:pStyle w:val="BodyText"/>
        <w:ind w:left="869" w:right="349" w:firstLine="719"/>
      </w:pPr>
      <w:r w:rsidRPr="00655F2D">
        <w:t xml:space="preserve">Pēdējā skolas akreditācija notika 2017./2018.mācību gadā. Skola </w:t>
      </w:r>
      <w:r w:rsidR="00E91A4A" w:rsidRPr="00655F2D">
        <w:t xml:space="preserve">tika akreditēta līdz 2024.gada </w:t>
      </w:r>
      <w:r w:rsidRPr="00655F2D">
        <w:t>5.martam.Vienlaikus tika akreditētas visas izglītības programmas.</w:t>
      </w:r>
    </w:p>
    <w:p w:rsidR="00B76867" w:rsidRPr="00655F2D" w:rsidRDefault="00B76867" w:rsidP="00655F2D">
      <w:pPr>
        <w:pStyle w:val="BodyText"/>
        <w:spacing w:before="1"/>
        <w:ind w:left="169"/>
      </w:pPr>
    </w:p>
    <w:p w:rsidR="00B76867" w:rsidRPr="00655F2D" w:rsidRDefault="00A3537D" w:rsidP="00655F2D">
      <w:pPr>
        <w:pStyle w:val="Heading1"/>
        <w:ind w:left="869"/>
      </w:pPr>
      <w:r w:rsidRPr="00655F2D">
        <w:t>Īstenojamās izglītības programmas</w:t>
      </w:r>
    </w:p>
    <w:p w:rsidR="00B76867" w:rsidRPr="00655F2D" w:rsidRDefault="006A1D79" w:rsidP="00655F2D">
      <w:pPr>
        <w:pStyle w:val="BodyText"/>
        <w:ind w:left="869"/>
      </w:pPr>
      <w:r w:rsidRPr="00655F2D">
        <w:t xml:space="preserve">Rīgas 80. vidusskola īsteno </w:t>
      </w:r>
      <w:r w:rsidR="004C6DDA" w:rsidRPr="00655F2D">
        <w:t>sešas</w:t>
      </w:r>
      <w:r w:rsidR="00A3537D" w:rsidRPr="00655F2D">
        <w:t xml:space="preserve"> izglītības programmas:</w:t>
      </w:r>
    </w:p>
    <w:p w:rsidR="004C6DDA" w:rsidRPr="00655F2D" w:rsidRDefault="004C6DDA" w:rsidP="00655F2D">
      <w:pPr>
        <w:pStyle w:val="BodyText"/>
      </w:pPr>
    </w:p>
    <w:p w:rsidR="004C6DDA" w:rsidRPr="00655F2D" w:rsidRDefault="004C6DDA" w:rsidP="001B648C">
      <w:pPr>
        <w:pStyle w:val="ListParagraph"/>
        <w:widowControl/>
        <w:numPr>
          <w:ilvl w:val="0"/>
          <w:numId w:val="11"/>
        </w:numPr>
        <w:autoSpaceDE/>
        <w:autoSpaceDN/>
        <w:rPr>
          <w:sz w:val="24"/>
          <w:szCs w:val="24"/>
        </w:rPr>
      </w:pPr>
      <w:r w:rsidRPr="00655F2D">
        <w:rPr>
          <w:sz w:val="24"/>
          <w:szCs w:val="24"/>
        </w:rPr>
        <w:t>Mazākumtautību vispārējās pirmsskolas izglītības programma</w:t>
      </w:r>
    </w:p>
    <w:p w:rsidR="004C6DDA" w:rsidRPr="00655F2D" w:rsidRDefault="004C6DDA" w:rsidP="001B648C">
      <w:pPr>
        <w:pStyle w:val="ListParagraph"/>
        <w:widowControl/>
        <w:numPr>
          <w:ilvl w:val="0"/>
          <w:numId w:val="11"/>
        </w:numPr>
        <w:autoSpaceDE/>
        <w:autoSpaceDN/>
        <w:rPr>
          <w:sz w:val="24"/>
          <w:szCs w:val="24"/>
        </w:rPr>
      </w:pPr>
      <w:r w:rsidRPr="00655F2D">
        <w:rPr>
          <w:sz w:val="24"/>
          <w:szCs w:val="24"/>
        </w:rPr>
        <w:t>Pirmsskolas izglītības programma</w:t>
      </w:r>
    </w:p>
    <w:p w:rsidR="004C6DDA" w:rsidRPr="00655F2D" w:rsidRDefault="004C6DDA" w:rsidP="001B648C">
      <w:pPr>
        <w:pStyle w:val="ListParagraph"/>
        <w:widowControl/>
        <w:numPr>
          <w:ilvl w:val="0"/>
          <w:numId w:val="11"/>
        </w:numPr>
        <w:autoSpaceDE/>
        <w:autoSpaceDN/>
        <w:rPr>
          <w:sz w:val="24"/>
          <w:szCs w:val="24"/>
        </w:rPr>
      </w:pPr>
      <w:r w:rsidRPr="00655F2D">
        <w:rPr>
          <w:sz w:val="24"/>
          <w:szCs w:val="24"/>
        </w:rPr>
        <w:t>Pamatizglītības mazākumtautību programma</w:t>
      </w:r>
    </w:p>
    <w:p w:rsidR="004C6DDA" w:rsidRPr="00655F2D" w:rsidRDefault="004C6DDA" w:rsidP="001B648C">
      <w:pPr>
        <w:pStyle w:val="ListParagraph"/>
        <w:widowControl/>
        <w:numPr>
          <w:ilvl w:val="0"/>
          <w:numId w:val="11"/>
        </w:numPr>
        <w:autoSpaceDE/>
        <w:autoSpaceDN/>
        <w:rPr>
          <w:sz w:val="24"/>
          <w:szCs w:val="24"/>
        </w:rPr>
      </w:pPr>
      <w:r w:rsidRPr="00655F2D">
        <w:rPr>
          <w:sz w:val="24"/>
          <w:szCs w:val="24"/>
        </w:rPr>
        <w:t xml:space="preserve">Vispārējās vidējās izglītības matemātikas, </w:t>
      </w:r>
      <w:proofErr w:type="spellStart"/>
      <w:r w:rsidRPr="00655F2D">
        <w:rPr>
          <w:sz w:val="24"/>
          <w:szCs w:val="24"/>
        </w:rPr>
        <w:t>dabaszinību</w:t>
      </w:r>
      <w:proofErr w:type="spellEnd"/>
      <w:r w:rsidRPr="00655F2D">
        <w:rPr>
          <w:sz w:val="24"/>
          <w:szCs w:val="24"/>
        </w:rPr>
        <w:t xml:space="preserve"> un tehnikas virziena mazākumtautību programma</w:t>
      </w:r>
    </w:p>
    <w:p w:rsidR="004C6DDA" w:rsidRPr="00655F2D" w:rsidRDefault="004C6DDA" w:rsidP="001B648C">
      <w:pPr>
        <w:pStyle w:val="ListParagraph"/>
        <w:widowControl/>
        <w:numPr>
          <w:ilvl w:val="0"/>
          <w:numId w:val="11"/>
        </w:numPr>
        <w:autoSpaceDE/>
        <w:autoSpaceDN/>
        <w:rPr>
          <w:sz w:val="24"/>
          <w:szCs w:val="24"/>
          <w:u w:val="single"/>
        </w:rPr>
      </w:pPr>
      <w:r w:rsidRPr="00655F2D">
        <w:rPr>
          <w:sz w:val="24"/>
          <w:szCs w:val="24"/>
        </w:rPr>
        <w:t>Vispārējās vidējās izglītības vispārizglītojošā virziena mazākumtautību programma</w:t>
      </w:r>
    </w:p>
    <w:p w:rsidR="004C6DDA" w:rsidRPr="00655F2D" w:rsidRDefault="004C6DDA" w:rsidP="001B648C">
      <w:pPr>
        <w:pStyle w:val="ListParagraph"/>
        <w:widowControl/>
        <w:numPr>
          <w:ilvl w:val="0"/>
          <w:numId w:val="11"/>
        </w:numPr>
        <w:autoSpaceDE/>
        <w:autoSpaceDN/>
        <w:rPr>
          <w:sz w:val="24"/>
          <w:szCs w:val="24"/>
          <w:u w:val="single"/>
        </w:rPr>
      </w:pPr>
      <w:r w:rsidRPr="00655F2D">
        <w:rPr>
          <w:sz w:val="24"/>
          <w:szCs w:val="24"/>
        </w:rPr>
        <w:t>Vispārējās vidējās izglītības programma ( trīs izvēļu grozi: medicīna, inženierzinātnes un valodas)</w:t>
      </w:r>
    </w:p>
    <w:p w:rsidR="00B76867" w:rsidRPr="00655F2D" w:rsidRDefault="00B76867" w:rsidP="00655F2D">
      <w:pPr>
        <w:pStyle w:val="BodyText"/>
        <w:ind w:left="169"/>
        <w:rPr>
          <w:sz w:val="26"/>
        </w:rPr>
      </w:pPr>
    </w:p>
    <w:p w:rsidR="00B76867" w:rsidRPr="00567002" w:rsidRDefault="0006102E" w:rsidP="00567002">
      <w:pPr>
        <w:pStyle w:val="BodyText"/>
        <w:ind w:left="169"/>
        <w:rPr>
          <w:sz w:val="26"/>
        </w:rPr>
      </w:pPr>
      <w:r w:rsidRPr="00655F2D">
        <w:rPr>
          <w:sz w:val="26"/>
        </w:rPr>
        <w:t xml:space="preserve">        Rīgas 80.vidusskolā ir izstrādātas un darbojas 1</w:t>
      </w:r>
      <w:r w:rsidR="00880121" w:rsidRPr="00655F2D">
        <w:rPr>
          <w:sz w:val="26"/>
        </w:rPr>
        <w:t>6</w:t>
      </w:r>
      <w:r w:rsidRPr="00655F2D">
        <w:rPr>
          <w:sz w:val="26"/>
        </w:rPr>
        <w:t xml:space="preserve"> interešu izglītības programmas, kuru nodarbībās 20</w:t>
      </w:r>
      <w:r w:rsidR="0057145B" w:rsidRPr="00655F2D">
        <w:rPr>
          <w:sz w:val="26"/>
        </w:rPr>
        <w:t>19</w:t>
      </w:r>
      <w:r w:rsidRPr="00655F2D">
        <w:rPr>
          <w:sz w:val="26"/>
        </w:rPr>
        <w:t>./20</w:t>
      </w:r>
      <w:r w:rsidR="0057145B" w:rsidRPr="00655F2D">
        <w:rPr>
          <w:sz w:val="26"/>
        </w:rPr>
        <w:t>20</w:t>
      </w:r>
      <w:r w:rsidRPr="00655F2D">
        <w:rPr>
          <w:sz w:val="26"/>
        </w:rPr>
        <w:t xml:space="preserve">.mācību gadā piedalās </w:t>
      </w:r>
      <w:r w:rsidR="00880121" w:rsidRPr="00655F2D">
        <w:rPr>
          <w:sz w:val="26"/>
        </w:rPr>
        <w:t>232</w:t>
      </w:r>
      <w:r w:rsidR="00E91A4A" w:rsidRPr="00655F2D">
        <w:rPr>
          <w:sz w:val="26"/>
        </w:rPr>
        <w:t xml:space="preserve"> audzēkni</w:t>
      </w:r>
      <w:r w:rsidRPr="00655F2D">
        <w:rPr>
          <w:sz w:val="26"/>
        </w:rPr>
        <w:t>.</w:t>
      </w:r>
    </w:p>
    <w:p w:rsidR="00B76867" w:rsidRPr="00655F2D" w:rsidRDefault="00A3537D" w:rsidP="00655F2D">
      <w:pPr>
        <w:pStyle w:val="Heading1"/>
        <w:spacing w:before="73"/>
        <w:ind w:left="720" w:firstLine="720"/>
      </w:pPr>
      <w:r w:rsidRPr="00655F2D">
        <w:t>Skolēnu skaita dinamika pa gadiem, neska</w:t>
      </w:r>
      <w:r w:rsidR="0057145B" w:rsidRPr="00655F2D">
        <w:t>i</w:t>
      </w:r>
      <w:r w:rsidRPr="00655F2D">
        <w:t>tot pirmsskolas grupas</w:t>
      </w:r>
    </w:p>
    <w:p w:rsidR="0006102E" w:rsidRPr="00655F2D" w:rsidRDefault="0006102E" w:rsidP="00655F2D">
      <w:pPr>
        <w:pStyle w:val="Heading1"/>
        <w:spacing w:before="73"/>
        <w:ind w:left="869"/>
      </w:pPr>
    </w:p>
    <w:tbl>
      <w:tblPr>
        <w:tblW w:w="0" w:type="auto"/>
        <w:tblInd w:w="2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7"/>
        <w:gridCol w:w="1824"/>
        <w:gridCol w:w="1856"/>
      </w:tblGrid>
      <w:tr w:rsidR="00B76867" w:rsidRPr="00655F2D" w:rsidTr="00251018">
        <w:trPr>
          <w:trHeight w:val="277"/>
        </w:trPr>
        <w:tc>
          <w:tcPr>
            <w:tcW w:w="1827" w:type="dxa"/>
          </w:tcPr>
          <w:p w:rsidR="00B76867" w:rsidRPr="00655F2D" w:rsidRDefault="0057145B" w:rsidP="00655F2D">
            <w:pPr>
              <w:pStyle w:val="TableParagraph"/>
              <w:spacing w:before="1" w:line="257" w:lineRule="exact"/>
              <w:rPr>
                <w:sz w:val="24"/>
              </w:rPr>
            </w:pPr>
            <w:r w:rsidRPr="00655F2D">
              <w:rPr>
                <w:sz w:val="24"/>
              </w:rPr>
              <w:t>2017./2018.m.g.</w:t>
            </w:r>
          </w:p>
        </w:tc>
        <w:tc>
          <w:tcPr>
            <w:tcW w:w="1824" w:type="dxa"/>
          </w:tcPr>
          <w:p w:rsidR="00B76867" w:rsidRPr="00655F2D" w:rsidRDefault="0006102E" w:rsidP="00655F2D">
            <w:pPr>
              <w:pStyle w:val="TableParagraph"/>
              <w:spacing w:before="1" w:line="257" w:lineRule="exact"/>
              <w:rPr>
                <w:sz w:val="24"/>
              </w:rPr>
            </w:pPr>
            <w:r w:rsidRPr="00655F2D">
              <w:rPr>
                <w:sz w:val="24"/>
              </w:rPr>
              <w:t>201</w:t>
            </w:r>
            <w:r w:rsidR="0057145B" w:rsidRPr="00655F2D">
              <w:rPr>
                <w:sz w:val="24"/>
              </w:rPr>
              <w:t>8</w:t>
            </w:r>
            <w:r w:rsidR="00A3537D" w:rsidRPr="00655F2D">
              <w:rPr>
                <w:sz w:val="24"/>
              </w:rPr>
              <w:t>.</w:t>
            </w:r>
            <w:r w:rsidRPr="00655F2D">
              <w:rPr>
                <w:sz w:val="24"/>
              </w:rPr>
              <w:t>/201</w:t>
            </w:r>
            <w:r w:rsidR="0057145B" w:rsidRPr="00655F2D">
              <w:rPr>
                <w:sz w:val="24"/>
              </w:rPr>
              <w:t>9</w:t>
            </w:r>
            <w:r w:rsidRPr="00655F2D">
              <w:rPr>
                <w:sz w:val="24"/>
              </w:rPr>
              <w:t>.m.</w:t>
            </w:r>
            <w:r w:rsidR="00A3537D" w:rsidRPr="00655F2D">
              <w:rPr>
                <w:sz w:val="24"/>
              </w:rPr>
              <w:t>g.</w:t>
            </w:r>
          </w:p>
        </w:tc>
        <w:tc>
          <w:tcPr>
            <w:tcW w:w="1856" w:type="dxa"/>
          </w:tcPr>
          <w:p w:rsidR="00B76867" w:rsidRPr="00655F2D" w:rsidRDefault="0006102E" w:rsidP="00655F2D">
            <w:pPr>
              <w:pStyle w:val="TableParagraph"/>
              <w:spacing w:before="1" w:line="257" w:lineRule="exact"/>
              <w:ind w:left="108"/>
              <w:rPr>
                <w:sz w:val="24"/>
              </w:rPr>
            </w:pPr>
            <w:r w:rsidRPr="00655F2D">
              <w:rPr>
                <w:sz w:val="24"/>
              </w:rPr>
              <w:t>201</w:t>
            </w:r>
            <w:r w:rsidR="0057145B" w:rsidRPr="00655F2D">
              <w:rPr>
                <w:sz w:val="24"/>
              </w:rPr>
              <w:t>9</w:t>
            </w:r>
            <w:r w:rsidR="00A3537D" w:rsidRPr="00655F2D">
              <w:rPr>
                <w:sz w:val="24"/>
              </w:rPr>
              <w:t>.</w:t>
            </w:r>
            <w:r w:rsidRPr="00655F2D">
              <w:rPr>
                <w:sz w:val="24"/>
              </w:rPr>
              <w:t>/20</w:t>
            </w:r>
            <w:r w:rsidR="0057145B" w:rsidRPr="00655F2D">
              <w:rPr>
                <w:sz w:val="24"/>
              </w:rPr>
              <w:t>20</w:t>
            </w:r>
            <w:r w:rsidRPr="00655F2D">
              <w:rPr>
                <w:sz w:val="24"/>
              </w:rPr>
              <w:t>.m.</w:t>
            </w:r>
            <w:r w:rsidR="00A3537D" w:rsidRPr="00655F2D">
              <w:rPr>
                <w:sz w:val="24"/>
              </w:rPr>
              <w:t>g.</w:t>
            </w:r>
          </w:p>
        </w:tc>
      </w:tr>
      <w:tr w:rsidR="00B76867" w:rsidRPr="00655F2D" w:rsidTr="00251018">
        <w:trPr>
          <w:trHeight w:val="276"/>
        </w:trPr>
        <w:tc>
          <w:tcPr>
            <w:tcW w:w="1827" w:type="dxa"/>
          </w:tcPr>
          <w:p w:rsidR="00B76867" w:rsidRPr="00655F2D" w:rsidRDefault="0057145B" w:rsidP="00655F2D">
            <w:pPr>
              <w:pStyle w:val="TableParagraph"/>
              <w:spacing w:line="256" w:lineRule="exact"/>
              <w:rPr>
                <w:sz w:val="24"/>
              </w:rPr>
            </w:pPr>
            <w:r w:rsidRPr="00655F2D">
              <w:rPr>
                <w:sz w:val="24"/>
              </w:rPr>
              <w:t>746</w:t>
            </w:r>
          </w:p>
        </w:tc>
        <w:tc>
          <w:tcPr>
            <w:tcW w:w="1824" w:type="dxa"/>
          </w:tcPr>
          <w:p w:rsidR="00B76867" w:rsidRPr="00655F2D" w:rsidRDefault="0006102E" w:rsidP="00655F2D">
            <w:pPr>
              <w:pStyle w:val="TableParagraph"/>
              <w:spacing w:line="256" w:lineRule="exact"/>
              <w:rPr>
                <w:sz w:val="24"/>
              </w:rPr>
            </w:pPr>
            <w:r w:rsidRPr="00655F2D">
              <w:rPr>
                <w:sz w:val="24"/>
              </w:rPr>
              <w:t>74</w:t>
            </w:r>
            <w:r w:rsidR="0057145B" w:rsidRPr="00655F2D">
              <w:rPr>
                <w:sz w:val="24"/>
              </w:rPr>
              <w:t>5</w:t>
            </w:r>
          </w:p>
        </w:tc>
        <w:tc>
          <w:tcPr>
            <w:tcW w:w="1856" w:type="dxa"/>
          </w:tcPr>
          <w:p w:rsidR="00B969EE" w:rsidRPr="00655F2D" w:rsidRDefault="0006102E" w:rsidP="00655F2D">
            <w:pPr>
              <w:pStyle w:val="TableParagraph"/>
              <w:spacing w:line="256" w:lineRule="exact"/>
              <w:ind w:left="108"/>
              <w:rPr>
                <w:sz w:val="24"/>
              </w:rPr>
            </w:pPr>
            <w:r w:rsidRPr="00655F2D">
              <w:rPr>
                <w:sz w:val="24"/>
              </w:rPr>
              <w:t>7</w:t>
            </w:r>
            <w:r w:rsidR="00B969EE" w:rsidRPr="00655F2D">
              <w:rPr>
                <w:sz w:val="24"/>
              </w:rPr>
              <w:t>50</w:t>
            </w:r>
          </w:p>
        </w:tc>
      </w:tr>
    </w:tbl>
    <w:p w:rsidR="00B76867" w:rsidRPr="00655F2D" w:rsidRDefault="00B76867" w:rsidP="00655F2D">
      <w:pPr>
        <w:pStyle w:val="BodyText"/>
        <w:spacing w:before="10"/>
        <w:ind w:left="169"/>
        <w:rPr>
          <w:b/>
          <w:sz w:val="19"/>
        </w:rPr>
      </w:pPr>
    </w:p>
    <w:p w:rsidR="0006102E" w:rsidRPr="00655F2D" w:rsidRDefault="000A7CA5" w:rsidP="00655F2D">
      <w:pPr>
        <w:pStyle w:val="BodyText"/>
        <w:spacing w:before="10"/>
        <w:ind w:left="169"/>
        <w:rPr>
          <w:b/>
          <w:sz w:val="19"/>
        </w:rPr>
      </w:pPr>
      <w:r w:rsidRPr="00655F2D">
        <w:rPr>
          <w:b/>
          <w:sz w:val="19"/>
        </w:rPr>
        <w:lastRenderedPageBreak/>
        <w:t xml:space="preserve">                            </w:t>
      </w:r>
      <w:r w:rsidR="00D42F78" w:rsidRPr="00655F2D">
        <w:rPr>
          <w:noProof/>
          <w:lang w:bidi="ar-SA"/>
        </w:rPr>
        <w:drawing>
          <wp:inline distT="0" distB="0" distL="0" distR="0" wp14:anchorId="7F18EC67" wp14:editId="7A322B64">
            <wp:extent cx="4572000" cy="3114675"/>
            <wp:effectExtent l="0" t="0" r="0" b="9525"/>
            <wp:docPr id="11" name="Ch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E3DAE-A961-4931-A1E4-4D0A76D9E9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102E" w:rsidRPr="00655F2D" w:rsidRDefault="0006102E" w:rsidP="00655F2D">
      <w:pPr>
        <w:pStyle w:val="BodyText"/>
        <w:spacing w:before="10"/>
        <w:ind w:left="169"/>
        <w:rPr>
          <w:b/>
          <w:sz w:val="19"/>
        </w:rPr>
      </w:pPr>
    </w:p>
    <w:p w:rsidR="0006102E" w:rsidRPr="00655F2D" w:rsidRDefault="0006102E" w:rsidP="00655F2D">
      <w:pPr>
        <w:pStyle w:val="BodyText"/>
        <w:spacing w:before="10"/>
        <w:ind w:left="169"/>
        <w:rPr>
          <w:b/>
          <w:sz w:val="19"/>
        </w:rPr>
      </w:pPr>
    </w:p>
    <w:p w:rsidR="00B76867" w:rsidRPr="00655F2D" w:rsidRDefault="00B76867" w:rsidP="00655F2D">
      <w:pPr>
        <w:pStyle w:val="BodyText"/>
        <w:spacing w:before="9"/>
        <w:ind w:left="169"/>
        <w:rPr>
          <w:b/>
          <w:sz w:val="22"/>
        </w:rPr>
      </w:pPr>
    </w:p>
    <w:p w:rsidR="00B76867" w:rsidRPr="00655F2D" w:rsidRDefault="00A3537D" w:rsidP="00655F2D">
      <w:pPr>
        <w:spacing w:before="1"/>
        <w:ind w:left="869"/>
        <w:rPr>
          <w:b/>
          <w:sz w:val="24"/>
        </w:rPr>
      </w:pPr>
      <w:r w:rsidRPr="00655F2D">
        <w:rPr>
          <w:b/>
          <w:sz w:val="24"/>
        </w:rPr>
        <w:t>Skolēnu s</w:t>
      </w:r>
      <w:r w:rsidR="00170612" w:rsidRPr="00655F2D">
        <w:rPr>
          <w:b/>
          <w:sz w:val="24"/>
        </w:rPr>
        <w:t xml:space="preserve">adalījums pa klašu grupām </w:t>
      </w:r>
    </w:p>
    <w:p w:rsidR="00170612" w:rsidRPr="00655F2D" w:rsidRDefault="00170612" w:rsidP="00655F2D">
      <w:pPr>
        <w:spacing w:before="1"/>
        <w:ind w:left="869"/>
        <w:rPr>
          <w:b/>
          <w:sz w:val="24"/>
        </w:rPr>
      </w:pPr>
    </w:p>
    <w:tbl>
      <w:tblPr>
        <w:tblW w:w="0" w:type="auto"/>
        <w:tblInd w:w="2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9"/>
        <w:gridCol w:w="1844"/>
        <w:gridCol w:w="1561"/>
        <w:gridCol w:w="1842"/>
      </w:tblGrid>
      <w:tr w:rsidR="00B76867" w:rsidRPr="00655F2D" w:rsidTr="00251018">
        <w:trPr>
          <w:trHeight w:val="553"/>
        </w:trPr>
        <w:tc>
          <w:tcPr>
            <w:tcW w:w="1669" w:type="dxa"/>
          </w:tcPr>
          <w:p w:rsidR="00B76867" w:rsidRPr="00655F2D" w:rsidRDefault="00A3537D" w:rsidP="00655F2D">
            <w:pPr>
              <w:pStyle w:val="TableParagraph"/>
              <w:spacing w:before="1"/>
              <w:rPr>
                <w:sz w:val="24"/>
              </w:rPr>
            </w:pPr>
            <w:r w:rsidRPr="00655F2D">
              <w:rPr>
                <w:sz w:val="24"/>
              </w:rPr>
              <w:t>Klašu grupa</w:t>
            </w:r>
          </w:p>
        </w:tc>
        <w:tc>
          <w:tcPr>
            <w:tcW w:w="1844" w:type="dxa"/>
          </w:tcPr>
          <w:p w:rsidR="00B76867" w:rsidRPr="00655F2D" w:rsidRDefault="00A3537D" w:rsidP="00655F2D">
            <w:pPr>
              <w:pStyle w:val="TableParagraph"/>
              <w:spacing w:before="1" w:line="270" w:lineRule="atLeast"/>
              <w:ind w:right="600"/>
              <w:rPr>
                <w:sz w:val="24"/>
              </w:rPr>
            </w:pPr>
            <w:r w:rsidRPr="00655F2D">
              <w:rPr>
                <w:sz w:val="24"/>
              </w:rPr>
              <w:t>Izglītojamo skaits</w:t>
            </w:r>
          </w:p>
        </w:tc>
        <w:tc>
          <w:tcPr>
            <w:tcW w:w="1561" w:type="dxa"/>
          </w:tcPr>
          <w:p w:rsidR="00B76867" w:rsidRPr="00655F2D" w:rsidRDefault="00A3537D" w:rsidP="00655F2D">
            <w:pPr>
              <w:pStyle w:val="TableParagraph"/>
              <w:spacing w:before="1"/>
              <w:rPr>
                <w:sz w:val="24"/>
              </w:rPr>
            </w:pPr>
            <w:r w:rsidRPr="00655F2D">
              <w:rPr>
                <w:sz w:val="24"/>
              </w:rPr>
              <w:t>Klašu skaits</w:t>
            </w:r>
          </w:p>
        </w:tc>
        <w:tc>
          <w:tcPr>
            <w:tcW w:w="1842" w:type="dxa"/>
          </w:tcPr>
          <w:p w:rsidR="00B76867" w:rsidRPr="00655F2D" w:rsidRDefault="00A3537D" w:rsidP="00655F2D">
            <w:pPr>
              <w:pStyle w:val="TableParagraph"/>
              <w:spacing w:before="1" w:line="270" w:lineRule="atLeast"/>
              <w:ind w:left="106" w:right="99"/>
              <w:rPr>
                <w:sz w:val="24"/>
              </w:rPr>
            </w:pPr>
            <w:r w:rsidRPr="00655F2D">
              <w:rPr>
                <w:sz w:val="24"/>
              </w:rPr>
              <w:t>Vidējais skolēnu skaits klasē</w:t>
            </w:r>
          </w:p>
        </w:tc>
      </w:tr>
      <w:tr w:rsidR="00B76867" w:rsidRPr="00655F2D" w:rsidTr="00251018">
        <w:trPr>
          <w:trHeight w:val="275"/>
        </w:trPr>
        <w:tc>
          <w:tcPr>
            <w:tcW w:w="1669" w:type="dxa"/>
          </w:tcPr>
          <w:p w:rsidR="00B76867" w:rsidRPr="00655F2D" w:rsidRDefault="00A3537D" w:rsidP="00655F2D">
            <w:pPr>
              <w:pStyle w:val="TableParagraph"/>
              <w:spacing w:line="256" w:lineRule="exact"/>
              <w:rPr>
                <w:sz w:val="24"/>
              </w:rPr>
            </w:pPr>
            <w:r w:rsidRPr="00655F2D">
              <w:rPr>
                <w:sz w:val="24"/>
              </w:rPr>
              <w:t>1. - 4.klases</w:t>
            </w:r>
          </w:p>
        </w:tc>
        <w:tc>
          <w:tcPr>
            <w:tcW w:w="1844" w:type="dxa"/>
          </w:tcPr>
          <w:p w:rsidR="00B76867" w:rsidRPr="00655F2D" w:rsidRDefault="00170612" w:rsidP="00655F2D">
            <w:pPr>
              <w:pStyle w:val="TableParagraph"/>
              <w:spacing w:line="256" w:lineRule="exact"/>
              <w:rPr>
                <w:sz w:val="24"/>
                <w:highlight w:val="red"/>
              </w:rPr>
            </w:pPr>
            <w:r w:rsidRPr="00655F2D">
              <w:rPr>
                <w:sz w:val="24"/>
              </w:rPr>
              <w:t>2</w:t>
            </w:r>
            <w:r w:rsidR="00B4008C" w:rsidRPr="00655F2D">
              <w:rPr>
                <w:sz w:val="24"/>
              </w:rPr>
              <w:t>69</w:t>
            </w:r>
          </w:p>
        </w:tc>
        <w:tc>
          <w:tcPr>
            <w:tcW w:w="1561" w:type="dxa"/>
          </w:tcPr>
          <w:p w:rsidR="00B76867" w:rsidRPr="00655F2D" w:rsidRDefault="00A3537D" w:rsidP="00655F2D">
            <w:pPr>
              <w:pStyle w:val="TableParagraph"/>
              <w:spacing w:line="256" w:lineRule="exact"/>
              <w:rPr>
                <w:sz w:val="24"/>
                <w:highlight w:val="red"/>
              </w:rPr>
            </w:pPr>
            <w:r w:rsidRPr="00655F2D">
              <w:rPr>
                <w:sz w:val="24"/>
              </w:rPr>
              <w:t>12</w:t>
            </w:r>
          </w:p>
        </w:tc>
        <w:tc>
          <w:tcPr>
            <w:tcW w:w="1842" w:type="dxa"/>
          </w:tcPr>
          <w:p w:rsidR="00B76867" w:rsidRPr="00655F2D" w:rsidRDefault="00A3537D" w:rsidP="00655F2D">
            <w:pPr>
              <w:pStyle w:val="TableParagraph"/>
              <w:spacing w:line="256" w:lineRule="exact"/>
              <w:ind w:left="106"/>
              <w:rPr>
                <w:sz w:val="24"/>
                <w:highlight w:val="red"/>
              </w:rPr>
            </w:pPr>
            <w:r w:rsidRPr="00655F2D">
              <w:rPr>
                <w:sz w:val="24"/>
              </w:rPr>
              <w:t>2</w:t>
            </w:r>
            <w:r w:rsidR="00B4008C" w:rsidRPr="00655F2D">
              <w:rPr>
                <w:sz w:val="24"/>
              </w:rPr>
              <w:t>2.5</w:t>
            </w:r>
          </w:p>
        </w:tc>
      </w:tr>
      <w:tr w:rsidR="00B76867" w:rsidRPr="00655F2D" w:rsidTr="00251018">
        <w:trPr>
          <w:trHeight w:val="275"/>
        </w:trPr>
        <w:tc>
          <w:tcPr>
            <w:tcW w:w="1669" w:type="dxa"/>
          </w:tcPr>
          <w:p w:rsidR="00B76867" w:rsidRPr="00655F2D" w:rsidRDefault="00A3537D" w:rsidP="00655F2D">
            <w:pPr>
              <w:pStyle w:val="TableParagraph"/>
              <w:spacing w:line="256" w:lineRule="exact"/>
              <w:rPr>
                <w:sz w:val="24"/>
              </w:rPr>
            </w:pPr>
            <w:r w:rsidRPr="00655F2D">
              <w:rPr>
                <w:sz w:val="24"/>
              </w:rPr>
              <w:t>5.-9.klases</w:t>
            </w:r>
          </w:p>
        </w:tc>
        <w:tc>
          <w:tcPr>
            <w:tcW w:w="1844" w:type="dxa"/>
          </w:tcPr>
          <w:p w:rsidR="00B76867" w:rsidRPr="00655F2D" w:rsidRDefault="00170612" w:rsidP="00655F2D">
            <w:pPr>
              <w:pStyle w:val="TableParagraph"/>
              <w:spacing w:line="256" w:lineRule="exact"/>
              <w:rPr>
                <w:sz w:val="24"/>
                <w:highlight w:val="red"/>
              </w:rPr>
            </w:pPr>
            <w:r w:rsidRPr="00655F2D">
              <w:rPr>
                <w:sz w:val="24"/>
              </w:rPr>
              <w:t>319</w:t>
            </w:r>
          </w:p>
        </w:tc>
        <w:tc>
          <w:tcPr>
            <w:tcW w:w="1561" w:type="dxa"/>
          </w:tcPr>
          <w:p w:rsidR="00B76867" w:rsidRPr="00655F2D" w:rsidRDefault="00A3537D" w:rsidP="00655F2D">
            <w:pPr>
              <w:pStyle w:val="TableParagraph"/>
              <w:spacing w:line="256" w:lineRule="exact"/>
              <w:rPr>
                <w:sz w:val="24"/>
                <w:highlight w:val="red"/>
              </w:rPr>
            </w:pPr>
            <w:r w:rsidRPr="00655F2D">
              <w:rPr>
                <w:sz w:val="24"/>
              </w:rPr>
              <w:t>1</w:t>
            </w:r>
            <w:r w:rsidR="00B4008C" w:rsidRPr="00655F2D">
              <w:rPr>
                <w:sz w:val="24"/>
              </w:rPr>
              <w:t>4</w:t>
            </w:r>
          </w:p>
        </w:tc>
        <w:tc>
          <w:tcPr>
            <w:tcW w:w="1842" w:type="dxa"/>
          </w:tcPr>
          <w:p w:rsidR="00B76867" w:rsidRPr="00655F2D" w:rsidRDefault="00A3537D" w:rsidP="00655F2D">
            <w:pPr>
              <w:pStyle w:val="TableParagraph"/>
              <w:spacing w:line="256" w:lineRule="exact"/>
              <w:ind w:left="106"/>
              <w:rPr>
                <w:sz w:val="24"/>
                <w:highlight w:val="red"/>
              </w:rPr>
            </w:pPr>
            <w:r w:rsidRPr="00655F2D">
              <w:rPr>
                <w:sz w:val="24"/>
              </w:rPr>
              <w:t>2</w:t>
            </w:r>
            <w:r w:rsidR="00B4008C" w:rsidRPr="00655F2D">
              <w:rPr>
                <w:sz w:val="24"/>
              </w:rPr>
              <w:t>5.5</w:t>
            </w:r>
          </w:p>
        </w:tc>
      </w:tr>
      <w:tr w:rsidR="00B76867" w:rsidRPr="00655F2D" w:rsidTr="00251018">
        <w:trPr>
          <w:trHeight w:val="275"/>
        </w:trPr>
        <w:tc>
          <w:tcPr>
            <w:tcW w:w="1669" w:type="dxa"/>
          </w:tcPr>
          <w:p w:rsidR="00B76867" w:rsidRPr="00655F2D" w:rsidRDefault="00A3537D" w:rsidP="00655F2D">
            <w:pPr>
              <w:pStyle w:val="TableParagraph"/>
              <w:spacing w:line="256" w:lineRule="exact"/>
              <w:rPr>
                <w:sz w:val="24"/>
              </w:rPr>
            </w:pPr>
            <w:r w:rsidRPr="00655F2D">
              <w:rPr>
                <w:sz w:val="24"/>
              </w:rPr>
              <w:t>10.-12.klases</w:t>
            </w:r>
          </w:p>
        </w:tc>
        <w:tc>
          <w:tcPr>
            <w:tcW w:w="1844" w:type="dxa"/>
          </w:tcPr>
          <w:p w:rsidR="00B76867" w:rsidRPr="00655F2D" w:rsidRDefault="00170612" w:rsidP="00655F2D">
            <w:pPr>
              <w:pStyle w:val="TableParagraph"/>
              <w:spacing w:line="256" w:lineRule="exact"/>
              <w:rPr>
                <w:sz w:val="24"/>
                <w:highlight w:val="red"/>
              </w:rPr>
            </w:pPr>
            <w:r w:rsidRPr="00655F2D">
              <w:rPr>
                <w:sz w:val="24"/>
              </w:rPr>
              <w:t>146</w:t>
            </w:r>
          </w:p>
        </w:tc>
        <w:tc>
          <w:tcPr>
            <w:tcW w:w="1561" w:type="dxa"/>
          </w:tcPr>
          <w:p w:rsidR="00B76867" w:rsidRPr="00655F2D" w:rsidRDefault="00B4008C" w:rsidP="00655F2D">
            <w:pPr>
              <w:pStyle w:val="TableParagraph"/>
              <w:spacing w:line="256" w:lineRule="exact"/>
              <w:rPr>
                <w:sz w:val="24"/>
                <w:highlight w:val="red"/>
              </w:rPr>
            </w:pPr>
            <w:r w:rsidRPr="00655F2D">
              <w:rPr>
                <w:sz w:val="24"/>
              </w:rPr>
              <w:t>5</w:t>
            </w:r>
          </w:p>
        </w:tc>
        <w:tc>
          <w:tcPr>
            <w:tcW w:w="1842" w:type="dxa"/>
          </w:tcPr>
          <w:p w:rsidR="00B76867" w:rsidRPr="00655F2D" w:rsidRDefault="00A3537D" w:rsidP="00655F2D">
            <w:pPr>
              <w:pStyle w:val="TableParagraph"/>
              <w:spacing w:line="256" w:lineRule="exact"/>
              <w:ind w:left="106"/>
              <w:rPr>
                <w:sz w:val="24"/>
                <w:highlight w:val="red"/>
              </w:rPr>
            </w:pPr>
            <w:r w:rsidRPr="00655F2D">
              <w:rPr>
                <w:sz w:val="24"/>
              </w:rPr>
              <w:t>2</w:t>
            </w:r>
            <w:r w:rsidR="00B4008C" w:rsidRPr="00655F2D">
              <w:rPr>
                <w:sz w:val="24"/>
              </w:rPr>
              <w:t>4.8</w:t>
            </w:r>
          </w:p>
        </w:tc>
      </w:tr>
    </w:tbl>
    <w:p w:rsidR="00B76867" w:rsidRPr="00655F2D" w:rsidRDefault="00B76867" w:rsidP="00655F2D">
      <w:pPr>
        <w:pStyle w:val="BodyText"/>
        <w:spacing w:before="10"/>
        <w:ind w:left="169"/>
        <w:rPr>
          <w:b/>
          <w:sz w:val="23"/>
        </w:rPr>
      </w:pPr>
    </w:p>
    <w:p w:rsidR="00B76867" w:rsidRPr="00655F2D" w:rsidRDefault="00A3537D" w:rsidP="00655F2D">
      <w:pPr>
        <w:ind w:left="929"/>
        <w:rPr>
          <w:b/>
          <w:sz w:val="24"/>
        </w:rPr>
      </w:pPr>
      <w:r w:rsidRPr="00655F2D">
        <w:rPr>
          <w:b/>
          <w:sz w:val="24"/>
        </w:rPr>
        <w:t>Personāla kvalitatīvais sastāvs</w:t>
      </w:r>
    </w:p>
    <w:p w:rsidR="00B76867" w:rsidRPr="00655F2D" w:rsidRDefault="00170612" w:rsidP="00655F2D">
      <w:pPr>
        <w:pStyle w:val="BodyText"/>
        <w:ind w:left="869" w:right="355" w:firstLine="300"/>
      </w:pPr>
      <w:r w:rsidRPr="00655F2D">
        <w:t>201</w:t>
      </w:r>
      <w:r w:rsidR="0057145B" w:rsidRPr="00655F2D">
        <w:t>9</w:t>
      </w:r>
      <w:r w:rsidRPr="00655F2D">
        <w:t>./20</w:t>
      </w:r>
      <w:r w:rsidR="0057145B" w:rsidRPr="00655F2D">
        <w:t>20</w:t>
      </w:r>
      <w:r w:rsidRPr="00655F2D">
        <w:t xml:space="preserve">. mācību gadā skolā strādāja </w:t>
      </w:r>
      <w:r w:rsidR="006A721C" w:rsidRPr="00655F2D">
        <w:t>7</w:t>
      </w:r>
      <w:r w:rsidR="000A7CA5" w:rsidRPr="00655F2D">
        <w:t>7</w:t>
      </w:r>
      <w:r w:rsidRPr="00655F2D">
        <w:t xml:space="preserve"> pedagoģiskie darbinieki, tajā skaitā 20 pedagogi ar maģistra grādu. </w:t>
      </w:r>
      <w:r w:rsidR="00A3537D" w:rsidRPr="00655F2D">
        <w:t xml:space="preserve"> </w:t>
      </w:r>
      <w:r w:rsidR="000A7CA5" w:rsidRPr="00655F2D">
        <w:t>65</w:t>
      </w:r>
      <w:r w:rsidR="004E6D55" w:rsidRPr="00655F2D">
        <w:t xml:space="preserve"> pedagogi ar augstāko pedagoģisko izglītību, </w:t>
      </w:r>
      <w:r w:rsidR="000A7CA5" w:rsidRPr="00655F2D">
        <w:t>6</w:t>
      </w:r>
      <w:r w:rsidR="007D18A2">
        <w:t xml:space="preserve"> pedagogi mācās Latvijas U</w:t>
      </w:r>
      <w:r w:rsidR="004E6D55" w:rsidRPr="00655F2D">
        <w:t xml:space="preserve">niversitātē. </w:t>
      </w:r>
      <w:r w:rsidR="00A3537D" w:rsidRPr="00655F2D">
        <w:t>Skolas vadību no</w:t>
      </w:r>
      <w:r w:rsidRPr="00655F2D">
        <w:t xml:space="preserve">drošina skolas direktore, četri </w:t>
      </w:r>
      <w:r w:rsidR="00A3537D" w:rsidRPr="00655F2D">
        <w:t>direktores vietnieki izglītības jomā un 1 direktores vietniece saimnieciskajā darbā, struktūrvienības</w:t>
      </w:r>
      <w:r w:rsidR="00A3537D" w:rsidRPr="00655F2D">
        <w:rPr>
          <w:spacing w:val="-2"/>
        </w:rPr>
        <w:t xml:space="preserve"> </w:t>
      </w:r>
      <w:r w:rsidR="00A3537D" w:rsidRPr="00655F2D">
        <w:t>vadītājs.</w:t>
      </w:r>
      <w:r w:rsidRPr="00655F2D">
        <w:t xml:space="preserve"> Atbalstu izglītojam</w:t>
      </w:r>
      <w:r w:rsidR="00E91A4A" w:rsidRPr="00655F2D">
        <w:t>aj</w:t>
      </w:r>
      <w:r w:rsidRPr="00655F2D">
        <w:t xml:space="preserve">iem ikdienā sniedz izglītības psihologs, logopēds, sociālais pedagogs, speciālais pedagogs, karjeras konsultants. Interešu izglītību skolā nodrošina 8 interešu izglītības pedagogi un </w:t>
      </w:r>
      <w:r w:rsidR="00B4008C" w:rsidRPr="00655F2D">
        <w:t>1</w:t>
      </w:r>
      <w:r w:rsidRPr="00655F2D">
        <w:t xml:space="preserve"> spor</w:t>
      </w:r>
      <w:r w:rsidR="00E91A4A" w:rsidRPr="00655F2D">
        <w:t>ta organizators</w:t>
      </w:r>
      <w:r w:rsidRPr="00655F2D">
        <w:t>. Skolas bibliotēkas darbu nodrošina 1 bibliotekārs. Skolā darbojas 4 pagarinātās dienas grupas. Skolas mācībspēku profesionālā sagatavotība nodrošina iespēju iegūt kvalitatīvu izglītību.</w:t>
      </w:r>
    </w:p>
    <w:p w:rsidR="00170612" w:rsidRPr="00655F2D" w:rsidRDefault="00170612" w:rsidP="00655F2D">
      <w:pPr>
        <w:pStyle w:val="BodyText"/>
        <w:ind w:left="869" w:right="355" w:firstLine="300"/>
      </w:pPr>
      <w:r w:rsidRPr="00655F2D">
        <w:t xml:space="preserve">Skolas darbību nodrošina </w:t>
      </w:r>
      <w:r w:rsidR="000A7CA5" w:rsidRPr="00655F2D">
        <w:t>41</w:t>
      </w:r>
      <w:r w:rsidRPr="00655F2D">
        <w:t xml:space="preserve"> administratīvi tehnisk</w:t>
      </w:r>
      <w:r w:rsidR="00E91A4A" w:rsidRPr="00655F2D">
        <w:t>ais</w:t>
      </w:r>
      <w:r w:rsidRPr="00655F2D">
        <w:t xml:space="preserve"> </w:t>
      </w:r>
      <w:r w:rsidR="00E91A4A" w:rsidRPr="00655F2D">
        <w:t>darbinieks</w:t>
      </w:r>
      <w:r w:rsidRPr="00655F2D">
        <w:t>, tajā skaitā viena medmāsa.</w:t>
      </w:r>
    </w:p>
    <w:p w:rsidR="00B76867" w:rsidRPr="00655F2D" w:rsidRDefault="00A3537D" w:rsidP="00567002">
      <w:pPr>
        <w:pStyle w:val="BodyText"/>
        <w:spacing w:before="1"/>
        <w:ind w:left="869" w:right="356" w:firstLine="300"/>
      </w:pPr>
      <w:r w:rsidRPr="00655F2D">
        <w:t>Pedagog</w:t>
      </w:r>
      <w:r w:rsidR="00383C3B" w:rsidRPr="00655F2D">
        <w:t>i</w:t>
      </w:r>
      <w:r w:rsidRPr="00655F2D">
        <w:t xml:space="preserve"> </w:t>
      </w:r>
      <w:r w:rsidR="00383C3B" w:rsidRPr="00655F2D">
        <w:t>aktīvi piedalās pedagogu profesionālās darbības kvalitātes novērtēšanas procesā. Pedagogu profesionālās darbības kvalitāte</w:t>
      </w:r>
      <w:r w:rsidRPr="00655F2D">
        <w:t xml:space="preserve"> novērtēta</w:t>
      </w:r>
      <w:r w:rsidR="0057145B" w:rsidRPr="00655F2D">
        <w:t xml:space="preserve"> </w:t>
      </w:r>
      <w:r w:rsidR="000A7CA5" w:rsidRPr="00655F2D">
        <w:t xml:space="preserve">26 </w:t>
      </w:r>
      <w:r w:rsidRPr="00655F2D">
        <w:t>skolas pedagogiem, no kuri</w:t>
      </w:r>
      <w:r w:rsidR="004E6D55" w:rsidRPr="00655F2D">
        <w:t xml:space="preserve">em 3. kvalitātes pakāpi ieguvuši </w:t>
      </w:r>
      <w:r w:rsidR="000A7CA5" w:rsidRPr="00655F2D">
        <w:t>21</w:t>
      </w:r>
      <w:r w:rsidRPr="00655F2D">
        <w:t xml:space="preserve"> pedagogi,</w:t>
      </w:r>
      <w:r w:rsidR="004E6D55" w:rsidRPr="00655F2D">
        <w:t xml:space="preserve"> 2. kvalitātes pakāpi ieguvuši </w:t>
      </w:r>
      <w:r w:rsidR="000A7CA5" w:rsidRPr="00655F2D">
        <w:t>5</w:t>
      </w:r>
      <w:r w:rsidRPr="00655F2D">
        <w:t xml:space="preserve"> pedagogi</w:t>
      </w:r>
      <w:r w:rsidR="004E6D55" w:rsidRPr="00655F2D">
        <w:t>.</w:t>
      </w:r>
    </w:p>
    <w:p w:rsidR="00B76867" w:rsidRPr="00655F2D" w:rsidRDefault="00A3537D" w:rsidP="00567002">
      <w:pPr>
        <w:pStyle w:val="BodyText"/>
        <w:ind w:left="1169" w:right="4227"/>
      </w:pPr>
      <w:r w:rsidRPr="00655F2D">
        <w:t>Skolas metodisko darbu vada Metodiskā padome. Skolā darbojas metodiskās komisijas:</w:t>
      </w:r>
    </w:p>
    <w:p w:rsidR="00B76867" w:rsidRPr="00655F2D" w:rsidRDefault="00A3537D" w:rsidP="001B648C">
      <w:pPr>
        <w:pStyle w:val="ListParagraph"/>
        <w:numPr>
          <w:ilvl w:val="0"/>
          <w:numId w:val="10"/>
        </w:numPr>
        <w:tabs>
          <w:tab w:val="left" w:pos="3057"/>
          <w:tab w:val="left" w:pos="3058"/>
        </w:tabs>
        <w:spacing w:before="2" w:line="293" w:lineRule="exact"/>
        <w:rPr>
          <w:sz w:val="24"/>
        </w:rPr>
      </w:pPr>
      <w:r w:rsidRPr="00655F2D">
        <w:rPr>
          <w:sz w:val="24"/>
        </w:rPr>
        <w:t>Latviešu</w:t>
      </w:r>
      <w:r w:rsidRPr="00655F2D">
        <w:rPr>
          <w:spacing w:val="-2"/>
          <w:sz w:val="24"/>
        </w:rPr>
        <w:t xml:space="preserve"> </w:t>
      </w:r>
      <w:r w:rsidRPr="00655F2D">
        <w:rPr>
          <w:sz w:val="24"/>
        </w:rPr>
        <w:t>valodas,</w:t>
      </w:r>
    </w:p>
    <w:p w:rsidR="00B76867" w:rsidRPr="00655F2D" w:rsidRDefault="00A3537D" w:rsidP="001B648C">
      <w:pPr>
        <w:pStyle w:val="ListParagraph"/>
        <w:numPr>
          <w:ilvl w:val="0"/>
          <w:numId w:val="10"/>
        </w:numPr>
        <w:tabs>
          <w:tab w:val="left" w:pos="3057"/>
          <w:tab w:val="left" w:pos="3058"/>
        </w:tabs>
        <w:spacing w:line="293" w:lineRule="exact"/>
        <w:rPr>
          <w:sz w:val="24"/>
        </w:rPr>
      </w:pPr>
      <w:r w:rsidRPr="00655F2D">
        <w:rPr>
          <w:sz w:val="24"/>
        </w:rPr>
        <w:t>Sākumskolas,</w:t>
      </w:r>
    </w:p>
    <w:p w:rsidR="00B76867" w:rsidRPr="00655F2D" w:rsidRDefault="00A3537D" w:rsidP="001B648C">
      <w:pPr>
        <w:pStyle w:val="ListParagraph"/>
        <w:numPr>
          <w:ilvl w:val="0"/>
          <w:numId w:val="10"/>
        </w:numPr>
        <w:tabs>
          <w:tab w:val="left" w:pos="3057"/>
          <w:tab w:val="left" w:pos="3058"/>
        </w:tabs>
        <w:spacing w:line="293" w:lineRule="exact"/>
        <w:rPr>
          <w:sz w:val="24"/>
        </w:rPr>
      </w:pPr>
      <w:r w:rsidRPr="00655F2D">
        <w:rPr>
          <w:sz w:val="24"/>
        </w:rPr>
        <w:t>Matemātikas un</w:t>
      </w:r>
      <w:r w:rsidRPr="00655F2D">
        <w:rPr>
          <w:spacing w:val="-2"/>
          <w:sz w:val="24"/>
        </w:rPr>
        <w:t xml:space="preserve"> </w:t>
      </w:r>
      <w:r w:rsidRPr="00655F2D">
        <w:rPr>
          <w:sz w:val="24"/>
        </w:rPr>
        <w:t>informātikas,</w:t>
      </w:r>
    </w:p>
    <w:p w:rsidR="00B76867" w:rsidRPr="00655F2D" w:rsidRDefault="00E91A4A" w:rsidP="001B648C">
      <w:pPr>
        <w:pStyle w:val="ListParagraph"/>
        <w:numPr>
          <w:ilvl w:val="0"/>
          <w:numId w:val="10"/>
        </w:numPr>
        <w:tabs>
          <w:tab w:val="left" w:pos="3057"/>
          <w:tab w:val="left" w:pos="3058"/>
        </w:tabs>
        <w:spacing w:before="2" w:line="293" w:lineRule="exact"/>
        <w:rPr>
          <w:sz w:val="24"/>
        </w:rPr>
      </w:pPr>
      <w:proofErr w:type="spellStart"/>
      <w:r w:rsidRPr="00655F2D">
        <w:rPr>
          <w:sz w:val="24"/>
        </w:rPr>
        <w:t>Dabaszinību</w:t>
      </w:r>
      <w:proofErr w:type="spellEnd"/>
      <w:r w:rsidR="00A3537D" w:rsidRPr="00655F2D">
        <w:rPr>
          <w:sz w:val="24"/>
        </w:rPr>
        <w:t>,</w:t>
      </w:r>
    </w:p>
    <w:p w:rsidR="00B76867" w:rsidRPr="00655F2D" w:rsidRDefault="00A3537D" w:rsidP="001B648C">
      <w:pPr>
        <w:pStyle w:val="ListParagraph"/>
        <w:numPr>
          <w:ilvl w:val="0"/>
          <w:numId w:val="10"/>
        </w:numPr>
        <w:tabs>
          <w:tab w:val="left" w:pos="3057"/>
          <w:tab w:val="left" w:pos="3058"/>
        </w:tabs>
        <w:spacing w:line="293" w:lineRule="exact"/>
        <w:rPr>
          <w:sz w:val="24"/>
        </w:rPr>
      </w:pPr>
      <w:r w:rsidRPr="00655F2D">
        <w:rPr>
          <w:sz w:val="24"/>
        </w:rPr>
        <w:t>Sporta un estētiskā</w:t>
      </w:r>
      <w:r w:rsidRPr="00655F2D">
        <w:rPr>
          <w:spacing w:val="-4"/>
          <w:sz w:val="24"/>
        </w:rPr>
        <w:t xml:space="preserve"> </w:t>
      </w:r>
      <w:r w:rsidRPr="00655F2D">
        <w:rPr>
          <w:sz w:val="24"/>
        </w:rPr>
        <w:t>cikla,</w:t>
      </w:r>
    </w:p>
    <w:p w:rsidR="00B76867" w:rsidRPr="00655F2D" w:rsidRDefault="00A3537D" w:rsidP="001B648C">
      <w:pPr>
        <w:pStyle w:val="ListParagraph"/>
        <w:numPr>
          <w:ilvl w:val="0"/>
          <w:numId w:val="10"/>
        </w:numPr>
        <w:tabs>
          <w:tab w:val="left" w:pos="3057"/>
          <w:tab w:val="left" w:pos="3058"/>
        </w:tabs>
        <w:spacing w:line="293" w:lineRule="exact"/>
        <w:rPr>
          <w:sz w:val="24"/>
        </w:rPr>
      </w:pPr>
      <w:r w:rsidRPr="00655F2D">
        <w:rPr>
          <w:sz w:val="24"/>
        </w:rPr>
        <w:t>Svešvalodas,</w:t>
      </w:r>
    </w:p>
    <w:p w:rsidR="00B76867" w:rsidRPr="00655F2D" w:rsidRDefault="00A3537D" w:rsidP="001B648C">
      <w:pPr>
        <w:pStyle w:val="ListParagraph"/>
        <w:numPr>
          <w:ilvl w:val="0"/>
          <w:numId w:val="10"/>
        </w:numPr>
        <w:tabs>
          <w:tab w:val="left" w:pos="3057"/>
          <w:tab w:val="left" w:pos="3058"/>
        </w:tabs>
        <w:spacing w:line="293" w:lineRule="exact"/>
        <w:rPr>
          <w:sz w:val="24"/>
        </w:rPr>
      </w:pPr>
      <w:r w:rsidRPr="00655F2D">
        <w:rPr>
          <w:sz w:val="24"/>
        </w:rPr>
        <w:lastRenderedPageBreak/>
        <w:t>Krievu</w:t>
      </w:r>
      <w:r w:rsidRPr="00655F2D">
        <w:rPr>
          <w:spacing w:val="-1"/>
          <w:sz w:val="24"/>
        </w:rPr>
        <w:t xml:space="preserve"> </w:t>
      </w:r>
      <w:r w:rsidRPr="00655F2D">
        <w:rPr>
          <w:sz w:val="24"/>
        </w:rPr>
        <w:t>valodas,</w:t>
      </w:r>
    </w:p>
    <w:p w:rsidR="00B76867" w:rsidRPr="00655F2D" w:rsidRDefault="00A3537D" w:rsidP="001B648C">
      <w:pPr>
        <w:pStyle w:val="ListParagraph"/>
        <w:numPr>
          <w:ilvl w:val="0"/>
          <w:numId w:val="10"/>
        </w:numPr>
        <w:tabs>
          <w:tab w:val="left" w:pos="3057"/>
          <w:tab w:val="left" w:pos="3058"/>
        </w:tabs>
        <w:spacing w:line="292" w:lineRule="exact"/>
        <w:rPr>
          <w:sz w:val="24"/>
        </w:rPr>
      </w:pPr>
      <w:r w:rsidRPr="00655F2D">
        <w:rPr>
          <w:sz w:val="24"/>
        </w:rPr>
        <w:t>Cilvēks un</w:t>
      </w:r>
      <w:r w:rsidRPr="00655F2D">
        <w:rPr>
          <w:spacing w:val="-1"/>
          <w:sz w:val="24"/>
        </w:rPr>
        <w:t xml:space="preserve"> </w:t>
      </w:r>
      <w:r w:rsidRPr="00655F2D">
        <w:rPr>
          <w:sz w:val="24"/>
        </w:rPr>
        <w:t>sabiedrība</w:t>
      </w:r>
    </w:p>
    <w:p w:rsidR="00B76867" w:rsidRPr="00655F2D" w:rsidRDefault="00A3537D" w:rsidP="00567002">
      <w:pPr>
        <w:pStyle w:val="BodyText"/>
        <w:spacing w:line="274" w:lineRule="exact"/>
        <w:ind w:firstLine="720"/>
      </w:pPr>
      <w:r w:rsidRPr="00655F2D">
        <w:t>Pedagoģisko darbinieku izglītība atbilst normatīvajos aktos noteiktajām prasībām.</w:t>
      </w:r>
    </w:p>
    <w:p w:rsidR="00697CF7" w:rsidRPr="00655F2D" w:rsidRDefault="00697CF7" w:rsidP="00567002">
      <w:pPr>
        <w:spacing w:line="293" w:lineRule="exact"/>
        <w:ind w:left="169" w:firstLine="551"/>
        <w:rPr>
          <w:sz w:val="24"/>
        </w:rPr>
      </w:pPr>
      <w:r w:rsidRPr="00655F2D">
        <w:rPr>
          <w:sz w:val="24"/>
        </w:rPr>
        <w:t>Pedagoģiskie darbinieki pastāvīgi paaugst</w:t>
      </w:r>
      <w:r w:rsidR="005A52F1" w:rsidRPr="00655F2D">
        <w:rPr>
          <w:sz w:val="24"/>
        </w:rPr>
        <w:t>ina kompetenci šādos virzienos:</w:t>
      </w:r>
    </w:p>
    <w:p w:rsidR="00697CF7" w:rsidRPr="00655F2D" w:rsidRDefault="00697CF7" w:rsidP="00567002">
      <w:pPr>
        <w:spacing w:line="293" w:lineRule="exact"/>
        <w:ind w:firstLine="720"/>
        <w:rPr>
          <w:sz w:val="24"/>
        </w:rPr>
      </w:pPr>
      <w:r w:rsidRPr="00655F2D">
        <w:rPr>
          <w:sz w:val="24"/>
        </w:rPr>
        <w:t>kompetenču pieeja mācību saturā;</w:t>
      </w:r>
    </w:p>
    <w:p w:rsidR="00697CF7" w:rsidRPr="00655F2D" w:rsidRDefault="00697CF7" w:rsidP="001B648C">
      <w:pPr>
        <w:pStyle w:val="ListParagraph"/>
        <w:numPr>
          <w:ilvl w:val="0"/>
          <w:numId w:val="9"/>
        </w:numPr>
        <w:spacing w:line="293" w:lineRule="exact"/>
        <w:rPr>
          <w:sz w:val="24"/>
        </w:rPr>
      </w:pPr>
      <w:r w:rsidRPr="00655F2D">
        <w:rPr>
          <w:sz w:val="24"/>
        </w:rPr>
        <w:t>pedagoģijā un psiholoģijā;</w:t>
      </w:r>
    </w:p>
    <w:p w:rsidR="00697CF7" w:rsidRPr="00655F2D" w:rsidRDefault="00697CF7" w:rsidP="001B648C">
      <w:pPr>
        <w:pStyle w:val="ListParagraph"/>
        <w:numPr>
          <w:ilvl w:val="0"/>
          <w:numId w:val="9"/>
        </w:numPr>
        <w:spacing w:line="293" w:lineRule="exact"/>
        <w:rPr>
          <w:sz w:val="24"/>
        </w:rPr>
      </w:pPr>
      <w:r w:rsidRPr="00655F2D">
        <w:rPr>
          <w:sz w:val="24"/>
        </w:rPr>
        <w:t>bērnu audzināšana;</w:t>
      </w:r>
    </w:p>
    <w:p w:rsidR="00697CF7" w:rsidRPr="00655F2D" w:rsidRDefault="00697CF7" w:rsidP="001B648C">
      <w:pPr>
        <w:pStyle w:val="ListParagraph"/>
        <w:numPr>
          <w:ilvl w:val="0"/>
          <w:numId w:val="9"/>
        </w:numPr>
        <w:spacing w:line="293" w:lineRule="exact"/>
        <w:rPr>
          <w:sz w:val="24"/>
        </w:rPr>
      </w:pPr>
      <w:r w:rsidRPr="00655F2D">
        <w:rPr>
          <w:sz w:val="24"/>
        </w:rPr>
        <w:t>mācību priekšmeta mācīšanas metodikā:</w:t>
      </w:r>
    </w:p>
    <w:p w:rsidR="00697CF7" w:rsidRPr="00655F2D" w:rsidRDefault="00697CF7" w:rsidP="001B648C">
      <w:pPr>
        <w:pStyle w:val="ListParagraph"/>
        <w:numPr>
          <w:ilvl w:val="0"/>
          <w:numId w:val="9"/>
        </w:numPr>
        <w:spacing w:line="293" w:lineRule="exact"/>
        <w:rPr>
          <w:sz w:val="24"/>
        </w:rPr>
      </w:pPr>
      <w:r w:rsidRPr="00655F2D">
        <w:rPr>
          <w:sz w:val="24"/>
        </w:rPr>
        <w:t>informācijas tehnoloģiju izmantošana mācību procesā;</w:t>
      </w:r>
    </w:p>
    <w:p w:rsidR="00697CF7" w:rsidRPr="00655F2D" w:rsidRDefault="00697CF7" w:rsidP="001B648C">
      <w:pPr>
        <w:pStyle w:val="ListParagraph"/>
        <w:numPr>
          <w:ilvl w:val="0"/>
          <w:numId w:val="9"/>
        </w:numPr>
        <w:spacing w:line="293" w:lineRule="exact"/>
        <w:rPr>
          <w:sz w:val="24"/>
        </w:rPr>
      </w:pPr>
      <w:r w:rsidRPr="00655F2D">
        <w:rPr>
          <w:sz w:val="24"/>
        </w:rPr>
        <w:t>bērnu tiesību aizsardzībā;</w:t>
      </w:r>
    </w:p>
    <w:p w:rsidR="00697CF7" w:rsidRPr="00655F2D" w:rsidRDefault="00697CF7" w:rsidP="001B648C">
      <w:pPr>
        <w:pStyle w:val="ListParagraph"/>
        <w:numPr>
          <w:ilvl w:val="0"/>
          <w:numId w:val="9"/>
        </w:numPr>
        <w:spacing w:line="293" w:lineRule="exact"/>
        <w:rPr>
          <w:sz w:val="24"/>
        </w:rPr>
      </w:pPr>
      <w:proofErr w:type="spellStart"/>
      <w:r w:rsidRPr="00655F2D">
        <w:rPr>
          <w:sz w:val="24"/>
        </w:rPr>
        <w:t>skolvadībā</w:t>
      </w:r>
      <w:proofErr w:type="spellEnd"/>
      <w:r w:rsidRPr="00655F2D">
        <w:rPr>
          <w:sz w:val="24"/>
        </w:rPr>
        <w:t>;</w:t>
      </w:r>
    </w:p>
    <w:p w:rsidR="00B76867" w:rsidRPr="00655F2D" w:rsidRDefault="00A3537D" w:rsidP="00616672">
      <w:pPr>
        <w:pStyle w:val="Heading1"/>
        <w:spacing w:before="69"/>
        <w:ind w:left="0"/>
      </w:pPr>
      <w:r w:rsidRPr="00655F2D">
        <w:t>Pedagoģisko darbinieku sadalījums pa dzimumiem:</w:t>
      </w:r>
    </w:p>
    <w:p w:rsidR="00B76867" w:rsidRPr="00655F2D" w:rsidRDefault="00B76867" w:rsidP="00655F2D">
      <w:pPr>
        <w:pStyle w:val="BodyText"/>
        <w:spacing w:before="2"/>
        <w:ind w:left="169"/>
        <w:rPr>
          <w:b/>
        </w:rPr>
      </w:pPr>
    </w:p>
    <w:p w:rsidR="00B76867" w:rsidRPr="00655F2D" w:rsidRDefault="00A3537D" w:rsidP="001B648C">
      <w:pPr>
        <w:pStyle w:val="ListParagraph"/>
        <w:numPr>
          <w:ilvl w:val="1"/>
          <w:numId w:val="8"/>
        </w:numPr>
        <w:tabs>
          <w:tab w:val="left" w:pos="2351"/>
          <w:tab w:val="left" w:pos="2352"/>
        </w:tabs>
        <w:spacing w:before="1"/>
        <w:ind w:left="2520" w:hanging="361"/>
        <w:rPr>
          <w:sz w:val="24"/>
        </w:rPr>
      </w:pPr>
      <w:r w:rsidRPr="00655F2D">
        <w:rPr>
          <w:sz w:val="24"/>
        </w:rPr>
        <w:t>Sievietes –</w:t>
      </w:r>
      <w:r w:rsidRPr="00655F2D">
        <w:rPr>
          <w:spacing w:val="-1"/>
          <w:sz w:val="24"/>
        </w:rPr>
        <w:t xml:space="preserve"> </w:t>
      </w:r>
      <w:r w:rsidR="004E6D55" w:rsidRPr="00655F2D">
        <w:rPr>
          <w:sz w:val="24"/>
        </w:rPr>
        <w:t>7</w:t>
      </w:r>
      <w:r w:rsidR="001B7C83" w:rsidRPr="00655F2D">
        <w:rPr>
          <w:sz w:val="24"/>
        </w:rPr>
        <w:t>0</w:t>
      </w:r>
    </w:p>
    <w:p w:rsidR="00B76867" w:rsidRPr="00655F2D" w:rsidRDefault="005866B6" w:rsidP="001B648C">
      <w:pPr>
        <w:pStyle w:val="ListParagraph"/>
        <w:numPr>
          <w:ilvl w:val="1"/>
          <w:numId w:val="8"/>
        </w:numPr>
        <w:tabs>
          <w:tab w:val="left" w:pos="2351"/>
          <w:tab w:val="left" w:pos="2352"/>
        </w:tabs>
        <w:spacing w:before="1"/>
        <w:ind w:left="2520" w:hanging="361"/>
        <w:rPr>
          <w:sz w:val="24"/>
        </w:rPr>
      </w:pPr>
      <w:r w:rsidRPr="00655F2D">
        <w:rPr>
          <w:sz w:val="24"/>
        </w:rPr>
        <w:t xml:space="preserve">Vīrieši – </w:t>
      </w:r>
      <w:r w:rsidR="001B7C83" w:rsidRPr="00655F2D">
        <w:rPr>
          <w:sz w:val="24"/>
        </w:rPr>
        <w:t>7</w:t>
      </w:r>
    </w:p>
    <w:p w:rsidR="00B76867" w:rsidRPr="00655F2D" w:rsidRDefault="00B76867" w:rsidP="00655F2D">
      <w:pPr>
        <w:pStyle w:val="BodyText"/>
        <w:spacing w:before="8"/>
        <w:ind w:left="169"/>
        <w:rPr>
          <w:sz w:val="23"/>
        </w:rPr>
      </w:pPr>
    </w:p>
    <w:p w:rsidR="00B76867" w:rsidRDefault="00A3537D" w:rsidP="00616672">
      <w:pPr>
        <w:pStyle w:val="Heading1"/>
        <w:ind w:left="0"/>
      </w:pPr>
      <w:r w:rsidRPr="00655F2D">
        <w:t>Pedagoģisko darbinieku sadalījums pēc vecuma:</w:t>
      </w:r>
    </w:p>
    <w:p w:rsidR="00567002" w:rsidRDefault="00567002" w:rsidP="00655F2D">
      <w:pPr>
        <w:pStyle w:val="Heading1"/>
        <w:ind w:left="869"/>
      </w:pPr>
    </w:p>
    <w:p w:rsidR="00567002" w:rsidRPr="00655F2D" w:rsidRDefault="00567002" w:rsidP="00655F2D">
      <w:pPr>
        <w:pStyle w:val="Heading1"/>
        <w:ind w:left="869"/>
      </w:pPr>
    </w:p>
    <w:p w:rsidR="00383C3B" w:rsidRPr="00655F2D" w:rsidRDefault="003018BF" w:rsidP="00655F2D">
      <w:pPr>
        <w:pStyle w:val="Heading1"/>
        <w:ind w:left="869"/>
      </w:pPr>
      <w:r w:rsidRPr="00655F2D">
        <w:rPr>
          <w:noProof/>
          <w:lang w:bidi="ar-SA"/>
        </w:rPr>
        <w:drawing>
          <wp:inline distT="0" distB="0" distL="0" distR="0" wp14:anchorId="71B7A4D2" wp14:editId="2D3AF21E">
            <wp:extent cx="5543550" cy="2743200"/>
            <wp:effectExtent l="0" t="0" r="0" b="0"/>
            <wp:docPr id="12" name="Chart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565F79-686A-42D2-AC1E-6D9883FCA1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3C3B" w:rsidRPr="00655F2D" w:rsidRDefault="00383C3B" w:rsidP="00655F2D">
      <w:pPr>
        <w:pStyle w:val="Heading1"/>
        <w:ind w:left="869"/>
      </w:pPr>
    </w:p>
    <w:p w:rsidR="00B76867" w:rsidRPr="00655F2D" w:rsidRDefault="00B76867" w:rsidP="00655F2D">
      <w:pPr>
        <w:pStyle w:val="BodyText"/>
        <w:ind w:left="1434"/>
        <w:rPr>
          <w:sz w:val="20"/>
        </w:rPr>
      </w:pPr>
    </w:p>
    <w:p w:rsidR="00E91A4A" w:rsidRPr="00655F2D" w:rsidRDefault="00E91A4A" w:rsidP="00616672">
      <w:pPr>
        <w:rPr>
          <w:b/>
          <w:sz w:val="24"/>
        </w:rPr>
      </w:pPr>
    </w:p>
    <w:p w:rsidR="00B76867" w:rsidRPr="00655F2D" w:rsidRDefault="00A3537D" w:rsidP="00616672">
      <w:pPr>
        <w:rPr>
          <w:b/>
          <w:sz w:val="24"/>
        </w:rPr>
      </w:pPr>
      <w:r w:rsidRPr="00655F2D">
        <w:rPr>
          <w:b/>
          <w:sz w:val="24"/>
        </w:rPr>
        <w:t>Pedagoģisko darbinieku sadalījums atbilstoši darba stāžam:</w:t>
      </w:r>
    </w:p>
    <w:p w:rsidR="003B4499" w:rsidRPr="00616672" w:rsidRDefault="003B3B0E" w:rsidP="00616672">
      <w:pPr>
        <w:pStyle w:val="BodyText"/>
        <w:spacing w:before="2"/>
        <w:ind w:left="169"/>
        <w:rPr>
          <w:b/>
          <w:sz w:val="20"/>
        </w:rPr>
        <w:sectPr w:rsidR="003B4499" w:rsidRPr="00616672">
          <w:footerReference w:type="default" r:id="rId17"/>
          <w:pgSz w:w="11910" w:h="16840"/>
          <w:pgMar w:top="1320" w:right="780" w:bottom="960" w:left="860" w:header="0" w:footer="692" w:gutter="0"/>
          <w:cols w:space="720"/>
        </w:sectPr>
      </w:pPr>
      <w:r w:rsidRPr="00655F2D">
        <w:rPr>
          <w:noProof/>
          <w:lang w:bidi="ar-SA"/>
        </w:rPr>
        <mc:AlternateContent>
          <mc:Choice Requires="wpg">
            <w:drawing>
              <wp:anchor distT="0" distB="0" distL="0" distR="0" simplePos="0" relativeHeight="251692032" behindDoc="1" locked="0" layoutInCell="1" allowOverlap="1" wp14:anchorId="0ECF8802" wp14:editId="4AA15E76">
                <wp:simplePos x="0" y="0"/>
                <wp:positionH relativeFrom="page">
                  <wp:posOffset>1444625</wp:posOffset>
                </wp:positionH>
                <wp:positionV relativeFrom="paragraph">
                  <wp:posOffset>172720</wp:posOffset>
                </wp:positionV>
                <wp:extent cx="4578350" cy="2749550"/>
                <wp:effectExtent l="0" t="0" r="0" b="0"/>
                <wp:wrapTopAndBottom/>
                <wp:docPr id="13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0" cy="2749550"/>
                          <a:chOff x="2275" y="272"/>
                          <a:chExt cx="7210" cy="4330"/>
                        </a:xfrm>
                      </wpg:grpSpPr>
                      <pic:pic xmlns:pic="http://schemas.openxmlformats.org/drawingml/2006/picture">
                        <pic:nvPicPr>
                          <pic:cNvPr id="131" name="Picture 1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954" y="1175"/>
                            <a:ext cx="4257"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Rectangle 142"/>
                        <wps:cNvSpPr>
                          <a:spLocks noChangeArrowheads="1"/>
                        </wps:cNvSpPr>
                        <wps:spPr bwMode="auto">
                          <a:xfrm>
                            <a:off x="7938" y="1658"/>
                            <a:ext cx="110" cy="11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41"/>
                        <wps:cNvSpPr>
                          <a:spLocks noChangeArrowheads="1"/>
                        </wps:cNvSpPr>
                        <wps:spPr bwMode="auto">
                          <a:xfrm>
                            <a:off x="7938" y="2020"/>
                            <a:ext cx="110" cy="11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40"/>
                        <wps:cNvSpPr>
                          <a:spLocks noChangeArrowheads="1"/>
                        </wps:cNvSpPr>
                        <wps:spPr bwMode="auto">
                          <a:xfrm>
                            <a:off x="7938" y="2382"/>
                            <a:ext cx="110" cy="11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9"/>
                        <wps:cNvSpPr>
                          <a:spLocks noChangeArrowheads="1"/>
                        </wps:cNvSpPr>
                        <wps:spPr bwMode="auto">
                          <a:xfrm>
                            <a:off x="7938" y="2743"/>
                            <a:ext cx="110" cy="11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8"/>
                        <wps:cNvSpPr>
                          <a:spLocks noChangeArrowheads="1"/>
                        </wps:cNvSpPr>
                        <wps:spPr bwMode="auto">
                          <a:xfrm>
                            <a:off x="7938" y="3105"/>
                            <a:ext cx="110" cy="11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7"/>
                        <wps:cNvSpPr>
                          <a:spLocks noChangeArrowheads="1"/>
                        </wps:cNvSpPr>
                        <wps:spPr bwMode="auto">
                          <a:xfrm>
                            <a:off x="2280" y="276"/>
                            <a:ext cx="7200" cy="4320"/>
                          </a:xfrm>
                          <a:prstGeom prst="rect">
                            <a:avLst/>
                          </a:prstGeom>
                          <a:noFill/>
                          <a:ln w="6350">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136"/>
                        <wps:cNvSpPr txBox="1">
                          <a:spLocks noChangeArrowheads="1"/>
                        </wps:cNvSpPr>
                        <wps:spPr bwMode="auto">
                          <a:xfrm>
                            <a:off x="8097" y="2707"/>
                            <a:ext cx="1200"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203" w:lineRule="exact"/>
                                <w:rPr>
                                  <w:rFonts w:ascii="Calibri"/>
                                  <w:sz w:val="20"/>
                                </w:rPr>
                              </w:pPr>
                              <w:r>
                                <w:rPr>
                                  <w:rFonts w:ascii="Calibri"/>
                                  <w:sz w:val="20"/>
                                </w:rPr>
                                <w:t>20-29 gadi</w:t>
                              </w:r>
                            </w:p>
                            <w:p w:rsidR="00CD0A25" w:rsidRDefault="00CD0A25">
                              <w:pPr>
                                <w:spacing w:before="117" w:line="240" w:lineRule="exact"/>
                                <w:rPr>
                                  <w:rFonts w:ascii="Calibri" w:hAnsi="Calibri"/>
                                  <w:sz w:val="20"/>
                                </w:rPr>
                              </w:pPr>
                              <w:r>
                                <w:rPr>
                                  <w:rFonts w:ascii="Calibri" w:hAnsi="Calibri"/>
                                  <w:sz w:val="20"/>
                                </w:rPr>
                                <w:t>30 un vairāk g.</w:t>
                              </w:r>
                            </w:p>
                          </w:txbxContent>
                        </wps:txbx>
                        <wps:bodyPr rot="0" vert="horz" wrap="square" lIns="0" tIns="0" rIns="0" bIns="0" anchor="t" anchorCtr="0" upright="1">
                          <a:noAutofit/>
                        </wps:bodyPr>
                      </wps:wsp>
                      <wps:wsp>
                        <wps:cNvPr id="139" name="Text Box 135"/>
                        <wps:cNvSpPr txBox="1">
                          <a:spLocks noChangeArrowheads="1"/>
                        </wps:cNvSpPr>
                        <wps:spPr bwMode="auto">
                          <a:xfrm>
                            <a:off x="5761" y="2763"/>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sz w:val="20"/>
                                </w:rPr>
                              </w:pPr>
                              <w:r>
                                <w:rPr>
                                  <w:rFonts w:ascii="Calibri"/>
                                  <w:sz w:val="20"/>
                                </w:rPr>
                                <w:t>18%</w:t>
                              </w:r>
                            </w:p>
                          </w:txbxContent>
                        </wps:txbx>
                        <wps:bodyPr rot="0" vert="horz" wrap="square" lIns="0" tIns="0" rIns="0" bIns="0" anchor="t" anchorCtr="0" upright="1">
                          <a:noAutofit/>
                        </wps:bodyPr>
                      </wps:wsp>
                      <wps:wsp>
                        <wps:cNvPr id="140" name="Text Box 134"/>
                        <wps:cNvSpPr txBox="1">
                          <a:spLocks noChangeArrowheads="1"/>
                        </wps:cNvSpPr>
                        <wps:spPr bwMode="auto">
                          <a:xfrm>
                            <a:off x="3390" y="2508"/>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sz w:val="20"/>
                                </w:rPr>
                              </w:pPr>
                              <w:r>
                                <w:rPr>
                                  <w:rFonts w:ascii="Calibri"/>
                                  <w:sz w:val="20"/>
                                </w:rPr>
                                <w:t>29%</w:t>
                              </w:r>
                            </w:p>
                          </w:txbxContent>
                        </wps:txbx>
                        <wps:bodyPr rot="0" vert="horz" wrap="square" lIns="0" tIns="0" rIns="0" bIns="0" anchor="t" anchorCtr="0" upright="1">
                          <a:noAutofit/>
                        </wps:bodyPr>
                      </wps:wsp>
                      <wps:wsp>
                        <wps:cNvPr id="141" name="Text Box 133"/>
                        <wps:cNvSpPr txBox="1">
                          <a:spLocks noChangeArrowheads="1"/>
                        </wps:cNvSpPr>
                        <wps:spPr bwMode="auto">
                          <a:xfrm>
                            <a:off x="8097" y="1983"/>
                            <a:ext cx="872"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203" w:lineRule="exact"/>
                                <w:rPr>
                                  <w:rFonts w:ascii="Calibri"/>
                                  <w:sz w:val="20"/>
                                </w:rPr>
                              </w:pPr>
                              <w:r>
                                <w:rPr>
                                  <w:rFonts w:ascii="Calibri"/>
                                  <w:sz w:val="20"/>
                                </w:rPr>
                                <w:t>5-9 gadi</w:t>
                              </w:r>
                            </w:p>
                            <w:p w:rsidR="00CD0A25" w:rsidRDefault="00CD0A25">
                              <w:pPr>
                                <w:spacing w:before="118" w:line="240" w:lineRule="exact"/>
                                <w:rPr>
                                  <w:rFonts w:ascii="Calibri"/>
                                  <w:sz w:val="20"/>
                                </w:rPr>
                              </w:pPr>
                              <w:r>
                                <w:rPr>
                                  <w:rFonts w:ascii="Calibri"/>
                                  <w:sz w:val="20"/>
                                </w:rPr>
                                <w:t>10-19 gadi</w:t>
                              </w:r>
                            </w:p>
                          </w:txbxContent>
                        </wps:txbx>
                        <wps:bodyPr rot="0" vert="horz" wrap="square" lIns="0" tIns="0" rIns="0" bIns="0" anchor="t" anchorCtr="0" upright="1">
                          <a:noAutofit/>
                        </wps:bodyPr>
                      </wps:wsp>
                      <wps:wsp>
                        <wps:cNvPr id="142" name="Text Box 132"/>
                        <wps:cNvSpPr txBox="1">
                          <a:spLocks noChangeArrowheads="1"/>
                        </wps:cNvSpPr>
                        <wps:spPr bwMode="auto">
                          <a:xfrm>
                            <a:off x="6736" y="2073"/>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sz w:val="20"/>
                                </w:rPr>
                              </w:pPr>
                              <w:r>
                                <w:rPr>
                                  <w:rFonts w:ascii="Calibri"/>
                                  <w:sz w:val="20"/>
                                </w:rPr>
                                <w:t>11%</w:t>
                              </w:r>
                            </w:p>
                          </w:txbxContent>
                        </wps:txbx>
                        <wps:bodyPr rot="0" vert="horz" wrap="square" lIns="0" tIns="0" rIns="0" bIns="0" anchor="t" anchorCtr="0" upright="1">
                          <a:noAutofit/>
                        </wps:bodyPr>
                      </wps:wsp>
                      <wps:wsp>
                        <wps:cNvPr id="143" name="Text Box 131"/>
                        <wps:cNvSpPr txBox="1">
                          <a:spLocks noChangeArrowheads="1"/>
                        </wps:cNvSpPr>
                        <wps:spPr bwMode="auto">
                          <a:xfrm>
                            <a:off x="8097" y="1622"/>
                            <a:ext cx="10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hAnsi="Calibri"/>
                                  <w:sz w:val="20"/>
                                </w:rPr>
                              </w:pPr>
                              <w:r>
                                <w:rPr>
                                  <w:rFonts w:ascii="Calibri" w:hAnsi="Calibri"/>
                                  <w:sz w:val="20"/>
                                </w:rPr>
                                <w:t>līdz 5 gadiem</w:t>
                              </w:r>
                            </w:p>
                          </w:txbxContent>
                        </wps:txbx>
                        <wps:bodyPr rot="0" vert="horz" wrap="square" lIns="0" tIns="0" rIns="0" bIns="0" anchor="t" anchorCtr="0" upright="1">
                          <a:noAutofit/>
                        </wps:bodyPr>
                      </wps:wsp>
                      <wps:wsp>
                        <wps:cNvPr id="144" name="Text Box 130"/>
                        <wps:cNvSpPr txBox="1">
                          <a:spLocks noChangeArrowheads="1"/>
                        </wps:cNvSpPr>
                        <wps:spPr bwMode="auto">
                          <a:xfrm>
                            <a:off x="5806" y="1353"/>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sz w:val="20"/>
                                </w:rPr>
                              </w:pPr>
                              <w:r>
                                <w:rPr>
                                  <w:rFonts w:ascii="Calibri"/>
                                  <w:sz w:val="20"/>
                                </w:rPr>
                                <w:t>22%</w:t>
                              </w:r>
                            </w:p>
                          </w:txbxContent>
                        </wps:txbx>
                        <wps:bodyPr rot="0" vert="horz" wrap="square" lIns="0" tIns="0" rIns="0" bIns="0" anchor="t" anchorCtr="0" upright="1">
                          <a:noAutofit/>
                        </wps:bodyPr>
                      </wps:wsp>
                      <wps:wsp>
                        <wps:cNvPr id="145" name="Text Box 129"/>
                        <wps:cNvSpPr txBox="1">
                          <a:spLocks noChangeArrowheads="1"/>
                        </wps:cNvSpPr>
                        <wps:spPr bwMode="auto">
                          <a:xfrm>
                            <a:off x="4021" y="1338"/>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sz w:val="20"/>
                                </w:rPr>
                              </w:pPr>
                              <w:r>
                                <w:rPr>
                                  <w:rFonts w:ascii="Calibri"/>
                                  <w:sz w:val="20"/>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left:0;text-align:left;margin-left:113.75pt;margin-top:13.6pt;width:360.5pt;height:216.5pt;z-index:-251624448;mso-wrap-distance-left:0;mso-wrap-distance-right:0;mso-position-horizontal-relative:page" coordorigin="2275,272" coordsize="7210,4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s1027" type="#_x0000_t75" style="position:absolute;left:2954;top:1175;width:4257;height:2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z6kLAAAAA3AAAAA8AAABkcnMvZG93bnJldi54bWxET0trwkAQvhf8D8sI3uomFaqmriIWrXjz&#10;UXodstMkmJ0N2VHjv3cLBW/z8T1ntuhcra7UhsqzgXSYgCLOva24MHA6rl8noIIgW6w9k4E7BVjM&#10;ey8zzKy/8Z6uBylUDOGQoYFSpMm0DnlJDsPQN8SR+/WtQ4mwLbRt8RbDXa3fkuRdO6w4NpTY0Kqk&#10;/Hy4OAO76Z6Eu3O6Gcvn91cijHbyY8yg3y0/QAl18hT/u7c2zh+l8PdMvEDP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LPqQsAAAADcAAAADwAAAAAAAAAAAAAAAACfAgAA&#10;ZHJzL2Rvd25yZXYueG1sUEsFBgAAAAAEAAQA9wAAAIwDAAAAAA==&#10;">
                  <v:imagedata r:id="rId19" o:title=""/>
                </v:shape>
                <v:rect id="Rectangle 142" o:spid="_x0000_s1028" style="position:absolute;left:7938;top:1658;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UwcUA&#10;AADcAAAADwAAAGRycy9kb3ducmV2LnhtbERPS2sCMRC+C/0PYQreNFuFtq5GsS1CL9LWF3obNuNm&#10;2c1k3URd++ubQqG3+fieM5m1thIXanzhWMFDPwFBnDldcK5gs170nkH4gKyxckwKbuRhNr3rTDDV&#10;7spfdFmFXMQQ9ikqMCHUqZQ+M2TR911NHLmjayyGCJtc6gavMdxWcpAkj9JiwbHBYE2vhrJydbYK&#10;DqdyO9+a6mX5OcLT/mP3Zp/Kb6W69+18DCJQG/7Ff+53HecPB/D7TLx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VTBxQAAANwAAAAPAAAAAAAAAAAAAAAAAJgCAABkcnMv&#10;ZG93bnJldi54bWxQSwUGAAAAAAQABAD1AAAAigMAAAAA&#10;" fillcolor="#4471c4" stroked="f"/>
                <v:rect id="Rectangle 141" o:spid="_x0000_s1029" style="position:absolute;left:7938;top:2020;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lpcAA&#10;AADcAAAADwAAAGRycy9kb3ducmV2LnhtbERPS4vCMBC+C/6HMMLeNFVBpdsoIgheta54HJqxj20m&#10;JYm2++83C8Le5uN7TrYbTCte5HxtWcF8loAgLqyuuVRwzY/TDQgfkDW2lknBD3nYbcejDFNtez7T&#10;6xJKEUPYp6igCqFLpfRFRQb9zHbEkXtYZzBE6EqpHfYx3LRykSQrabDm2FBhR4eKiu/L0yjwff5c&#10;z78e983aNnZwt+bK91ypj8mw/wQRaAj/4rf7pOP85RL+no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vlpcAAAADcAAAADwAAAAAAAAAAAAAAAACYAgAAZHJzL2Rvd25y&#10;ZXYueG1sUEsFBgAAAAAEAAQA9QAAAIUDAAAAAA==&#10;" fillcolor="#ec7c30" stroked="f"/>
                <v:rect id="Rectangle 140" o:spid="_x0000_s1030" style="position:absolute;left:7938;top:2382;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N8MIA&#10;AADcAAAADwAAAGRycy9kb3ducmV2LnhtbERPTWvCQBC9F/wPywje6sZaQ0ldRYSIl0K09T5kxySa&#10;nY3ZrYn/3hUEb/N4nzNf9qYWV2pdZVnBZByBIM6trrhQ8Pebvn+BcB5ZY22ZFNzIwXIxeJtjom3H&#10;O7rufSFCCLsEFZTeN4mULi/JoBvbhjhwR9sa9AG2hdQtdiHc1PIjimJpsOLQUGJD65Ly8/7fKGgu&#10;P4dNvN4d0kxPbudTnKWzrFNqNOxX3yA89f4lfrq3OsyffsLjmXC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s3wwgAAANwAAAAPAAAAAAAAAAAAAAAAAJgCAABkcnMvZG93&#10;bnJldi54bWxQSwUGAAAAAAQABAD1AAAAhwMAAAAA&#10;" fillcolor="#a4a4a4" stroked="f"/>
                <v:rect id="Rectangle 139" o:spid="_x0000_s1031" style="position:absolute;left:7938;top:2743;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i6C8MA&#10;AADcAAAADwAAAGRycy9kb3ducmV2LnhtbERPTWvCQBC9C/6HZQRvujHSIqmriKh4EMXoweM0O01C&#10;s7Mxu2rqr+8WCt7m8T5nOm9NJe7UuNKygtEwAkGcWV1yruB8Wg8mIJxH1lhZJgU/5GA+63ammGj7&#10;4CPdU5+LEMIuQQWF93UipcsKMuiGtiYO3JdtDPoAm1zqBh8h3FQyjqJ3abDk0FBgTcuCsu/0ZhTE&#10;u/iysatN+fy88Ohq94corQ9K9Xvt4gOEp9a/xP/urQ7zx2/w90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i6C8MAAADcAAAADwAAAAAAAAAAAAAAAACYAgAAZHJzL2Rv&#10;d25yZXYueG1sUEsFBgAAAAAEAAQA9QAAAIgDAAAAAA==&#10;" fillcolor="#ffc000" stroked="f"/>
                <v:rect id="Rectangle 138" o:spid="_x0000_s1032" style="position:absolute;left:7938;top:3105;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7vecEA&#10;AADcAAAADwAAAGRycy9kb3ducmV2LnhtbERPS4vCMBC+C/sfwix4kTVVwS3dprIURPHmg56HZmzL&#10;NpPSZLX990YQvM3H95x0M5hW3Kh3jWUFi3kEgri0uuFKweW8/YpBOI+ssbVMCkZysMk+Jikm2t75&#10;SLeTr0QIYZeggtr7LpHSlTUZdHPbEQfuanuDPsC+krrHewg3rVxG0VoabDg01NhRXlP5d/o3Cr45&#10;j3fXxaxo4yIe84Mfo6HMlZp+Dr8/IDwN/i1+ufc6zF+t4flMu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73nBAAAA3AAAAA8AAAAAAAAAAAAAAAAAmAIAAGRycy9kb3du&#10;cmV2LnhtbFBLBQYAAAAABAAEAPUAAACGAwAAAAA=&#10;" fillcolor="#5b9bd4" stroked="f"/>
                <v:rect id="Rectangle 137" o:spid="_x0000_s1033" style="position:absolute;left:2280;top:276;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BusIA&#10;AADcAAAADwAAAGRycy9kb3ducmV2LnhtbERPTYvCMBC9C/sfwizsTVO3oFKNIgvqohftLp6HZmyL&#10;zaQ00VZ/vREEb/N4nzNbdKYSV2pcaVnBcBCBIM6sLjlX8P+36k9AOI+ssbJMCm7kYDH/6M0w0bbl&#10;A11Tn4sQwi5BBYX3dSKlywoy6Aa2Jg7cyTYGfYBNLnWDbQg3lfyOopE0WHJoKLCmn4Kyc3oxCuLN&#10;ZL1fDtPuvm3jPdXRcbXbrZX6+uyWUxCeOv8Wv9y/OsyPx/B8Jl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MG6wgAAANwAAAAPAAAAAAAAAAAAAAAAAJgCAABkcnMvZG93&#10;bnJldi54bWxQSwUGAAAAAAQABAD1AAAAhwMAAAAA&#10;" filled="f" strokecolor="#888" strokeweight=".5pt"/>
                <v:shapetype id="_x0000_t202" coordsize="21600,21600" o:spt="202" path="m,l,21600r21600,l21600,xe">
                  <v:stroke joinstyle="miter"/>
                  <v:path gradientshapeok="t" o:connecttype="rect"/>
                </v:shapetype>
                <v:shape id="Text Box 136" o:spid="_x0000_s1034" type="#_x0000_t202" style="position:absolute;left:8097;top:2707;width:1200;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CD0A25" w:rsidRDefault="00CD0A25">
                        <w:pPr>
                          <w:spacing w:line="203" w:lineRule="exact"/>
                          <w:rPr>
                            <w:rFonts w:ascii="Calibri"/>
                            <w:sz w:val="20"/>
                          </w:rPr>
                        </w:pPr>
                        <w:r>
                          <w:rPr>
                            <w:rFonts w:ascii="Calibri"/>
                            <w:sz w:val="20"/>
                          </w:rPr>
                          <w:t>20-29 gadi</w:t>
                        </w:r>
                      </w:p>
                      <w:p w:rsidR="00CD0A25" w:rsidRDefault="00CD0A25">
                        <w:pPr>
                          <w:spacing w:before="117" w:line="240" w:lineRule="exact"/>
                          <w:rPr>
                            <w:rFonts w:ascii="Calibri" w:hAnsi="Calibri"/>
                            <w:sz w:val="20"/>
                          </w:rPr>
                        </w:pPr>
                        <w:r>
                          <w:rPr>
                            <w:rFonts w:ascii="Calibri" w:hAnsi="Calibri"/>
                            <w:sz w:val="20"/>
                          </w:rPr>
                          <w:t>30 un vairāk g.</w:t>
                        </w:r>
                      </w:p>
                    </w:txbxContent>
                  </v:textbox>
                </v:shape>
                <v:shape id="Text Box 135" o:spid="_x0000_s1035" type="#_x0000_t202" style="position:absolute;left:5761;top:2763;width:3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CD0A25" w:rsidRDefault="00CD0A25">
                        <w:pPr>
                          <w:spacing w:line="199" w:lineRule="exact"/>
                          <w:rPr>
                            <w:rFonts w:ascii="Calibri"/>
                            <w:sz w:val="20"/>
                          </w:rPr>
                        </w:pPr>
                        <w:r>
                          <w:rPr>
                            <w:rFonts w:ascii="Calibri"/>
                            <w:sz w:val="20"/>
                          </w:rPr>
                          <w:t>18%</w:t>
                        </w:r>
                      </w:p>
                    </w:txbxContent>
                  </v:textbox>
                </v:shape>
                <v:shape id="Text Box 134" o:spid="_x0000_s1036" type="#_x0000_t202" style="position:absolute;left:3390;top:2508;width:3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CD0A25" w:rsidRDefault="00CD0A25">
                        <w:pPr>
                          <w:spacing w:line="199" w:lineRule="exact"/>
                          <w:rPr>
                            <w:rFonts w:ascii="Calibri"/>
                            <w:sz w:val="20"/>
                          </w:rPr>
                        </w:pPr>
                        <w:r>
                          <w:rPr>
                            <w:rFonts w:ascii="Calibri"/>
                            <w:sz w:val="20"/>
                          </w:rPr>
                          <w:t>29%</w:t>
                        </w:r>
                      </w:p>
                    </w:txbxContent>
                  </v:textbox>
                </v:shape>
                <v:shape id="Text Box 133" o:spid="_x0000_s1037" type="#_x0000_t202" style="position:absolute;left:8097;top:1983;width:872;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CD0A25" w:rsidRDefault="00CD0A25">
                        <w:pPr>
                          <w:spacing w:line="203" w:lineRule="exact"/>
                          <w:rPr>
                            <w:rFonts w:ascii="Calibri"/>
                            <w:sz w:val="20"/>
                          </w:rPr>
                        </w:pPr>
                        <w:r>
                          <w:rPr>
                            <w:rFonts w:ascii="Calibri"/>
                            <w:sz w:val="20"/>
                          </w:rPr>
                          <w:t>5-9 gadi</w:t>
                        </w:r>
                      </w:p>
                      <w:p w:rsidR="00CD0A25" w:rsidRDefault="00CD0A25">
                        <w:pPr>
                          <w:spacing w:before="118" w:line="240" w:lineRule="exact"/>
                          <w:rPr>
                            <w:rFonts w:ascii="Calibri"/>
                            <w:sz w:val="20"/>
                          </w:rPr>
                        </w:pPr>
                        <w:r>
                          <w:rPr>
                            <w:rFonts w:ascii="Calibri"/>
                            <w:sz w:val="20"/>
                          </w:rPr>
                          <w:t>10-19 gadi</w:t>
                        </w:r>
                      </w:p>
                    </w:txbxContent>
                  </v:textbox>
                </v:shape>
                <v:shape id="Text Box 132" o:spid="_x0000_s1038" type="#_x0000_t202" style="position:absolute;left:6736;top:2073;width:3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CD0A25" w:rsidRDefault="00CD0A25">
                        <w:pPr>
                          <w:spacing w:line="199" w:lineRule="exact"/>
                          <w:rPr>
                            <w:rFonts w:ascii="Calibri"/>
                            <w:sz w:val="20"/>
                          </w:rPr>
                        </w:pPr>
                        <w:r>
                          <w:rPr>
                            <w:rFonts w:ascii="Calibri"/>
                            <w:sz w:val="20"/>
                          </w:rPr>
                          <w:t>11%</w:t>
                        </w:r>
                      </w:p>
                    </w:txbxContent>
                  </v:textbox>
                </v:shape>
                <v:shape id="Text Box 131" o:spid="_x0000_s1039" type="#_x0000_t202" style="position:absolute;left:8097;top:1622;width:108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CD0A25" w:rsidRDefault="00CD0A25">
                        <w:pPr>
                          <w:spacing w:line="199" w:lineRule="exact"/>
                          <w:rPr>
                            <w:rFonts w:ascii="Calibri" w:hAnsi="Calibri"/>
                            <w:sz w:val="20"/>
                          </w:rPr>
                        </w:pPr>
                        <w:r>
                          <w:rPr>
                            <w:rFonts w:ascii="Calibri" w:hAnsi="Calibri"/>
                            <w:sz w:val="20"/>
                          </w:rPr>
                          <w:t>līdz 5 gadiem</w:t>
                        </w:r>
                      </w:p>
                    </w:txbxContent>
                  </v:textbox>
                </v:shape>
                <v:shape id="Text Box 130" o:spid="_x0000_s1040" type="#_x0000_t202" style="position:absolute;left:5806;top:1353;width:3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CD0A25" w:rsidRDefault="00CD0A25">
                        <w:pPr>
                          <w:spacing w:line="199" w:lineRule="exact"/>
                          <w:rPr>
                            <w:rFonts w:ascii="Calibri"/>
                            <w:sz w:val="20"/>
                          </w:rPr>
                        </w:pPr>
                        <w:r>
                          <w:rPr>
                            <w:rFonts w:ascii="Calibri"/>
                            <w:sz w:val="20"/>
                          </w:rPr>
                          <w:t>22%</w:t>
                        </w:r>
                      </w:p>
                    </w:txbxContent>
                  </v:textbox>
                </v:shape>
                <v:shape id="Text Box 129" o:spid="_x0000_s1041" type="#_x0000_t202" style="position:absolute;left:4021;top:1338;width:3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CD0A25" w:rsidRDefault="00CD0A25">
                        <w:pPr>
                          <w:spacing w:line="199" w:lineRule="exact"/>
                          <w:rPr>
                            <w:rFonts w:ascii="Calibri"/>
                            <w:sz w:val="20"/>
                          </w:rPr>
                        </w:pPr>
                        <w:r>
                          <w:rPr>
                            <w:rFonts w:ascii="Calibri"/>
                            <w:sz w:val="20"/>
                          </w:rPr>
                          <w:t>20%</w:t>
                        </w:r>
                      </w:p>
                    </w:txbxContent>
                  </v:textbox>
                </v:shape>
                <w10:wrap type="topAndBottom" anchorx="page"/>
              </v:group>
            </w:pict>
          </mc:Fallback>
        </mc:AlternateContent>
      </w:r>
    </w:p>
    <w:p w:rsidR="00B76867" w:rsidRPr="00655F2D" w:rsidRDefault="00B76867" w:rsidP="00616672">
      <w:pPr>
        <w:pStyle w:val="BodyText"/>
        <w:spacing w:before="9"/>
        <w:rPr>
          <w:sz w:val="23"/>
        </w:rPr>
      </w:pPr>
    </w:p>
    <w:p w:rsidR="00B76867" w:rsidRPr="00655F2D" w:rsidRDefault="00A3537D" w:rsidP="00655F2D">
      <w:pPr>
        <w:pStyle w:val="BodyText"/>
        <w:ind w:firstLine="720"/>
      </w:pPr>
      <w:r w:rsidRPr="00655F2D">
        <w:t>Skola sadarbojas ar :</w:t>
      </w:r>
    </w:p>
    <w:p w:rsidR="00B76867" w:rsidRPr="00655F2D" w:rsidRDefault="00A3537D" w:rsidP="001B648C">
      <w:pPr>
        <w:pStyle w:val="ListParagraph"/>
        <w:numPr>
          <w:ilvl w:val="0"/>
          <w:numId w:val="7"/>
        </w:numPr>
        <w:tabs>
          <w:tab w:val="left" w:pos="1420"/>
          <w:tab w:val="left" w:pos="1421"/>
        </w:tabs>
        <w:spacing w:before="2" w:line="293" w:lineRule="exact"/>
        <w:ind w:left="1589" w:hanging="361"/>
        <w:rPr>
          <w:sz w:val="24"/>
        </w:rPr>
      </w:pPr>
      <w:r w:rsidRPr="00655F2D">
        <w:rPr>
          <w:sz w:val="24"/>
        </w:rPr>
        <w:t>Rīgas 231., 252. un 273. pirmskolas izglītības</w:t>
      </w:r>
      <w:r w:rsidRPr="00655F2D">
        <w:rPr>
          <w:spacing w:val="-1"/>
          <w:sz w:val="24"/>
        </w:rPr>
        <w:t xml:space="preserve"> </w:t>
      </w:r>
      <w:r w:rsidRPr="00655F2D">
        <w:rPr>
          <w:sz w:val="24"/>
        </w:rPr>
        <w:t>iestādēm;</w:t>
      </w:r>
    </w:p>
    <w:p w:rsidR="00B76867" w:rsidRPr="00655F2D" w:rsidRDefault="00A3537D" w:rsidP="001B648C">
      <w:pPr>
        <w:pStyle w:val="ListParagraph"/>
        <w:numPr>
          <w:ilvl w:val="0"/>
          <w:numId w:val="7"/>
        </w:numPr>
        <w:tabs>
          <w:tab w:val="left" w:pos="1420"/>
          <w:tab w:val="left" w:pos="1421"/>
        </w:tabs>
        <w:spacing w:line="293" w:lineRule="exact"/>
        <w:ind w:left="1589" w:hanging="361"/>
        <w:rPr>
          <w:sz w:val="24"/>
        </w:rPr>
      </w:pPr>
      <w:r w:rsidRPr="00655F2D">
        <w:rPr>
          <w:sz w:val="24"/>
        </w:rPr>
        <w:t>Rīgas Šahu</w:t>
      </w:r>
      <w:r w:rsidRPr="00655F2D">
        <w:rPr>
          <w:spacing w:val="-2"/>
          <w:sz w:val="24"/>
        </w:rPr>
        <w:t xml:space="preserve"> </w:t>
      </w:r>
      <w:r w:rsidRPr="00655F2D">
        <w:rPr>
          <w:sz w:val="24"/>
        </w:rPr>
        <w:t>skolu;</w:t>
      </w:r>
    </w:p>
    <w:p w:rsidR="00B76867" w:rsidRPr="00655F2D" w:rsidRDefault="00A3537D" w:rsidP="001B648C">
      <w:pPr>
        <w:pStyle w:val="ListParagraph"/>
        <w:numPr>
          <w:ilvl w:val="0"/>
          <w:numId w:val="7"/>
        </w:numPr>
        <w:tabs>
          <w:tab w:val="left" w:pos="1420"/>
          <w:tab w:val="left" w:pos="1421"/>
        </w:tabs>
        <w:spacing w:line="293" w:lineRule="exact"/>
        <w:ind w:left="1589" w:hanging="361"/>
        <w:rPr>
          <w:sz w:val="24"/>
        </w:rPr>
      </w:pPr>
      <w:r w:rsidRPr="00655F2D">
        <w:rPr>
          <w:sz w:val="24"/>
        </w:rPr>
        <w:t>Rīgas Futbola</w:t>
      </w:r>
      <w:r w:rsidRPr="00655F2D">
        <w:rPr>
          <w:spacing w:val="-3"/>
          <w:sz w:val="24"/>
        </w:rPr>
        <w:t xml:space="preserve"> </w:t>
      </w:r>
      <w:r w:rsidRPr="00655F2D">
        <w:rPr>
          <w:sz w:val="24"/>
        </w:rPr>
        <w:t>skolu;</w:t>
      </w:r>
    </w:p>
    <w:p w:rsidR="00B76867" w:rsidRPr="00655F2D" w:rsidRDefault="00A3537D" w:rsidP="001B648C">
      <w:pPr>
        <w:pStyle w:val="ListParagraph"/>
        <w:numPr>
          <w:ilvl w:val="0"/>
          <w:numId w:val="7"/>
        </w:numPr>
        <w:tabs>
          <w:tab w:val="left" w:pos="1420"/>
          <w:tab w:val="left" w:pos="1421"/>
        </w:tabs>
        <w:spacing w:line="293" w:lineRule="exact"/>
        <w:ind w:left="1589" w:hanging="361"/>
        <w:rPr>
          <w:sz w:val="24"/>
        </w:rPr>
      </w:pPr>
      <w:r w:rsidRPr="00655F2D">
        <w:rPr>
          <w:sz w:val="24"/>
        </w:rPr>
        <w:t>Rīgas Vingrošanas</w:t>
      </w:r>
      <w:r w:rsidRPr="00655F2D">
        <w:rPr>
          <w:spacing w:val="-3"/>
          <w:sz w:val="24"/>
        </w:rPr>
        <w:t xml:space="preserve"> </w:t>
      </w:r>
      <w:r w:rsidRPr="00655F2D">
        <w:rPr>
          <w:sz w:val="24"/>
        </w:rPr>
        <w:t>skolu</w:t>
      </w:r>
      <w:r w:rsidR="005866B6" w:rsidRPr="00655F2D">
        <w:rPr>
          <w:sz w:val="24"/>
        </w:rPr>
        <w:t>;</w:t>
      </w:r>
    </w:p>
    <w:p w:rsidR="00B76867" w:rsidRPr="00655F2D" w:rsidRDefault="00A3537D" w:rsidP="001B648C">
      <w:pPr>
        <w:pStyle w:val="ListParagraph"/>
        <w:numPr>
          <w:ilvl w:val="0"/>
          <w:numId w:val="7"/>
        </w:numPr>
        <w:tabs>
          <w:tab w:val="left" w:pos="1420"/>
          <w:tab w:val="left" w:pos="1421"/>
        </w:tabs>
        <w:ind w:left="1589" w:right="1448"/>
        <w:rPr>
          <w:sz w:val="24"/>
        </w:rPr>
      </w:pPr>
      <w:r w:rsidRPr="00655F2D">
        <w:rPr>
          <w:sz w:val="24"/>
        </w:rPr>
        <w:t>Latvijas augstākās izglītības iestādēm</w:t>
      </w:r>
      <w:r w:rsidR="00E91A4A" w:rsidRPr="00655F2D">
        <w:rPr>
          <w:sz w:val="24"/>
        </w:rPr>
        <w:t>;</w:t>
      </w:r>
      <w:r w:rsidR="008340AF" w:rsidRPr="00655F2D">
        <w:rPr>
          <w:sz w:val="24"/>
        </w:rPr>
        <w:t xml:space="preserve"> </w:t>
      </w:r>
    </w:p>
    <w:p w:rsidR="00B76867" w:rsidRPr="00655F2D" w:rsidRDefault="004C6DDA" w:rsidP="001B648C">
      <w:pPr>
        <w:pStyle w:val="ListParagraph"/>
        <w:numPr>
          <w:ilvl w:val="0"/>
          <w:numId w:val="7"/>
        </w:numPr>
        <w:tabs>
          <w:tab w:val="left" w:pos="1420"/>
          <w:tab w:val="left" w:pos="1421"/>
        </w:tabs>
        <w:spacing w:before="1" w:line="293" w:lineRule="exact"/>
        <w:ind w:left="1589" w:hanging="361"/>
        <w:rPr>
          <w:sz w:val="24"/>
        </w:rPr>
      </w:pPr>
      <w:r w:rsidRPr="00655F2D">
        <w:rPr>
          <w:sz w:val="24"/>
        </w:rPr>
        <w:t>Igaunijas, Somijas</w:t>
      </w:r>
      <w:r w:rsidR="00A3537D" w:rsidRPr="00655F2D">
        <w:rPr>
          <w:sz w:val="24"/>
        </w:rPr>
        <w:t xml:space="preserve"> un </w:t>
      </w:r>
      <w:r w:rsidR="005866B6" w:rsidRPr="00655F2D">
        <w:rPr>
          <w:sz w:val="24"/>
        </w:rPr>
        <w:t xml:space="preserve">Polijas </w:t>
      </w:r>
      <w:r w:rsidR="00A3537D" w:rsidRPr="00655F2D">
        <w:rPr>
          <w:sz w:val="24"/>
        </w:rPr>
        <w:t>vidusskolām;</w:t>
      </w:r>
    </w:p>
    <w:p w:rsidR="00B76867" w:rsidRPr="00655F2D" w:rsidRDefault="00A3537D" w:rsidP="001B648C">
      <w:pPr>
        <w:pStyle w:val="ListParagraph"/>
        <w:numPr>
          <w:ilvl w:val="0"/>
          <w:numId w:val="7"/>
        </w:numPr>
        <w:tabs>
          <w:tab w:val="left" w:pos="1420"/>
          <w:tab w:val="left" w:pos="1421"/>
        </w:tabs>
        <w:spacing w:line="293" w:lineRule="exact"/>
        <w:ind w:left="1589" w:hanging="361"/>
        <w:rPr>
          <w:sz w:val="24"/>
        </w:rPr>
      </w:pPr>
      <w:r w:rsidRPr="00655F2D">
        <w:rPr>
          <w:sz w:val="24"/>
        </w:rPr>
        <w:t>Rīgas pašvaldības</w:t>
      </w:r>
      <w:r w:rsidR="008340AF" w:rsidRPr="00655F2D">
        <w:rPr>
          <w:sz w:val="24"/>
        </w:rPr>
        <w:t xml:space="preserve"> un valsts</w:t>
      </w:r>
      <w:r w:rsidRPr="00655F2D">
        <w:rPr>
          <w:spacing w:val="-3"/>
          <w:sz w:val="24"/>
        </w:rPr>
        <w:t xml:space="preserve"> </w:t>
      </w:r>
      <w:r w:rsidRPr="00655F2D">
        <w:rPr>
          <w:sz w:val="24"/>
        </w:rPr>
        <w:t>policiju;</w:t>
      </w:r>
    </w:p>
    <w:p w:rsidR="00B76867" w:rsidRPr="00655F2D" w:rsidRDefault="00B76867" w:rsidP="00655F2D">
      <w:pPr>
        <w:pStyle w:val="BodyText"/>
        <w:spacing w:before="9"/>
        <w:ind w:left="169"/>
        <w:rPr>
          <w:sz w:val="23"/>
        </w:rPr>
      </w:pPr>
    </w:p>
    <w:p w:rsidR="00B76867" w:rsidRPr="00655F2D" w:rsidRDefault="00A3537D" w:rsidP="00655F2D">
      <w:pPr>
        <w:pStyle w:val="BodyText"/>
        <w:spacing w:before="1"/>
        <w:ind w:left="1226" w:right="974"/>
      </w:pPr>
      <w:r w:rsidRPr="00655F2D">
        <w:t>Skolas audzēkņiem ir iespēja attīstīt savas spējas interešu izglītības programmās. Skola piedāvā šādas interešu izglītības programmas:</w:t>
      </w:r>
    </w:p>
    <w:p w:rsidR="00B76867" w:rsidRPr="00655F2D" w:rsidRDefault="00A3537D" w:rsidP="001B648C">
      <w:pPr>
        <w:pStyle w:val="ListParagraph"/>
        <w:numPr>
          <w:ilvl w:val="0"/>
          <w:numId w:val="7"/>
        </w:numPr>
        <w:tabs>
          <w:tab w:val="left" w:pos="1413"/>
          <w:tab w:val="left" w:pos="1414"/>
        </w:tabs>
        <w:spacing w:before="2"/>
        <w:ind w:left="1582" w:hanging="356"/>
        <w:rPr>
          <w:sz w:val="24"/>
        </w:rPr>
      </w:pPr>
      <w:r w:rsidRPr="00655F2D">
        <w:rPr>
          <w:sz w:val="24"/>
        </w:rPr>
        <w:t>Futbols zēniem</w:t>
      </w:r>
      <w:r w:rsidRPr="00655F2D">
        <w:rPr>
          <w:spacing w:val="-2"/>
          <w:sz w:val="24"/>
        </w:rPr>
        <w:t xml:space="preserve"> </w:t>
      </w:r>
      <w:r w:rsidRPr="00655F2D">
        <w:rPr>
          <w:sz w:val="24"/>
        </w:rPr>
        <w:t>6.-9.kl.</w:t>
      </w:r>
    </w:p>
    <w:p w:rsidR="00B76867" w:rsidRPr="00655F2D" w:rsidRDefault="00A3537D" w:rsidP="001B648C">
      <w:pPr>
        <w:pStyle w:val="ListParagraph"/>
        <w:numPr>
          <w:ilvl w:val="0"/>
          <w:numId w:val="7"/>
        </w:numPr>
        <w:tabs>
          <w:tab w:val="left" w:pos="1420"/>
          <w:tab w:val="left" w:pos="1421"/>
        </w:tabs>
        <w:spacing w:before="61" w:line="293" w:lineRule="exact"/>
        <w:ind w:left="1589" w:hanging="361"/>
        <w:rPr>
          <w:sz w:val="24"/>
        </w:rPr>
      </w:pPr>
      <w:r w:rsidRPr="00655F2D">
        <w:rPr>
          <w:sz w:val="24"/>
        </w:rPr>
        <w:t>Futbols meitenēm</w:t>
      </w:r>
      <w:r w:rsidRPr="00655F2D">
        <w:rPr>
          <w:spacing w:val="-2"/>
          <w:sz w:val="24"/>
        </w:rPr>
        <w:t xml:space="preserve"> </w:t>
      </w:r>
      <w:r w:rsidRPr="00655F2D">
        <w:rPr>
          <w:sz w:val="24"/>
        </w:rPr>
        <w:t>5.-8.kl.</w:t>
      </w:r>
    </w:p>
    <w:p w:rsidR="00B76867" w:rsidRPr="00655F2D" w:rsidRDefault="00A3537D" w:rsidP="001B648C">
      <w:pPr>
        <w:pStyle w:val="ListParagraph"/>
        <w:numPr>
          <w:ilvl w:val="0"/>
          <w:numId w:val="7"/>
        </w:numPr>
        <w:tabs>
          <w:tab w:val="left" w:pos="1420"/>
          <w:tab w:val="left" w:pos="1421"/>
        </w:tabs>
        <w:spacing w:line="293" w:lineRule="exact"/>
        <w:ind w:left="1589" w:hanging="361"/>
        <w:rPr>
          <w:sz w:val="24"/>
        </w:rPr>
      </w:pPr>
      <w:r w:rsidRPr="00655F2D">
        <w:rPr>
          <w:sz w:val="24"/>
        </w:rPr>
        <w:t>Futbols zēniem</w:t>
      </w:r>
      <w:r w:rsidRPr="00655F2D">
        <w:rPr>
          <w:spacing w:val="-2"/>
          <w:sz w:val="24"/>
        </w:rPr>
        <w:t xml:space="preserve"> </w:t>
      </w:r>
      <w:r w:rsidRPr="00655F2D">
        <w:rPr>
          <w:sz w:val="24"/>
        </w:rPr>
        <w:t>1.-3.kl.</w:t>
      </w:r>
    </w:p>
    <w:p w:rsidR="00B76867" w:rsidRPr="00655F2D" w:rsidRDefault="00A3537D" w:rsidP="001B648C">
      <w:pPr>
        <w:pStyle w:val="ListParagraph"/>
        <w:numPr>
          <w:ilvl w:val="0"/>
          <w:numId w:val="7"/>
        </w:numPr>
        <w:tabs>
          <w:tab w:val="left" w:pos="1420"/>
          <w:tab w:val="left" w:pos="1421"/>
        </w:tabs>
        <w:spacing w:line="293" w:lineRule="exact"/>
        <w:ind w:left="1589" w:hanging="361"/>
        <w:rPr>
          <w:sz w:val="24"/>
        </w:rPr>
      </w:pPr>
      <w:r w:rsidRPr="00655F2D">
        <w:rPr>
          <w:sz w:val="24"/>
        </w:rPr>
        <w:t>Koriģējoša</w:t>
      </w:r>
      <w:r w:rsidRPr="00655F2D">
        <w:rPr>
          <w:spacing w:val="-5"/>
          <w:sz w:val="24"/>
        </w:rPr>
        <w:t xml:space="preserve"> </w:t>
      </w:r>
      <w:r w:rsidRPr="00655F2D">
        <w:rPr>
          <w:sz w:val="24"/>
        </w:rPr>
        <w:t>vingrošana1.-4.kl.</w:t>
      </w:r>
    </w:p>
    <w:p w:rsidR="00B76867" w:rsidRPr="00655F2D" w:rsidRDefault="00A3537D" w:rsidP="001B648C">
      <w:pPr>
        <w:pStyle w:val="ListParagraph"/>
        <w:numPr>
          <w:ilvl w:val="0"/>
          <w:numId w:val="7"/>
        </w:numPr>
        <w:tabs>
          <w:tab w:val="left" w:pos="1420"/>
          <w:tab w:val="left" w:pos="1421"/>
        </w:tabs>
        <w:spacing w:line="293" w:lineRule="exact"/>
        <w:ind w:left="1589" w:hanging="361"/>
        <w:rPr>
          <w:sz w:val="24"/>
        </w:rPr>
      </w:pPr>
      <w:r w:rsidRPr="00655F2D">
        <w:rPr>
          <w:sz w:val="24"/>
        </w:rPr>
        <w:t>Tehniskā modelēšana</w:t>
      </w:r>
      <w:r w:rsidRPr="00655F2D">
        <w:rPr>
          <w:spacing w:val="-3"/>
          <w:sz w:val="24"/>
        </w:rPr>
        <w:t xml:space="preserve"> </w:t>
      </w:r>
      <w:r w:rsidR="005866B6" w:rsidRPr="00655F2D">
        <w:rPr>
          <w:sz w:val="24"/>
        </w:rPr>
        <w:t>2.-7</w:t>
      </w:r>
      <w:r w:rsidRPr="00655F2D">
        <w:rPr>
          <w:sz w:val="24"/>
        </w:rPr>
        <w:t>.kl.</w:t>
      </w:r>
    </w:p>
    <w:p w:rsidR="006A721C" w:rsidRPr="00655F2D" w:rsidRDefault="006A721C" w:rsidP="001B648C">
      <w:pPr>
        <w:pStyle w:val="ListParagraph"/>
        <w:numPr>
          <w:ilvl w:val="0"/>
          <w:numId w:val="7"/>
        </w:numPr>
        <w:tabs>
          <w:tab w:val="left" w:pos="1420"/>
          <w:tab w:val="left" w:pos="1421"/>
        </w:tabs>
        <w:spacing w:line="293" w:lineRule="exact"/>
        <w:ind w:left="1589" w:hanging="361"/>
        <w:rPr>
          <w:sz w:val="24"/>
        </w:rPr>
      </w:pPr>
      <w:r w:rsidRPr="00655F2D">
        <w:rPr>
          <w:sz w:val="24"/>
        </w:rPr>
        <w:t>Tautas bumba 4.-5.kl.</w:t>
      </w:r>
    </w:p>
    <w:p w:rsidR="006A721C" w:rsidRPr="00655F2D" w:rsidRDefault="006A721C" w:rsidP="001B648C">
      <w:pPr>
        <w:pStyle w:val="ListParagraph"/>
        <w:numPr>
          <w:ilvl w:val="0"/>
          <w:numId w:val="7"/>
        </w:numPr>
        <w:tabs>
          <w:tab w:val="left" w:pos="1420"/>
          <w:tab w:val="left" w:pos="1421"/>
        </w:tabs>
        <w:spacing w:line="293" w:lineRule="exact"/>
        <w:ind w:left="1589" w:hanging="361"/>
        <w:rPr>
          <w:sz w:val="24"/>
        </w:rPr>
      </w:pPr>
      <w:r w:rsidRPr="00655F2D">
        <w:rPr>
          <w:sz w:val="24"/>
        </w:rPr>
        <w:t>Vispārējā fiziskā sagatavošana 3.-8.kl.</w:t>
      </w:r>
    </w:p>
    <w:p w:rsidR="00B76867" w:rsidRPr="00655F2D" w:rsidRDefault="00A3537D" w:rsidP="001B648C">
      <w:pPr>
        <w:pStyle w:val="ListParagraph"/>
        <w:numPr>
          <w:ilvl w:val="0"/>
          <w:numId w:val="7"/>
        </w:numPr>
        <w:tabs>
          <w:tab w:val="left" w:pos="1420"/>
          <w:tab w:val="left" w:pos="1421"/>
        </w:tabs>
        <w:spacing w:line="293" w:lineRule="exact"/>
        <w:ind w:left="1589" w:hanging="361"/>
        <w:rPr>
          <w:sz w:val="24"/>
        </w:rPr>
      </w:pPr>
      <w:r w:rsidRPr="00655F2D">
        <w:rPr>
          <w:sz w:val="24"/>
        </w:rPr>
        <w:t>Zīmēšanas pulciņš</w:t>
      </w:r>
      <w:r w:rsidRPr="00655F2D">
        <w:rPr>
          <w:spacing w:val="-2"/>
          <w:sz w:val="24"/>
        </w:rPr>
        <w:t xml:space="preserve"> </w:t>
      </w:r>
      <w:r w:rsidRPr="00655F2D">
        <w:rPr>
          <w:sz w:val="24"/>
        </w:rPr>
        <w:t>3.-8.kl.</w:t>
      </w:r>
    </w:p>
    <w:p w:rsidR="00B76867" w:rsidRPr="00655F2D" w:rsidRDefault="00A3537D" w:rsidP="001B648C">
      <w:pPr>
        <w:pStyle w:val="ListParagraph"/>
        <w:numPr>
          <w:ilvl w:val="0"/>
          <w:numId w:val="7"/>
        </w:numPr>
        <w:tabs>
          <w:tab w:val="left" w:pos="1420"/>
          <w:tab w:val="left" w:pos="1421"/>
        </w:tabs>
        <w:spacing w:line="294" w:lineRule="exact"/>
        <w:ind w:left="1589" w:hanging="361"/>
        <w:rPr>
          <w:sz w:val="24"/>
        </w:rPr>
      </w:pPr>
      <w:r w:rsidRPr="00655F2D">
        <w:rPr>
          <w:sz w:val="24"/>
        </w:rPr>
        <w:t>Teātra studija „</w:t>
      </w:r>
      <w:proofErr w:type="spellStart"/>
      <w:r w:rsidRPr="00655F2D">
        <w:rPr>
          <w:sz w:val="24"/>
        </w:rPr>
        <w:t>Do-mi-no”</w:t>
      </w:r>
      <w:proofErr w:type="spellEnd"/>
      <w:r w:rsidRPr="00655F2D">
        <w:rPr>
          <w:spacing w:val="-4"/>
          <w:sz w:val="24"/>
        </w:rPr>
        <w:t xml:space="preserve"> </w:t>
      </w:r>
      <w:r w:rsidR="005512B3" w:rsidRPr="00655F2D">
        <w:rPr>
          <w:sz w:val="24"/>
        </w:rPr>
        <w:t>1.-2</w:t>
      </w:r>
      <w:r w:rsidRPr="00655F2D">
        <w:rPr>
          <w:sz w:val="24"/>
        </w:rPr>
        <w:t>.kl.</w:t>
      </w:r>
    </w:p>
    <w:p w:rsidR="005512B3" w:rsidRPr="00655F2D" w:rsidRDefault="00E91A4A" w:rsidP="001B648C">
      <w:pPr>
        <w:pStyle w:val="ListParagraph"/>
        <w:numPr>
          <w:ilvl w:val="0"/>
          <w:numId w:val="7"/>
        </w:numPr>
        <w:tabs>
          <w:tab w:val="left" w:pos="1420"/>
          <w:tab w:val="left" w:pos="1421"/>
        </w:tabs>
        <w:spacing w:line="294" w:lineRule="exact"/>
        <w:ind w:left="1589" w:hanging="361"/>
        <w:rPr>
          <w:sz w:val="24"/>
        </w:rPr>
      </w:pPr>
      <w:r w:rsidRPr="00655F2D">
        <w:rPr>
          <w:sz w:val="24"/>
        </w:rPr>
        <w:t>Teātra stu</w:t>
      </w:r>
      <w:r w:rsidR="005512B3" w:rsidRPr="00655F2D">
        <w:rPr>
          <w:sz w:val="24"/>
        </w:rPr>
        <w:t>dija “</w:t>
      </w:r>
      <w:proofErr w:type="spellStart"/>
      <w:r w:rsidR="005512B3" w:rsidRPr="00655F2D">
        <w:rPr>
          <w:sz w:val="24"/>
        </w:rPr>
        <w:t>Do-mi-no”</w:t>
      </w:r>
      <w:proofErr w:type="spellEnd"/>
      <w:r w:rsidR="006A721C" w:rsidRPr="00655F2D">
        <w:rPr>
          <w:sz w:val="24"/>
        </w:rPr>
        <w:t xml:space="preserve"> 3</w:t>
      </w:r>
      <w:r w:rsidR="005512B3" w:rsidRPr="00655F2D">
        <w:rPr>
          <w:sz w:val="24"/>
        </w:rPr>
        <w:t>.kl.</w:t>
      </w:r>
    </w:p>
    <w:p w:rsidR="00B76867" w:rsidRPr="00655F2D" w:rsidRDefault="00A3537D" w:rsidP="001B648C">
      <w:pPr>
        <w:pStyle w:val="ListParagraph"/>
        <w:numPr>
          <w:ilvl w:val="0"/>
          <w:numId w:val="7"/>
        </w:numPr>
        <w:tabs>
          <w:tab w:val="left" w:pos="1420"/>
          <w:tab w:val="left" w:pos="1421"/>
        </w:tabs>
        <w:spacing w:before="1" w:line="293" w:lineRule="exact"/>
        <w:ind w:left="1589" w:hanging="361"/>
        <w:rPr>
          <w:sz w:val="24"/>
        </w:rPr>
      </w:pPr>
      <w:r w:rsidRPr="00655F2D">
        <w:rPr>
          <w:sz w:val="24"/>
        </w:rPr>
        <w:t>Teātra studija „</w:t>
      </w:r>
      <w:proofErr w:type="spellStart"/>
      <w:r w:rsidRPr="00655F2D">
        <w:rPr>
          <w:sz w:val="24"/>
        </w:rPr>
        <w:t>Kot</w:t>
      </w:r>
      <w:proofErr w:type="spellEnd"/>
      <w:r w:rsidRPr="00655F2D">
        <w:rPr>
          <w:sz w:val="24"/>
        </w:rPr>
        <w:t>”</w:t>
      </w:r>
      <w:r w:rsidRPr="00655F2D">
        <w:rPr>
          <w:spacing w:val="-4"/>
          <w:sz w:val="24"/>
        </w:rPr>
        <w:t xml:space="preserve"> </w:t>
      </w:r>
      <w:r w:rsidR="005512B3" w:rsidRPr="00655F2D">
        <w:rPr>
          <w:sz w:val="24"/>
        </w:rPr>
        <w:t>8</w:t>
      </w:r>
      <w:r w:rsidRPr="00655F2D">
        <w:rPr>
          <w:sz w:val="24"/>
        </w:rPr>
        <w:t>.-12.kl.</w:t>
      </w:r>
    </w:p>
    <w:p w:rsidR="00B76867" w:rsidRPr="00655F2D" w:rsidRDefault="00A3537D" w:rsidP="001B648C">
      <w:pPr>
        <w:pStyle w:val="ListParagraph"/>
        <w:numPr>
          <w:ilvl w:val="0"/>
          <w:numId w:val="7"/>
        </w:numPr>
        <w:tabs>
          <w:tab w:val="left" w:pos="1420"/>
          <w:tab w:val="left" w:pos="1421"/>
        </w:tabs>
        <w:spacing w:line="293" w:lineRule="exact"/>
        <w:ind w:left="1589" w:hanging="361"/>
        <w:rPr>
          <w:sz w:val="24"/>
        </w:rPr>
      </w:pPr>
      <w:r w:rsidRPr="00655F2D">
        <w:rPr>
          <w:sz w:val="24"/>
        </w:rPr>
        <w:t>Teātra studija „Art-kvadrāts”</w:t>
      </w:r>
      <w:r w:rsidRPr="00655F2D">
        <w:rPr>
          <w:spacing w:val="-3"/>
          <w:sz w:val="24"/>
        </w:rPr>
        <w:t xml:space="preserve"> </w:t>
      </w:r>
      <w:r w:rsidR="006A721C" w:rsidRPr="00655F2D">
        <w:rPr>
          <w:sz w:val="24"/>
        </w:rPr>
        <w:t>6.-7</w:t>
      </w:r>
      <w:r w:rsidRPr="00655F2D">
        <w:rPr>
          <w:sz w:val="24"/>
        </w:rPr>
        <w:t>.kl.</w:t>
      </w:r>
    </w:p>
    <w:p w:rsidR="00B76867" w:rsidRPr="00655F2D" w:rsidRDefault="006A721C" w:rsidP="001B648C">
      <w:pPr>
        <w:pStyle w:val="ListParagraph"/>
        <w:numPr>
          <w:ilvl w:val="0"/>
          <w:numId w:val="7"/>
        </w:numPr>
        <w:tabs>
          <w:tab w:val="left" w:pos="1420"/>
          <w:tab w:val="left" w:pos="1421"/>
        </w:tabs>
        <w:spacing w:line="293" w:lineRule="exact"/>
        <w:ind w:left="1589" w:hanging="361"/>
        <w:rPr>
          <w:sz w:val="24"/>
        </w:rPr>
      </w:pPr>
      <w:r w:rsidRPr="00655F2D">
        <w:rPr>
          <w:sz w:val="24"/>
        </w:rPr>
        <w:t>Teātra studija “Art-kvadrāts” 4.-5</w:t>
      </w:r>
      <w:r w:rsidR="00A3537D" w:rsidRPr="00655F2D">
        <w:rPr>
          <w:sz w:val="24"/>
        </w:rPr>
        <w:t>.kl.</w:t>
      </w:r>
    </w:p>
    <w:p w:rsidR="00B76867" w:rsidRPr="00655F2D" w:rsidRDefault="00A3537D" w:rsidP="001B648C">
      <w:pPr>
        <w:pStyle w:val="ListParagraph"/>
        <w:numPr>
          <w:ilvl w:val="0"/>
          <w:numId w:val="7"/>
        </w:numPr>
        <w:tabs>
          <w:tab w:val="left" w:pos="1420"/>
          <w:tab w:val="left" w:pos="1421"/>
        </w:tabs>
        <w:spacing w:line="293" w:lineRule="exact"/>
        <w:ind w:left="1589" w:hanging="361"/>
        <w:rPr>
          <w:sz w:val="24"/>
        </w:rPr>
      </w:pPr>
      <w:r w:rsidRPr="00655F2D">
        <w:rPr>
          <w:sz w:val="24"/>
        </w:rPr>
        <w:t>Mūsdienu dejas</w:t>
      </w:r>
      <w:r w:rsidRPr="00655F2D">
        <w:rPr>
          <w:spacing w:val="-7"/>
          <w:sz w:val="24"/>
        </w:rPr>
        <w:t xml:space="preserve"> </w:t>
      </w:r>
      <w:r w:rsidR="006A721C" w:rsidRPr="00655F2D">
        <w:rPr>
          <w:sz w:val="24"/>
        </w:rPr>
        <w:t>2</w:t>
      </w:r>
      <w:r w:rsidRPr="00655F2D">
        <w:rPr>
          <w:sz w:val="24"/>
        </w:rPr>
        <w:t>.kl.</w:t>
      </w:r>
    </w:p>
    <w:p w:rsidR="00B76867" w:rsidRPr="00655F2D" w:rsidRDefault="00A3537D" w:rsidP="001B648C">
      <w:pPr>
        <w:pStyle w:val="ListParagraph"/>
        <w:numPr>
          <w:ilvl w:val="0"/>
          <w:numId w:val="7"/>
        </w:numPr>
        <w:tabs>
          <w:tab w:val="left" w:pos="1420"/>
          <w:tab w:val="left" w:pos="1421"/>
        </w:tabs>
        <w:spacing w:line="293" w:lineRule="exact"/>
        <w:ind w:left="1589" w:hanging="361"/>
        <w:rPr>
          <w:sz w:val="24"/>
        </w:rPr>
      </w:pPr>
      <w:r w:rsidRPr="00655F2D">
        <w:rPr>
          <w:sz w:val="24"/>
        </w:rPr>
        <w:t>Mūsdienu dejas</w:t>
      </w:r>
      <w:r w:rsidRPr="00655F2D">
        <w:rPr>
          <w:spacing w:val="-7"/>
          <w:sz w:val="24"/>
        </w:rPr>
        <w:t xml:space="preserve"> </w:t>
      </w:r>
      <w:r w:rsidRPr="00655F2D">
        <w:rPr>
          <w:sz w:val="24"/>
        </w:rPr>
        <w:t>3.-5.kl.</w:t>
      </w:r>
    </w:p>
    <w:p w:rsidR="00B76867" w:rsidRPr="00655F2D" w:rsidRDefault="00A3537D" w:rsidP="001B648C">
      <w:pPr>
        <w:pStyle w:val="ListParagraph"/>
        <w:numPr>
          <w:ilvl w:val="0"/>
          <w:numId w:val="7"/>
        </w:numPr>
        <w:tabs>
          <w:tab w:val="left" w:pos="1420"/>
          <w:tab w:val="left" w:pos="1421"/>
        </w:tabs>
        <w:spacing w:line="293" w:lineRule="exact"/>
        <w:ind w:left="1589" w:hanging="361"/>
        <w:rPr>
          <w:sz w:val="24"/>
        </w:rPr>
      </w:pPr>
      <w:r w:rsidRPr="00655F2D">
        <w:rPr>
          <w:sz w:val="24"/>
        </w:rPr>
        <w:t>Mūsdienu dejas</w:t>
      </w:r>
      <w:r w:rsidRPr="00655F2D">
        <w:rPr>
          <w:spacing w:val="-7"/>
          <w:sz w:val="24"/>
        </w:rPr>
        <w:t xml:space="preserve"> </w:t>
      </w:r>
      <w:r w:rsidR="006A721C" w:rsidRPr="00655F2D">
        <w:rPr>
          <w:sz w:val="24"/>
        </w:rPr>
        <w:t>7.-10</w:t>
      </w:r>
      <w:r w:rsidRPr="00655F2D">
        <w:rPr>
          <w:sz w:val="24"/>
        </w:rPr>
        <w:t>.kl.</w:t>
      </w:r>
    </w:p>
    <w:p w:rsidR="00B76867" w:rsidRPr="00655F2D" w:rsidRDefault="00A3537D" w:rsidP="001B648C">
      <w:pPr>
        <w:pStyle w:val="ListParagraph"/>
        <w:numPr>
          <w:ilvl w:val="0"/>
          <w:numId w:val="7"/>
        </w:numPr>
        <w:tabs>
          <w:tab w:val="left" w:pos="1420"/>
          <w:tab w:val="left" w:pos="1421"/>
        </w:tabs>
        <w:spacing w:before="1" w:line="293" w:lineRule="exact"/>
        <w:ind w:left="1589" w:hanging="361"/>
        <w:rPr>
          <w:sz w:val="24"/>
        </w:rPr>
      </w:pPr>
      <w:r w:rsidRPr="00655F2D">
        <w:rPr>
          <w:sz w:val="24"/>
        </w:rPr>
        <w:t>2.-4. klašu</w:t>
      </w:r>
      <w:r w:rsidRPr="00655F2D">
        <w:rPr>
          <w:spacing w:val="-2"/>
          <w:sz w:val="24"/>
        </w:rPr>
        <w:t xml:space="preserve"> </w:t>
      </w:r>
      <w:r w:rsidRPr="00655F2D">
        <w:rPr>
          <w:sz w:val="24"/>
        </w:rPr>
        <w:t>koris</w:t>
      </w:r>
    </w:p>
    <w:p w:rsidR="00B76867" w:rsidRPr="00655F2D" w:rsidRDefault="006A721C" w:rsidP="001B648C">
      <w:pPr>
        <w:pStyle w:val="ListParagraph"/>
        <w:numPr>
          <w:ilvl w:val="0"/>
          <w:numId w:val="7"/>
        </w:numPr>
        <w:tabs>
          <w:tab w:val="left" w:pos="1420"/>
          <w:tab w:val="left" w:pos="1421"/>
        </w:tabs>
        <w:spacing w:line="293" w:lineRule="exact"/>
        <w:ind w:left="1589" w:hanging="361"/>
        <w:rPr>
          <w:sz w:val="24"/>
        </w:rPr>
      </w:pPr>
      <w:r w:rsidRPr="00655F2D">
        <w:rPr>
          <w:sz w:val="24"/>
        </w:rPr>
        <w:t>Vokālais ansamblis 5.-10</w:t>
      </w:r>
      <w:r w:rsidR="00A3537D" w:rsidRPr="00655F2D">
        <w:rPr>
          <w:sz w:val="24"/>
        </w:rPr>
        <w:t>.klašu</w:t>
      </w:r>
      <w:r w:rsidR="00A3537D" w:rsidRPr="00655F2D">
        <w:rPr>
          <w:spacing w:val="-1"/>
          <w:sz w:val="24"/>
        </w:rPr>
        <w:t xml:space="preserve"> </w:t>
      </w:r>
      <w:r w:rsidR="00A3537D" w:rsidRPr="00655F2D">
        <w:rPr>
          <w:sz w:val="24"/>
        </w:rPr>
        <w:t>skolēniem.</w:t>
      </w:r>
    </w:p>
    <w:p w:rsidR="008340AF" w:rsidRPr="00655F2D" w:rsidRDefault="008340AF" w:rsidP="00655F2D">
      <w:pPr>
        <w:pStyle w:val="ListParagraph"/>
        <w:tabs>
          <w:tab w:val="left" w:pos="1420"/>
          <w:tab w:val="left" w:pos="1421"/>
        </w:tabs>
        <w:spacing w:line="293" w:lineRule="exact"/>
        <w:ind w:left="1589" w:firstLine="0"/>
        <w:rPr>
          <w:sz w:val="24"/>
        </w:rPr>
      </w:pPr>
    </w:p>
    <w:p w:rsidR="00697CF7" w:rsidRPr="00655F2D" w:rsidRDefault="00697CF7" w:rsidP="00655F2D">
      <w:pPr>
        <w:tabs>
          <w:tab w:val="left" w:pos="1420"/>
          <w:tab w:val="left" w:pos="1421"/>
        </w:tabs>
        <w:spacing w:line="293" w:lineRule="exact"/>
        <w:ind w:left="169"/>
        <w:rPr>
          <w:sz w:val="24"/>
        </w:rPr>
      </w:pPr>
      <w:r w:rsidRPr="00655F2D">
        <w:rPr>
          <w:sz w:val="24"/>
        </w:rPr>
        <w:t xml:space="preserve">  Skolā ir savas tradīcijas:</w:t>
      </w:r>
    </w:p>
    <w:p w:rsidR="008340AF" w:rsidRPr="00655F2D" w:rsidRDefault="008340AF" w:rsidP="00655F2D">
      <w:pPr>
        <w:tabs>
          <w:tab w:val="left" w:pos="1420"/>
          <w:tab w:val="left" w:pos="1421"/>
        </w:tabs>
        <w:spacing w:line="293" w:lineRule="exact"/>
        <w:ind w:left="169"/>
        <w:rPr>
          <w:sz w:val="24"/>
        </w:rPr>
      </w:pPr>
    </w:p>
    <w:p w:rsidR="00697CF7"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Zinību diena;</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Skolotāju diena;</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Sporta dienas;</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Karjeras nedēļa;</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Latvijas Republikas Proklamēšanas diena;</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Ziemassvētku pasākumi;</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Svētā Valentīna diena;</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Meteņu tirgus;</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Lieldienas;</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Lielā talka;</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Latvijas Republikas Neatkarības atjaunošanas diena;</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Eiropas dienas pasākumi;</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Mātes diena;</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Pēdējais zvans;</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Izlaidumi;</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Vecāku dienas;</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t>Ekskursiju dienas;</w:t>
      </w:r>
    </w:p>
    <w:p w:rsidR="000B3AEB" w:rsidRPr="00655F2D" w:rsidRDefault="000B3AEB" w:rsidP="001B648C">
      <w:pPr>
        <w:pStyle w:val="ListParagraph"/>
        <w:numPr>
          <w:ilvl w:val="0"/>
          <w:numId w:val="7"/>
        </w:numPr>
        <w:tabs>
          <w:tab w:val="left" w:pos="1420"/>
          <w:tab w:val="left" w:pos="1421"/>
        </w:tabs>
        <w:spacing w:line="293" w:lineRule="exact"/>
        <w:ind w:left="1589"/>
        <w:rPr>
          <w:sz w:val="24"/>
        </w:rPr>
      </w:pPr>
      <w:r w:rsidRPr="00655F2D">
        <w:rPr>
          <w:sz w:val="24"/>
        </w:rPr>
        <w:lastRenderedPageBreak/>
        <w:t>Mācību priekšmetu nedēļas.</w:t>
      </w:r>
    </w:p>
    <w:p w:rsidR="008340AF" w:rsidRPr="00655F2D" w:rsidRDefault="008340AF" w:rsidP="00655F2D">
      <w:pPr>
        <w:pStyle w:val="BodyText"/>
        <w:spacing w:before="8"/>
        <w:rPr>
          <w:sz w:val="23"/>
        </w:rPr>
      </w:pPr>
    </w:p>
    <w:p w:rsidR="008340AF" w:rsidRPr="00655F2D" w:rsidRDefault="008340AF" w:rsidP="00655F2D">
      <w:pPr>
        <w:pStyle w:val="BodyText"/>
        <w:spacing w:before="8"/>
        <w:ind w:left="169"/>
        <w:rPr>
          <w:sz w:val="23"/>
        </w:rPr>
      </w:pPr>
    </w:p>
    <w:p w:rsidR="00B76867" w:rsidRPr="00655F2D" w:rsidRDefault="00A3537D" w:rsidP="00655F2D">
      <w:pPr>
        <w:pStyle w:val="Heading1"/>
        <w:spacing w:before="1"/>
        <w:ind w:left="869"/>
      </w:pPr>
      <w:r w:rsidRPr="00655F2D">
        <w:t>Sociālās vides raksturojums</w:t>
      </w:r>
    </w:p>
    <w:p w:rsidR="00B76867" w:rsidRPr="00655F2D" w:rsidRDefault="00B76867" w:rsidP="00655F2D">
      <w:pPr>
        <w:pStyle w:val="BodyText"/>
        <w:ind w:left="169"/>
        <w:rPr>
          <w:b/>
        </w:rPr>
      </w:pPr>
    </w:p>
    <w:p w:rsidR="003B4499" w:rsidRPr="00655F2D" w:rsidRDefault="00A3537D" w:rsidP="00655F2D">
      <w:pPr>
        <w:pStyle w:val="BodyText"/>
        <w:ind w:left="869" w:right="349" w:firstLine="539"/>
      </w:pPr>
      <w:r w:rsidRPr="00655F2D">
        <w:t>Skolas sociālā vide ir labvēlīga un droša, skolēniem ir iespēja vērsties pie sociāla pedagoga un izglītības psihologa. Skolēniem un pedagogiem ir labvēlīga un cieņas pilna attieksme citam pret citu. Mūsu skolas vērtība ir ne tikai nopietnais un rezultatīvais mācību darbs, bet arī pozitīva uz sadarbību vērsta skolas vide, mikroklimats, kuru veido gan pedagogu, skolēnu un skolēnu vecāku sadarbība, gan skolas tradicionālie.</w:t>
      </w:r>
    </w:p>
    <w:p w:rsidR="004C6DDA" w:rsidRPr="00655F2D" w:rsidRDefault="006A721C" w:rsidP="00655F2D">
      <w:pPr>
        <w:pStyle w:val="BodyText"/>
        <w:ind w:left="869" w:right="352" w:firstLine="719"/>
      </w:pPr>
      <w:r w:rsidRPr="00655F2D">
        <w:t>Skolā 201</w:t>
      </w:r>
      <w:r w:rsidR="005A52F1" w:rsidRPr="00655F2D">
        <w:t>9./2020</w:t>
      </w:r>
      <w:r w:rsidR="00A3537D" w:rsidRPr="00655F2D">
        <w:t xml:space="preserve">.m.g. mācās </w:t>
      </w:r>
      <w:r w:rsidR="005148DC" w:rsidRPr="00655F2D">
        <w:rPr>
          <w:color w:val="000000" w:themeColor="text1"/>
        </w:rPr>
        <w:t>3</w:t>
      </w:r>
      <w:r w:rsidR="001B7C83" w:rsidRPr="00655F2D">
        <w:rPr>
          <w:color w:val="000000" w:themeColor="text1"/>
        </w:rPr>
        <w:t>75</w:t>
      </w:r>
      <w:r w:rsidR="005148DC" w:rsidRPr="00655F2D">
        <w:rPr>
          <w:color w:val="000000" w:themeColor="text1"/>
        </w:rPr>
        <w:t xml:space="preserve"> meitenes, 35</w:t>
      </w:r>
      <w:r w:rsidR="001B7C83" w:rsidRPr="00655F2D">
        <w:rPr>
          <w:color w:val="000000" w:themeColor="text1"/>
        </w:rPr>
        <w:t>7</w:t>
      </w:r>
      <w:r w:rsidR="00A3537D" w:rsidRPr="00655F2D">
        <w:rPr>
          <w:color w:val="000000" w:themeColor="text1"/>
        </w:rPr>
        <w:t>zēni</w:t>
      </w:r>
      <w:r w:rsidR="00A3537D" w:rsidRPr="00655F2D">
        <w:t>. Pēc tautību sadalījuma skola ir daudznacionāla</w:t>
      </w:r>
      <w:r w:rsidR="00E91A4A" w:rsidRPr="00655F2D">
        <w:t>.</w:t>
      </w:r>
    </w:p>
    <w:p w:rsidR="00B76867" w:rsidRPr="00655F2D" w:rsidRDefault="00B76867" w:rsidP="00655F2D">
      <w:pPr>
        <w:pStyle w:val="BodyText"/>
        <w:spacing w:before="10"/>
        <w:ind w:left="169"/>
        <w:rPr>
          <w:sz w:val="14"/>
        </w:rPr>
      </w:pPr>
    </w:p>
    <w:p w:rsidR="004C6DDA" w:rsidRPr="00655F2D" w:rsidRDefault="004C6DDA" w:rsidP="00655F2D">
      <w:pPr>
        <w:pStyle w:val="BodyText"/>
        <w:spacing w:before="10"/>
        <w:rPr>
          <w:sz w:val="14"/>
        </w:rPr>
      </w:pPr>
    </w:p>
    <w:p w:rsidR="00B76867" w:rsidRPr="00655F2D" w:rsidRDefault="00A3537D" w:rsidP="00655F2D">
      <w:pPr>
        <w:pStyle w:val="Heading1"/>
        <w:spacing w:before="90"/>
        <w:ind w:left="869"/>
      </w:pPr>
      <w:r w:rsidRPr="00655F2D">
        <w:t>Izg</w:t>
      </w:r>
      <w:r w:rsidR="005A52F1" w:rsidRPr="00655F2D">
        <w:t>lītojamo sociālais portrets 2019</w:t>
      </w:r>
      <w:r w:rsidR="006A721C" w:rsidRPr="00655F2D">
        <w:t>./20</w:t>
      </w:r>
      <w:r w:rsidR="005A52F1" w:rsidRPr="00655F2D">
        <w:t>20</w:t>
      </w:r>
      <w:r w:rsidRPr="00655F2D">
        <w:t>.m.g.</w:t>
      </w:r>
    </w:p>
    <w:p w:rsidR="004C6DDA" w:rsidRPr="00655F2D" w:rsidRDefault="004C6DDA" w:rsidP="00655F2D">
      <w:pPr>
        <w:pStyle w:val="Heading1"/>
        <w:spacing w:before="90"/>
        <w:ind w:left="869"/>
      </w:pPr>
    </w:p>
    <w:p w:rsidR="008340AF" w:rsidRPr="00655F2D" w:rsidRDefault="003B3B0E" w:rsidP="00655F2D">
      <w:pPr>
        <w:pStyle w:val="BodyText"/>
        <w:spacing w:before="2"/>
        <w:ind w:left="169"/>
        <w:rPr>
          <w:b/>
          <w:sz w:val="20"/>
        </w:rPr>
      </w:pPr>
      <w:r w:rsidRPr="00655F2D">
        <w:rPr>
          <w:noProof/>
          <w:lang w:bidi="ar-SA"/>
        </w:rPr>
        <mc:AlternateContent>
          <mc:Choice Requires="wpg">
            <w:drawing>
              <wp:anchor distT="0" distB="0" distL="0" distR="0" simplePos="0" relativeHeight="251716608" behindDoc="1" locked="0" layoutInCell="1" allowOverlap="1" wp14:anchorId="73490C93" wp14:editId="547461E1">
                <wp:simplePos x="0" y="0"/>
                <wp:positionH relativeFrom="page">
                  <wp:posOffset>987425</wp:posOffset>
                </wp:positionH>
                <wp:positionV relativeFrom="paragraph">
                  <wp:posOffset>172720</wp:posOffset>
                </wp:positionV>
                <wp:extent cx="4578350" cy="2749550"/>
                <wp:effectExtent l="0" t="0" r="0" b="0"/>
                <wp:wrapTopAndBottom/>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0" cy="2749550"/>
                          <a:chOff x="1555" y="272"/>
                          <a:chExt cx="7210" cy="4330"/>
                        </a:xfrm>
                      </wpg:grpSpPr>
                      <pic:pic xmlns:pic="http://schemas.openxmlformats.org/drawingml/2006/picture">
                        <pic:nvPicPr>
                          <pic:cNvPr id="80" name="Picture 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123" y="1361"/>
                            <a:ext cx="3482"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Freeform 96"/>
                        <wps:cNvSpPr>
                          <a:spLocks/>
                        </wps:cNvSpPr>
                        <wps:spPr bwMode="auto">
                          <a:xfrm>
                            <a:off x="5286" y="1677"/>
                            <a:ext cx="279" cy="30"/>
                          </a:xfrm>
                          <a:custGeom>
                            <a:avLst/>
                            <a:gdLst>
                              <a:gd name="T0" fmla="+- 0 5286 5286"/>
                              <a:gd name="T1" fmla="*/ T0 w 279"/>
                              <a:gd name="T2" fmla="+- 0 1707 1678"/>
                              <a:gd name="T3" fmla="*/ 1707 h 30"/>
                              <a:gd name="T4" fmla="+- 0 5474 5286"/>
                              <a:gd name="T5" fmla="*/ T4 w 279"/>
                              <a:gd name="T6" fmla="+- 0 1678 1678"/>
                              <a:gd name="T7" fmla="*/ 1678 h 30"/>
                              <a:gd name="T8" fmla="+- 0 5565 5286"/>
                              <a:gd name="T9" fmla="*/ T8 w 279"/>
                              <a:gd name="T10" fmla="+- 0 1678 1678"/>
                              <a:gd name="T11" fmla="*/ 1678 h 30"/>
                            </a:gdLst>
                            <a:ahLst/>
                            <a:cxnLst>
                              <a:cxn ang="0">
                                <a:pos x="T1" y="T3"/>
                              </a:cxn>
                              <a:cxn ang="0">
                                <a:pos x="T5" y="T7"/>
                              </a:cxn>
                              <a:cxn ang="0">
                                <a:pos x="T9" y="T11"/>
                              </a:cxn>
                            </a:cxnLst>
                            <a:rect l="0" t="0" r="r" b="b"/>
                            <a:pathLst>
                              <a:path w="279" h="30">
                                <a:moveTo>
                                  <a:pt x="0" y="29"/>
                                </a:moveTo>
                                <a:lnTo>
                                  <a:pt x="188" y="0"/>
                                </a:lnTo>
                                <a:lnTo>
                                  <a:pt x="27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95"/>
                        <wps:cNvSpPr>
                          <a:spLocks noChangeArrowheads="1"/>
                        </wps:cNvSpPr>
                        <wps:spPr bwMode="auto">
                          <a:xfrm>
                            <a:off x="6280" y="752"/>
                            <a:ext cx="110" cy="110"/>
                          </a:xfrm>
                          <a:prstGeom prst="rect">
                            <a:avLst/>
                          </a:prstGeom>
                          <a:solidFill>
                            <a:srgbClr val="3A63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94"/>
                        <wps:cNvSpPr>
                          <a:spLocks noChangeArrowheads="1"/>
                        </wps:cNvSpPr>
                        <wps:spPr bwMode="auto">
                          <a:xfrm>
                            <a:off x="6280" y="1355"/>
                            <a:ext cx="110" cy="110"/>
                          </a:xfrm>
                          <a:prstGeom prst="rect">
                            <a:avLst/>
                          </a:prstGeom>
                          <a:solidFill>
                            <a:srgbClr val="D26D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93"/>
                        <wps:cNvSpPr>
                          <a:spLocks noChangeArrowheads="1"/>
                        </wps:cNvSpPr>
                        <wps:spPr bwMode="auto">
                          <a:xfrm>
                            <a:off x="6280" y="1959"/>
                            <a:ext cx="110" cy="110"/>
                          </a:xfrm>
                          <a:prstGeom prst="rect">
                            <a:avLst/>
                          </a:prstGeom>
                          <a:solidFill>
                            <a:srgbClr val="9292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92"/>
                        <wps:cNvSpPr>
                          <a:spLocks noChangeArrowheads="1"/>
                        </wps:cNvSpPr>
                        <wps:spPr bwMode="auto">
                          <a:xfrm>
                            <a:off x="6280" y="2562"/>
                            <a:ext cx="110" cy="110"/>
                          </a:xfrm>
                          <a:prstGeom prst="rect">
                            <a:avLst/>
                          </a:prstGeom>
                          <a:solidFill>
                            <a:srgbClr val="E1A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91"/>
                        <wps:cNvSpPr>
                          <a:spLocks noChangeArrowheads="1"/>
                        </wps:cNvSpPr>
                        <wps:spPr bwMode="auto">
                          <a:xfrm>
                            <a:off x="6280" y="3165"/>
                            <a:ext cx="110" cy="110"/>
                          </a:xfrm>
                          <a:prstGeom prst="rect">
                            <a:avLst/>
                          </a:prstGeom>
                          <a:solidFill>
                            <a:srgbClr val="5088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90"/>
                        <wps:cNvSpPr>
                          <a:spLocks noChangeArrowheads="1"/>
                        </wps:cNvSpPr>
                        <wps:spPr bwMode="auto">
                          <a:xfrm>
                            <a:off x="6280" y="3769"/>
                            <a:ext cx="110" cy="110"/>
                          </a:xfrm>
                          <a:prstGeom prst="rect">
                            <a:avLst/>
                          </a:prstGeom>
                          <a:solidFill>
                            <a:srgbClr val="6199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9"/>
                        <wps:cNvSpPr>
                          <a:spLocks noChangeArrowheads="1"/>
                        </wps:cNvSpPr>
                        <wps:spPr bwMode="auto">
                          <a:xfrm>
                            <a:off x="1560" y="276"/>
                            <a:ext cx="7200" cy="4320"/>
                          </a:xfrm>
                          <a:prstGeom prst="rect">
                            <a:avLst/>
                          </a:prstGeom>
                          <a:noFill/>
                          <a:ln w="6350">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Text Box 88"/>
                        <wps:cNvSpPr txBox="1">
                          <a:spLocks noChangeArrowheads="1"/>
                        </wps:cNvSpPr>
                        <wps:spPr bwMode="auto">
                          <a:xfrm>
                            <a:off x="6438" y="3732"/>
                            <a:ext cx="183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hAnsi="Calibri"/>
                                  <w:sz w:val="20"/>
                                </w:rPr>
                              </w:pPr>
                              <w:r>
                                <w:rPr>
                                  <w:rFonts w:ascii="Calibri" w:hAnsi="Calibri"/>
                                  <w:sz w:val="20"/>
                                </w:rPr>
                                <w:t>Vecāki strādā ārzemēs</w:t>
                              </w:r>
                            </w:p>
                          </w:txbxContent>
                        </wps:txbx>
                        <wps:bodyPr rot="0" vert="horz" wrap="square" lIns="0" tIns="0" rIns="0" bIns="0" anchor="t" anchorCtr="0" upright="1">
                          <a:noAutofit/>
                        </wps:bodyPr>
                      </wps:wsp>
                      <wps:wsp>
                        <wps:cNvPr id="90" name="Text Box 87"/>
                        <wps:cNvSpPr txBox="1">
                          <a:spLocks noChangeArrowheads="1"/>
                        </wps:cNvSpPr>
                        <wps:spPr bwMode="auto">
                          <a:xfrm>
                            <a:off x="6438" y="3129"/>
                            <a:ext cx="16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hAnsi="Calibri"/>
                                  <w:sz w:val="20"/>
                                </w:rPr>
                              </w:pPr>
                              <w:r>
                                <w:rPr>
                                  <w:rFonts w:ascii="Calibri" w:hAnsi="Calibri"/>
                                  <w:sz w:val="20"/>
                                </w:rPr>
                                <w:t>Daudzbērnu ģimene</w:t>
                              </w:r>
                            </w:p>
                          </w:txbxContent>
                        </wps:txbx>
                        <wps:bodyPr rot="0" vert="horz" wrap="square" lIns="0" tIns="0" rIns="0" bIns="0" anchor="t" anchorCtr="0" upright="1">
                          <a:noAutofit/>
                        </wps:bodyPr>
                      </wps:wsp>
                      <wps:wsp>
                        <wps:cNvPr id="91" name="Text Box 86"/>
                        <wps:cNvSpPr txBox="1">
                          <a:spLocks noChangeArrowheads="1"/>
                        </wps:cNvSpPr>
                        <wps:spPr bwMode="auto">
                          <a:xfrm>
                            <a:off x="6438" y="2525"/>
                            <a:ext cx="145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hAnsi="Calibri"/>
                                  <w:sz w:val="20"/>
                                </w:rPr>
                              </w:pPr>
                              <w:r>
                                <w:rPr>
                                  <w:rFonts w:ascii="Calibri" w:hAnsi="Calibri"/>
                                  <w:sz w:val="20"/>
                                </w:rPr>
                                <w:t>Nepilnas ģimenes</w:t>
                              </w:r>
                            </w:p>
                          </w:txbxContent>
                        </wps:txbx>
                        <wps:bodyPr rot="0" vert="horz" wrap="square" lIns="0" tIns="0" rIns="0" bIns="0" anchor="t" anchorCtr="0" upright="1">
                          <a:noAutofit/>
                        </wps:bodyPr>
                      </wps:wsp>
                      <wps:wsp>
                        <wps:cNvPr id="92" name="Text Box 85"/>
                        <wps:cNvSpPr txBox="1">
                          <a:spLocks noChangeArrowheads="1"/>
                        </wps:cNvSpPr>
                        <wps:spPr bwMode="auto">
                          <a:xfrm>
                            <a:off x="4951" y="2373"/>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sz w:val="20"/>
                                </w:rPr>
                              </w:pPr>
                              <w:r>
                                <w:rPr>
                                  <w:rFonts w:ascii="Calibri"/>
                                  <w:sz w:val="20"/>
                                </w:rPr>
                                <w:t>31%</w:t>
                              </w:r>
                            </w:p>
                          </w:txbxContent>
                        </wps:txbx>
                        <wps:bodyPr rot="0" vert="horz" wrap="square" lIns="0" tIns="0" rIns="0" bIns="0" anchor="t" anchorCtr="0" upright="1">
                          <a:noAutofit/>
                        </wps:bodyPr>
                      </wps:wsp>
                      <wps:wsp>
                        <wps:cNvPr id="93" name="Text Box 84"/>
                        <wps:cNvSpPr txBox="1">
                          <a:spLocks noChangeArrowheads="1"/>
                        </wps:cNvSpPr>
                        <wps:spPr bwMode="auto">
                          <a:xfrm>
                            <a:off x="2430" y="2388"/>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sz w:val="20"/>
                                </w:rPr>
                              </w:pPr>
                              <w:r>
                                <w:rPr>
                                  <w:rFonts w:ascii="Calibri"/>
                                  <w:sz w:val="20"/>
                                </w:rPr>
                                <w:t>41%</w:t>
                              </w:r>
                            </w:p>
                          </w:txbxContent>
                        </wps:txbx>
                        <wps:bodyPr rot="0" vert="horz" wrap="square" lIns="0" tIns="0" rIns="0" bIns="0" anchor="t" anchorCtr="0" upright="1">
                          <a:noAutofit/>
                        </wps:bodyPr>
                      </wps:wsp>
                      <wps:wsp>
                        <wps:cNvPr id="94" name="Text Box 83"/>
                        <wps:cNvSpPr txBox="1">
                          <a:spLocks noChangeArrowheads="1"/>
                        </wps:cNvSpPr>
                        <wps:spPr bwMode="auto">
                          <a:xfrm>
                            <a:off x="6438" y="1319"/>
                            <a:ext cx="2149"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203" w:lineRule="exact"/>
                                <w:rPr>
                                  <w:rFonts w:ascii="Calibri" w:hAnsi="Calibri"/>
                                  <w:sz w:val="20"/>
                                </w:rPr>
                              </w:pPr>
                              <w:r>
                                <w:rPr>
                                  <w:rFonts w:ascii="Calibri" w:hAnsi="Calibri"/>
                                  <w:sz w:val="20"/>
                                </w:rPr>
                                <w:t>Maznodrošinātas ģimenes</w:t>
                              </w:r>
                            </w:p>
                            <w:p w:rsidR="00CD0A25" w:rsidRDefault="00CD0A25">
                              <w:pPr>
                                <w:rPr>
                                  <w:rFonts w:ascii="Calibri"/>
                                  <w:sz w:val="20"/>
                                </w:rPr>
                              </w:pPr>
                              <w:r>
                                <w:rPr>
                                  <w:rFonts w:ascii="Calibri"/>
                                  <w:sz w:val="20"/>
                                </w:rPr>
                                <w:t>statuss</w:t>
                              </w:r>
                            </w:p>
                            <w:p w:rsidR="00CD0A25" w:rsidRDefault="00CD0A25">
                              <w:pPr>
                                <w:spacing w:before="115" w:line="240" w:lineRule="exact"/>
                                <w:rPr>
                                  <w:rFonts w:ascii="Calibri" w:hAnsi="Calibri"/>
                                  <w:sz w:val="20"/>
                                </w:rPr>
                              </w:pPr>
                              <w:r>
                                <w:rPr>
                                  <w:rFonts w:ascii="Calibri" w:hAnsi="Calibri"/>
                                  <w:sz w:val="20"/>
                                </w:rPr>
                                <w:t>Bāreņi</w:t>
                              </w:r>
                            </w:p>
                          </w:txbxContent>
                        </wps:txbx>
                        <wps:bodyPr rot="0" vert="horz" wrap="square" lIns="0" tIns="0" rIns="0" bIns="0" anchor="t" anchorCtr="0" upright="1">
                          <a:noAutofit/>
                        </wps:bodyPr>
                      </wps:wsp>
                      <wps:wsp>
                        <wps:cNvPr id="95" name="Text Box 82"/>
                        <wps:cNvSpPr txBox="1">
                          <a:spLocks noChangeArrowheads="1"/>
                        </wps:cNvSpPr>
                        <wps:spPr bwMode="auto">
                          <a:xfrm>
                            <a:off x="5595" y="1532"/>
                            <a:ext cx="2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sz w:val="20"/>
                                </w:rPr>
                              </w:pPr>
                              <w:r>
                                <w:rPr>
                                  <w:rFonts w:ascii="Calibri"/>
                                  <w:sz w:val="20"/>
                                </w:rPr>
                                <w:t>1%</w:t>
                              </w:r>
                            </w:p>
                          </w:txbxContent>
                        </wps:txbx>
                        <wps:bodyPr rot="0" vert="horz" wrap="square" lIns="0" tIns="0" rIns="0" bIns="0" anchor="t" anchorCtr="0" upright="1">
                          <a:noAutofit/>
                        </wps:bodyPr>
                      </wps:wsp>
                      <wps:wsp>
                        <wps:cNvPr id="96" name="Text Box 81"/>
                        <wps:cNvSpPr txBox="1">
                          <a:spLocks noChangeArrowheads="1"/>
                        </wps:cNvSpPr>
                        <wps:spPr bwMode="auto">
                          <a:xfrm>
                            <a:off x="5205" y="1397"/>
                            <a:ext cx="2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sz w:val="20"/>
                                </w:rPr>
                              </w:pPr>
                              <w:r>
                                <w:rPr>
                                  <w:rFonts w:ascii="Calibri"/>
                                  <w:sz w:val="20"/>
                                </w:rPr>
                                <w:t>4%</w:t>
                              </w:r>
                            </w:p>
                          </w:txbxContent>
                        </wps:txbx>
                        <wps:bodyPr rot="0" vert="horz" wrap="square" lIns="0" tIns="0" rIns="0" bIns="0" anchor="t" anchorCtr="0" upright="1">
                          <a:noAutofit/>
                        </wps:bodyPr>
                      </wps:wsp>
                      <wps:wsp>
                        <wps:cNvPr id="97" name="Text Box 80"/>
                        <wps:cNvSpPr txBox="1">
                          <a:spLocks noChangeArrowheads="1"/>
                        </wps:cNvSpPr>
                        <wps:spPr bwMode="auto">
                          <a:xfrm>
                            <a:off x="4066" y="1488"/>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sz w:val="20"/>
                                </w:rPr>
                              </w:pPr>
                              <w:r>
                                <w:rPr>
                                  <w:rFonts w:ascii="Calibri"/>
                                  <w:sz w:val="20"/>
                                </w:rPr>
                                <w:t>12%</w:t>
                              </w:r>
                            </w:p>
                          </w:txbxContent>
                        </wps:txbx>
                        <wps:bodyPr rot="0" vert="horz" wrap="square" lIns="0" tIns="0" rIns="0" bIns="0" anchor="t" anchorCtr="0" upright="1">
                          <a:noAutofit/>
                        </wps:bodyPr>
                      </wps:wsp>
                      <wps:wsp>
                        <wps:cNvPr id="98" name="Text Box 79"/>
                        <wps:cNvSpPr txBox="1">
                          <a:spLocks noChangeArrowheads="1"/>
                        </wps:cNvSpPr>
                        <wps:spPr bwMode="auto">
                          <a:xfrm>
                            <a:off x="3345" y="1488"/>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sz w:val="20"/>
                                </w:rPr>
                              </w:pPr>
                              <w:r>
                                <w:rPr>
                                  <w:rFonts w:ascii="Calibri"/>
                                  <w:sz w:val="20"/>
                                </w:rPr>
                                <w:t>11%</w:t>
                              </w:r>
                            </w:p>
                          </w:txbxContent>
                        </wps:txbx>
                        <wps:bodyPr rot="0" vert="horz" wrap="square" lIns="0" tIns="0" rIns="0" bIns="0" anchor="t" anchorCtr="0" upright="1">
                          <a:noAutofit/>
                        </wps:bodyPr>
                      </wps:wsp>
                      <wps:wsp>
                        <wps:cNvPr id="99" name="Text Box 78"/>
                        <wps:cNvSpPr txBox="1">
                          <a:spLocks noChangeArrowheads="1"/>
                        </wps:cNvSpPr>
                        <wps:spPr bwMode="auto">
                          <a:xfrm>
                            <a:off x="6438" y="715"/>
                            <a:ext cx="17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spacing w:line="199" w:lineRule="exact"/>
                                <w:rPr>
                                  <w:rFonts w:ascii="Calibri" w:hAnsi="Calibri"/>
                                  <w:sz w:val="20"/>
                                </w:rPr>
                              </w:pPr>
                              <w:r>
                                <w:rPr>
                                  <w:rFonts w:ascii="Calibri" w:hAnsi="Calibri"/>
                                  <w:sz w:val="20"/>
                                </w:rPr>
                                <w:t>Sociālā riska ģimenes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42" style="position:absolute;left:0;text-align:left;margin-left:77.75pt;margin-top:13.6pt;width:360.5pt;height:216.5pt;z-index:-251599872;mso-wrap-distance-left:0;mso-wrap-distance-right:0;mso-position-horizontal-relative:page" coordorigin="1555,272" coordsize="7210,4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">
                <v:shape id="Picture 97" o:spid="_x0000_s1043" type="#_x0000_t75" style="position:absolute;left:2123;top:1361;width:348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vlvXCAAAA2wAAAA8AAABkcnMvZG93bnJldi54bWxET7tuwjAU3Sv1H6xbiaUCBwYaBQxCkRBl&#10;oOXRpdtVfIkj4uvIdiH8fT0gMR6d93zZ21ZcyYfGsYLxKANBXDndcK3g57Qe5iBCRNbYOiYFdwqw&#10;XLy+zLHQ7sYHuh5jLVIIhwIVmBi7QspQGbIYRq4jTtzZeYsxQV9L7fGWwm0rJ1k2lRYbTg0GOyoN&#10;VZfjn1Xwvl2t/Zf+3exzU552/uM7lPlZqcFbv5qBiNTHp/jh/tQK8rQ+fU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L5b1wgAAANsAAAAPAAAAAAAAAAAAAAAAAJ8C&#10;AABkcnMvZG93bnJldi54bWxQSwUGAAAAAAQABAD3AAAAjgMAAAAA&#10;">
                  <v:imagedata r:id="rId21" o:title=""/>
                </v:shape>
                <v:shape id="Freeform 96" o:spid="_x0000_s1044" style="position:absolute;left:5286;top:1677;width:279;height:30;visibility:visible;mso-wrap-style:square;v-text-anchor:top" coordsize="2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p1cIA&#10;AADbAAAADwAAAGRycy9kb3ducmV2LnhtbESPQYvCMBSE78L+h/AWvNm0IiJdY5EV0YugVdjrs3m2&#10;xeal20St/94IC3scZuYbZp71phF36lxtWUESxSCIC6trLhWcjuvRDITzyBoby6TgSQ6yxcdgjqm2&#10;Dz7QPfelCBB2KSqovG9TKV1RkUEX2ZY4eBfbGfRBdqXUHT4C3DRyHMdTabDmsFBhS98VFdf8ZhSc&#10;a7nC1WT3W471wU5zt3nu6Uep4We//ALhqff/4b/2ViuYJfD+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mnVwgAAANsAAAAPAAAAAAAAAAAAAAAAAJgCAABkcnMvZG93&#10;bnJldi54bWxQSwUGAAAAAAQABAD1AAAAhwMAAAAA&#10;" path="m,29l188,r91,e" filled="f" strokeweight=".5pt">
                  <v:path arrowok="t" o:connecttype="custom" o:connectlocs="0,1707;188,1678;279,1678" o:connectangles="0,0,0"/>
                </v:shape>
                <v:rect id="Rectangle 95" o:spid="_x0000_s1045" style="position:absolute;left:6280;top:752;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8/8EA&#10;AADbAAAADwAAAGRycy9kb3ducmV2LnhtbESPQYvCMBSE7wv+h/AEL4umelhLNYoIYi+7YLs/4G3z&#10;bIvNS0mi1n9vFgSPw8x8w6y3g+nEjZxvLSuYzxIQxJXVLdcKfsvDNAXhA7LGzjIpeJCH7Wb0scZM&#10;2zuf6FaEWkQI+wwVNCH0mZS+asign9meOHpn6wyGKF0ttcN7hJtOLpLkSxpsOS402NO+oepSXI2C&#10;n+Nfzt9LdzRl2bpcUiE/00KpyXjYrUAEGsI7/GrnWkG6gP8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0PP/BAAAA2wAAAA8AAAAAAAAAAAAAAAAAmAIAAGRycy9kb3du&#10;cmV2LnhtbFBLBQYAAAAABAAEAPUAAACGAwAAAAA=&#10;" fillcolor="#3a63ac" stroked="f"/>
                <v:rect id="Rectangle 94" o:spid="_x0000_s1046" style="position:absolute;left:6280;top:1355;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qu8MA&#10;AADbAAAADwAAAGRycy9kb3ducmV2LnhtbESPQWvCQBSE7wX/w/IEb3WjQgnRVVQQeukhtqLHR/aZ&#10;RLNvQ/ap8d+7hUKPw8x8wyxWvWvUnbpQezYwGSegiAtvay4N/Hzv3lNQQZAtNp7JwJMCrJaDtwVm&#10;1j84p/teShUhHDI0UIm0mdahqMhhGPuWOHpn3zmUKLtS2w4fEe4aPU2SD+2w5rhQYUvbiorr/uYM&#10;fOUim7zduVNyvN5ObnPJ08PFmNGwX89BCfXyH/5rf1oD6Qx+v8Qfo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Vqu8MAAADbAAAADwAAAAAAAAAAAAAAAACYAgAAZHJzL2Rv&#10;d25yZXYueG1sUEsFBgAAAAAEAAQA9QAAAIgDAAAAAA==&#10;" fillcolor="#d26d2a" stroked="f"/>
                <v:rect id="Rectangle 93" o:spid="_x0000_s1047" style="position:absolute;left:6280;top:1959;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5icQA&#10;AADbAAAADwAAAGRycy9kb3ducmV2LnhtbESPQWvCQBSE74L/YXmF3nTTUkRSVxGlpLQFaSx6fWSf&#10;2WD2bchuTPLvuwWhx2FmvmFWm8HW4katrxwreJonIIgLpysuFfwc32ZLED4ga6wdk4KRPGzW08kK&#10;U+16/qZbHkoRIexTVGBCaFIpfWHIop+7hjh6F9daDFG2pdQt9hFua/mcJAtpseK4YLChnaHimndW&#10;gfzKG2k+M9znujuVh0X2cRzPSj0+DNtXEIGG8B++t9+1guUL/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E+YnEAAAA2wAAAA8AAAAAAAAAAAAAAAAAmAIAAGRycy9k&#10;b3ducmV2LnhtbFBLBQYAAAAABAAEAPUAAACJAwAAAAA=&#10;" fillcolor="#929292" stroked="f"/>
                <v:rect id="Rectangle 92" o:spid="_x0000_s1048" style="position:absolute;left:6280;top:2562;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BbcQA&#10;AADbAAAADwAAAGRycy9kb3ducmV2LnhtbESPS4vCQBCE7wv+h6GFvYhOFFwkOor42PWyAR8Hj02m&#10;TYKZniQzq/HfO8KCx6KqvqJmi9aU4kaNKywrGA4iEMSp1QVnCk7HbX8CwnlkjaVlUvAgB4t552OG&#10;sbZ33tPt4DMRIOxiVJB7X8VSujQng25gK+LgXWxj0AfZZFI3eA9wU8pRFH1JgwWHhRwrWuWUXg9/&#10;RkGd4Carf23yKHr2fOz9JN/rmpT67LbLKQhPrX+H/9s7rWAyht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0AW3EAAAA2wAAAA8AAAAAAAAAAAAAAAAAmAIAAGRycy9k&#10;b3ducmV2LnhtbFBLBQYAAAAABAAEAPUAAACJAwAAAAA=&#10;" fillcolor="#e1aa00" stroked="f"/>
                <v:rect id="Rectangle 91" o:spid="_x0000_s1049" style="position:absolute;left:6280;top:3165;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Rm8AA&#10;AADbAAAADwAAAGRycy9kb3ducmV2LnhtbESPQYvCMBSE78L+h/AWvMiaumApXaO4i4terXp/NM+2&#10;2LyUJNr6740geBxm5htmsRpMK27kfGNZwWyagCAurW64UnA8/H9lIHxA1thaJgV38rBafowWmGvb&#10;855uRahEhLDPUUEdQpdL6cuaDPqp7Yijd7bOYIjSVVI77CPctPI7SVJpsOG4UGNHfzWVl+JqFPR2&#10;Ozk2Bf1u7np2mqe7tUPqlRp/DusfEIGG8A6/2jutIEvh+S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cRm8AAAADbAAAADwAAAAAAAAAAAAAAAACYAgAAZHJzL2Rvd25y&#10;ZXYueG1sUEsFBgAAAAAEAAQA9QAAAIUDAAAAAA==&#10;" fillcolor="#5088bb" stroked="f"/>
                <v:rect id="Rectangle 90" o:spid="_x0000_s1050" style="position:absolute;left:6280;top:3769;width:110;height: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dT8QA&#10;AADbAAAADwAAAGRycy9kb3ducmV2LnhtbESPQUsDMRSE74L/ITzBm81aqLZr01IEoaAXq2iPj83r&#10;ZunmZUnebrf99UYQPA4z8w2zXI++VQPF1AQ2cD8pQBFXwTZcG/j8eLmbg0qCbLENTAbOlGC9ur5a&#10;YmnDid9p2EmtMoRTiQacSFdqnSpHHtMkdMTZO4ToUbKMtbYRTxnuWz0tigftseG84LCjZ0fVcdd7&#10;AxeJfT/sF/LmZpv4fXidHrX9Mub2Ztw8gRIa5T/8195aA/NH+P2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XHU/EAAAA2wAAAA8AAAAAAAAAAAAAAAAAmAIAAGRycy9k&#10;b3ducmV2LnhtbFBLBQYAAAAABAAEAPUAAACJAwAAAAA=&#10;" fillcolor="#61993d" stroked="f"/>
                <v:rect id="Rectangle 89" o:spid="_x0000_s1051" style="position:absolute;left:1560;top:276;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O/cEA&#10;AADbAAAADwAAAGRycy9kb3ducmV2LnhtbERPy4rCMBTdC/5DuII7TVWQ0jEtIvhAN9oZZn1p7rRl&#10;mpvSRFvn6ycLweXhvDfZYBrxoM7VlhUs5hEI4sLqmksFX5/7WQzCeWSNjWVS8CQHWToebTDRtucb&#10;PXJfihDCLkEFlfdtIqUrKjLo5rYlDtyP7Qz6ALtS6g77EG4auYyitTRYc2iosKVdRcVvfjcKVsf4&#10;cN0u8uHv3K+u1Ebf+8vloNR0Mmw/QHga/Fv8cp+0gjiMDV/CD5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5Tv3BAAAA2wAAAA8AAAAAAAAAAAAAAAAAmAIAAGRycy9kb3du&#10;cmV2LnhtbFBLBQYAAAAABAAEAPUAAACGAwAAAAA=&#10;" filled="f" strokecolor="#888" strokeweight=".5pt"/>
                <v:shape id="Text Box 88" o:spid="_x0000_s1052" type="#_x0000_t202" style="position:absolute;left:6438;top:3732;width:183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CD0A25" w:rsidRDefault="00CD0A25">
                        <w:pPr>
                          <w:spacing w:line="199" w:lineRule="exact"/>
                          <w:rPr>
                            <w:rFonts w:ascii="Calibri" w:hAnsi="Calibri"/>
                            <w:sz w:val="20"/>
                          </w:rPr>
                        </w:pPr>
                        <w:r>
                          <w:rPr>
                            <w:rFonts w:ascii="Calibri" w:hAnsi="Calibri"/>
                            <w:sz w:val="20"/>
                          </w:rPr>
                          <w:t>Vecāki strādā ārzemēs</w:t>
                        </w:r>
                      </w:p>
                    </w:txbxContent>
                  </v:textbox>
                </v:shape>
                <v:shape id="Text Box 87" o:spid="_x0000_s1053" type="#_x0000_t202" style="position:absolute;left:6438;top:3129;width:166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CD0A25" w:rsidRDefault="00CD0A25">
                        <w:pPr>
                          <w:spacing w:line="199" w:lineRule="exact"/>
                          <w:rPr>
                            <w:rFonts w:ascii="Calibri" w:hAnsi="Calibri"/>
                            <w:sz w:val="20"/>
                          </w:rPr>
                        </w:pPr>
                        <w:r>
                          <w:rPr>
                            <w:rFonts w:ascii="Calibri" w:hAnsi="Calibri"/>
                            <w:sz w:val="20"/>
                          </w:rPr>
                          <w:t>Daudzbērnu ģimene</w:t>
                        </w:r>
                      </w:p>
                    </w:txbxContent>
                  </v:textbox>
                </v:shape>
                <v:shape id="Text Box 86" o:spid="_x0000_s1054" type="#_x0000_t202" style="position:absolute;left:6438;top:2525;width:145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CD0A25" w:rsidRDefault="00CD0A25">
                        <w:pPr>
                          <w:spacing w:line="199" w:lineRule="exact"/>
                          <w:rPr>
                            <w:rFonts w:ascii="Calibri" w:hAnsi="Calibri"/>
                            <w:sz w:val="20"/>
                          </w:rPr>
                        </w:pPr>
                        <w:r>
                          <w:rPr>
                            <w:rFonts w:ascii="Calibri" w:hAnsi="Calibri"/>
                            <w:sz w:val="20"/>
                          </w:rPr>
                          <w:t>Nepilnas ģimenes</w:t>
                        </w:r>
                      </w:p>
                    </w:txbxContent>
                  </v:textbox>
                </v:shape>
                <v:shape id="Text Box 85" o:spid="_x0000_s1055" type="#_x0000_t202" style="position:absolute;left:4951;top:2373;width:3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CD0A25" w:rsidRDefault="00CD0A25">
                        <w:pPr>
                          <w:spacing w:line="199" w:lineRule="exact"/>
                          <w:rPr>
                            <w:rFonts w:ascii="Calibri"/>
                            <w:sz w:val="20"/>
                          </w:rPr>
                        </w:pPr>
                        <w:r>
                          <w:rPr>
                            <w:rFonts w:ascii="Calibri"/>
                            <w:sz w:val="20"/>
                          </w:rPr>
                          <w:t>31%</w:t>
                        </w:r>
                      </w:p>
                    </w:txbxContent>
                  </v:textbox>
                </v:shape>
                <v:shape id="Text Box 84" o:spid="_x0000_s1056" type="#_x0000_t202" style="position:absolute;left:2430;top:2388;width:3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CD0A25" w:rsidRDefault="00CD0A25">
                        <w:pPr>
                          <w:spacing w:line="199" w:lineRule="exact"/>
                          <w:rPr>
                            <w:rFonts w:ascii="Calibri"/>
                            <w:sz w:val="20"/>
                          </w:rPr>
                        </w:pPr>
                        <w:r>
                          <w:rPr>
                            <w:rFonts w:ascii="Calibri"/>
                            <w:sz w:val="20"/>
                          </w:rPr>
                          <w:t>41%</w:t>
                        </w:r>
                      </w:p>
                    </w:txbxContent>
                  </v:textbox>
                </v:shape>
                <v:shape id="Text Box 83" o:spid="_x0000_s1057" type="#_x0000_t202" style="position:absolute;left:6438;top:1319;width:2149;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CD0A25" w:rsidRDefault="00CD0A25">
                        <w:pPr>
                          <w:spacing w:line="203" w:lineRule="exact"/>
                          <w:rPr>
                            <w:rFonts w:ascii="Calibri" w:hAnsi="Calibri"/>
                            <w:sz w:val="20"/>
                          </w:rPr>
                        </w:pPr>
                        <w:r>
                          <w:rPr>
                            <w:rFonts w:ascii="Calibri" w:hAnsi="Calibri"/>
                            <w:sz w:val="20"/>
                          </w:rPr>
                          <w:t>Maznodrošinātas ģimenes</w:t>
                        </w:r>
                      </w:p>
                      <w:p w:rsidR="00CD0A25" w:rsidRDefault="00CD0A25">
                        <w:pPr>
                          <w:rPr>
                            <w:rFonts w:ascii="Calibri"/>
                            <w:sz w:val="20"/>
                          </w:rPr>
                        </w:pPr>
                        <w:r>
                          <w:rPr>
                            <w:rFonts w:ascii="Calibri"/>
                            <w:sz w:val="20"/>
                          </w:rPr>
                          <w:t>statuss</w:t>
                        </w:r>
                      </w:p>
                      <w:p w:rsidR="00CD0A25" w:rsidRDefault="00CD0A25">
                        <w:pPr>
                          <w:spacing w:before="115" w:line="240" w:lineRule="exact"/>
                          <w:rPr>
                            <w:rFonts w:ascii="Calibri" w:hAnsi="Calibri"/>
                            <w:sz w:val="20"/>
                          </w:rPr>
                        </w:pPr>
                        <w:r>
                          <w:rPr>
                            <w:rFonts w:ascii="Calibri" w:hAnsi="Calibri"/>
                            <w:sz w:val="20"/>
                          </w:rPr>
                          <w:t>Bāreņi</w:t>
                        </w:r>
                      </w:p>
                    </w:txbxContent>
                  </v:textbox>
                </v:shape>
                <v:shape id="Text Box 82" o:spid="_x0000_s1058" type="#_x0000_t202" style="position:absolute;left:5595;top:1532;width:2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CD0A25" w:rsidRDefault="00CD0A25">
                        <w:pPr>
                          <w:spacing w:line="199" w:lineRule="exact"/>
                          <w:rPr>
                            <w:rFonts w:ascii="Calibri"/>
                            <w:sz w:val="20"/>
                          </w:rPr>
                        </w:pPr>
                        <w:r>
                          <w:rPr>
                            <w:rFonts w:ascii="Calibri"/>
                            <w:sz w:val="20"/>
                          </w:rPr>
                          <w:t>1%</w:t>
                        </w:r>
                      </w:p>
                    </w:txbxContent>
                  </v:textbox>
                </v:shape>
                <v:shape id="Text Box 81" o:spid="_x0000_s1059" type="#_x0000_t202" style="position:absolute;left:5205;top:1397;width:2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CD0A25" w:rsidRDefault="00CD0A25">
                        <w:pPr>
                          <w:spacing w:line="199" w:lineRule="exact"/>
                          <w:rPr>
                            <w:rFonts w:ascii="Calibri"/>
                            <w:sz w:val="20"/>
                          </w:rPr>
                        </w:pPr>
                        <w:r>
                          <w:rPr>
                            <w:rFonts w:ascii="Calibri"/>
                            <w:sz w:val="20"/>
                          </w:rPr>
                          <w:t>4%</w:t>
                        </w:r>
                      </w:p>
                    </w:txbxContent>
                  </v:textbox>
                </v:shape>
                <v:shape id="Text Box 80" o:spid="_x0000_s1060" type="#_x0000_t202" style="position:absolute;left:4066;top:1488;width:3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CD0A25" w:rsidRDefault="00CD0A25">
                        <w:pPr>
                          <w:spacing w:line="199" w:lineRule="exact"/>
                          <w:rPr>
                            <w:rFonts w:ascii="Calibri"/>
                            <w:sz w:val="20"/>
                          </w:rPr>
                        </w:pPr>
                        <w:r>
                          <w:rPr>
                            <w:rFonts w:ascii="Calibri"/>
                            <w:sz w:val="20"/>
                          </w:rPr>
                          <w:t>12%</w:t>
                        </w:r>
                      </w:p>
                    </w:txbxContent>
                  </v:textbox>
                </v:shape>
                <v:shape id="Text Box 79" o:spid="_x0000_s1061" type="#_x0000_t202" style="position:absolute;left:3345;top:1488;width:3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CD0A25" w:rsidRDefault="00CD0A25">
                        <w:pPr>
                          <w:spacing w:line="199" w:lineRule="exact"/>
                          <w:rPr>
                            <w:rFonts w:ascii="Calibri"/>
                            <w:sz w:val="20"/>
                          </w:rPr>
                        </w:pPr>
                        <w:r>
                          <w:rPr>
                            <w:rFonts w:ascii="Calibri"/>
                            <w:sz w:val="20"/>
                          </w:rPr>
                          <w:t>11%</w:t>
                        </w:r>
                      </w:p>
                    </w:txbxContent>
                  </v:textbox>
                </v:shape>
                <v:shape id="Text Box 78" o:spid="_x0000_s1062" type="#_x0000_t202" style="position:absolute;left:6438;top:715;width:173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CD0A25" w:rsidRDefault="00CD0A25">
                        <w:pPr>
                          <w:spacing w:line="199" w:lineRule="exact"/>
                          <w:rPr>
                            <w:rFonts w:ascii="Calibri" w:hAnsi="Calibri"/>
                            <w:sz w:val="20"/>
                          </w:rPr>
                        </w:pPr>
                        <w:r>
                          <w:rPr>
                            <w:rFonts w:ascii="Calibri" w:hAnsi="Calibri"/>
                            <w:sz w:val="20"/>
                          </w:rPr>
                          <w:t>Sociālā riska ģimenes</w:t>
                        </w:r>
                      </w:p>
                    </w:txbxContent>
                  </v:textbox>
                </v:shape>
                <w10:wrap type="topAndBottom" anchorx="page"/>
              </v:group>
            </w:pict>
          </mc:Fallback>
        </mc:AlternateContent>
      </w:r>
    </w:p>
    <w:p w:rsidR="005A52F1" w:rsidRPr="00655F2D" w:rsidRDefault="005A52F1" w:rsidP="00655F2D">
      <w:pPr>
        <w:spacing w:before="1"/>
        <w:ind w:left="869"/>
        <w:rPr>
          <w:b/>
          <w:sz w:val="24"/>
        </w:rPr>
      </w:pPr>
    </w:p>
    <w:p w:rsidR="00B76867" w:rsidRPr="00655F2D" w:rsidRDefault="00A3537D" w:rsidP="00655F2D">
      <w:pPr>
        <w:spacing w:before="1"/>
        <w:ind w:left="869"/>
        <w:rPr>
          <w:b/>
          <w:sz w:val="24"/>
        </w:rPr>
      </w:pPr>
      <w:r w:rsidRPr="00655F2D">
        <w:rPr>
          <w:b/>
          <w:sz w:val="24"/>
        </w:rPr>
        <w:t>Skolas finansiālais</w:t>
      </w:r>
      <w:r w:rsidRPr="00655F2D">
        <w:rPr>
          <w:b/>
          <w:spacing w:val="-15"/>
          <w:sz w:val="24"/>
        </w:rPr>
        <w:t xml:space="preserve"> </w:t>
      </w:r>
      <w:r w:rsidRPr="00655F2D">
        <w:rPr>
          <w:b/>
          <w:sz w:val="24"/>
        </w:rPr>
        <w:t>nodrošinājums</w:t>
      </w:r>
    </w:p>
    <w:p w:rsidR="00B76867" w:rsidRPr="00655F2D" w:rsidRDefault="00B76867" w:rsidP="00655F2D">
      <w:pPr>
        <w:pStyle w:val="BodyText"/>
        <w:spacing w:before="11"/>
        <w:ind w:left="169"/>
        <w:rPr>
          <w:b/>
          <w:sz w:val="23"/>
        </w:rPr>
      </w:pPr>
    </w:p>
    <w:p w:rsidR="00B76867" w:rsidRPr="00655F2D" w:rsidRDefault="00A3537D" w:rsidP="00655F2D">
      <w:pPr>
        <w:pStyle w:val="BodyText"/>
        <w:ind w:left="869" w:right="354" w:firstLine="360"/>
      </w:pPr>
      <w:r w:rsidRPr="00655F2D">
        <w:t>Skola tiek finansēta no valsts un pašvaldības budžeta. Skolu finansiāli atbalsta arī vecāku izveidotais Rīgas 80.vidusskolas vecāku aizgādņu biedrības “ASSOR” piešķirtie līdzekļi, kā arī maksa par telpu nomu. Finanšu līdzekļi tiek izmantoti skolas vajadzībām saskaņā ar normatīvajos aktos noteikto</w:t>
      </w:r>
      <w:r w:rsidRPr="00655F2D">
        <w:rPr>
          <w:spacing w:val="-1"/>
        </w:rPr>
        <w:t xml:space="preserve"> </w:t>
      </w:r>
      <w:r w:rsidRPr="00655F2D">
        <w:t>kārtību.</w:t>
      </w:r>
    </w:p>
    <w:p w:rsidR="00B76867" w:rsidRPr="00655F2D" w:rsidRDefault="00B76867" w:rsidP="00655F2D">
      <w:pPr>
        <w:pStyle w:val="BodyText"/>
        <w:ind w:left="169"/>
        <w:rPr>
          <w:sz w:val="20"/>
        </w:rPr>
      </w:pPr>
    </w:p>
    <w:tbl>
      <w:tblPr>
        <w:tblStyle w:val="TableGrid"/>
        <w:tblW w:w="10486" w:type="dxa"/>
        <w:tblInd w:w="169" w:type="dxa"/>
        <w:tblLook w:val="04A0" w:firstRow="1" w:lastRow="0" w:firstColumn="1" w:lastColumn="0" w:noHBand="0" w:noVBand="1"/>
      </w:tblPr>
      <w:tblGrid>
        <w:gridCol w:w="2621"/>
        <w:gridCol w:w="2621"/>
        <w:gridCol w:w="2622"/>
        <w:gridCol w:w="2622"/>
      </w:tblGrid>
      <w:tr w:rsidR="004C6DDA" w:rsidRPr="00655F2D" w:rsidTr="004C6DDA">
        <w:tc>
          <w:tcPr>
            <w:tcW w:w="2621" w:type="dxa"/>
          </w:tcPr>
          <w:p w:rsidR="004C6DDA" w:rsidRPr="00655F2D" w:rsidRDefault="004C6DDA" w:rsidP="00655F2D">
            <w:pPr>
              <w:pStyle w:val="BodyText"/>
            </w:pPr>
            <w:r w:rsidRPr="00655F2D">
              <w:t>Finansējuma gads</w:t>
            </w:r>
          </w:p>
        </w:tc>
        <w:tc>
          <w:tcPr>
            <w:tcW w:w="2621" w:type="dxa"/>
          </w:tcPr>
          <w:p w:rsidR="004C6DDA" w:rsidRPr="00655F2D" w:rsidRDefault="004C6DDA" w:rsidP="00655F2D">
            <w:pPr>
              <w:pStyle w:val="BodyText"/>
            </w:pPr>
            <w:r w:rsidRPr="00655F2D">
              <w:t>2018.gads</w:t>
            </w:r>
          </w:p>
        </w:tc>
        <w:tc>
          <w:tcPr>
            <w:tcW w:w="2622" w:type="dxa"/>
          </w:tcPr>
          <w:p w:rsidR="004C6DDA" w:rsidRPr="00655F2D" w:rsidRDefault="004C6DDA" w:rsidP="00655F2D">
            <w:pPr>
              <w:pStyle w:val="BodyText"/>
            </w:pPr>
            <w:r w:rsidRPr="00655F2D">
              <w:t>2019.gads</w:t>
            </w:r>
          </w:p>
        </w:tc>
        <w:tc>
          <w:tcPr>
            <w:tcW w:w="2622" w:type="dxa"/>
          </w:tcPr>
          <w:p w:rsidR="004C6DDA" w:rsidRPr="00655F2D" w:rsidRDefault="004C6DDA" w:rsidP="00655F2D">
            <w:pPr>
              <w:pStyle w:val="BodyText"/>
            </w:pPr>
            <w:r w:rsidRPr="00655F2D">
              <w:t>2020.gads</w:t>
            </w:r>
          </w:p>
        </w:tc>
      </w:tr>
      <w:tr w:rsidR="004C6DDA" w:rsidRPr="00655F2D" w:rsidTr="004C6DDA">
        <w:tc>
          <w:tcPr>
            <w:tcW w:w="2621" w:type="dxa"/>
          </w:tcPr>
          <w:p w:rsidR="004C6DDA" w:rsidRPr="00655F2D" w:rsidRDefault="004C6DDA" w:rsidP="00655F2D">
            <w:pPr>
              <w:pStyle w:val="BodyText"/>
            </w:pPr>
            <w:r w:rsidRPr="00655F2D">
              <w:t>No valsts budžeta</w:t>
            </w:r>
          </w:p>
        </w:tc>
        <w:tc>
          <w:tcPr>
            <w:tcW w:w="2621" w:type="dxa"/>
          </w:tcPr>
          <w:p w:rsidR="004C6DDA" w:rsidRPr="00655F2D" w:rsidRDefault="004C6DDA" w:rsidP="00655F2D">
            <w:pPr>
              <w:pStyle w:val="BodyText"/>
            </w:pPr>
            <w:r w:rsidRPr="00655F2D">
              <w:t>19942</w:t>
            </w:r>
          </w:p>
          <w:p w:rsidR="004C6DDA" w:rsidRPr="00655F2D" w:rsidRDefault="004C6DDA" w:rsidP="00655F2D">
            <w:pPr>
              <w:pStyle w:val="BodyText"/>
            </w:pPr>
          </w:p>
        </w:tc>
        <w:tc>
          <w:tcPr>
            <w:tcW w:w="2622" w:type="dxa"/>
          </w:tcPr>
          <w:p w:rsidR="004C6DDA" w:rsidRPr="00655F2D" w:rsidRDefault="004C6DDA" w:rsidP="00655F2D">
            <w:pPr>
              <w:pStyle w:val="BodyText"/>
            </w:pPr>
            <w:r w:rsidRPr="00655F2D">
              <w:t>25815</w:t>
            </w:r>
          </w:p>
        </w:tc>
        <w:tc>
          <w:tcPr>
            <w:tcW w:w="2622" w:type="dxa"/>
          </w:tcPr>
          <w:p w:rsidR="004C6DDA" w:rsidRPr="00655F2D" w:rsidRDefault="004C6DDA" w:rsidP="00655F2D">
            <w:pPr>
              <w:pStyle w:val="BodyText"/>
            </w:pPr>
            <w:r w:rsidRPr="00655F2D">
              <w:t>19267</w:t>
            </w:r>
          </w:p>
        </w:tc>
      </w:tr>
      <w:tr w:rsidR="004C6DDA" w:rsidRPr="00655F2D" w:rsidTr="004C6DDA">
        <w:tc>
          <w:tcPr>
            <w:tcW w:w="2621" w:type="dxa"/>
          </w:tcPr>
          <w:p w:rsidR="004C6DDA" w:rsidRPr="00655F2D" w:rsidRDefault="004C6DDA" w:rsidP="00655F2D">
            <w:pPr>
              <w:pStyle w:val="BodyText"/>
            </w:pPr>
            <w:r w:rsidRPr="00655F2D">
              <w:t>No pašvaldības budžeta</w:t>
            </w:r>
          </w:p>
        </w:tc>
        <w:tc>
          <w:tcPr>
            <w:tcW w:w="2621" w:type="dxa"/>
          </w:tcPr>
          <w:p w:rsidR="004C6DDA" w:rsidRPr="00655F2D" w:rsidRDefault="004C6DDA" w:rsidP="00655F2D">
            <w:pPr>
              <w:pStyle w:val="BodyText"/>
            </w:pPr>
            <w:r w:rsidRPr="00655F2D">
              <w:t>785502</w:t>
            </w:r>
          </w:p>
        </w:tc>
        <w:tc>
          <w:tcPr>
            <w:tcW w:w="2622" w:type="dxa"/>
          </w:tcPr>
          <w:p w:rsidR="004C6DDA" w:rsidRPr="00655F2D" w:rsidRDefault="004C6DDA" w:rsidP="00655F2D">
            <w:pPr>
              <w:pStyle w:val="BodyText"/>
            </w:pPr>
            <w:r w:rsidRPr="00655F2D">
              <w:t>761725</w:t>
            </w:r>
          </w:p>
        </w:tc>
        <w:tc>
          <w:tcPr>
            <w:tcW w:w="2622" w:type="dxa"/>
          </w:tcPr>
          <w:p w:rsidR="004C6DDA" w:rsidRPr="00655F2D" w:rsidRDefault="004C6DDA" w:rsidP="00655F2D">
            <w:pPr>
              <w:pStyle w:val="BodyText"/>
            </w:pPr>
            <w:r w:rsidRPr="00655F2D">
              <w:t>659713</w:t>
            </w:r>
          </w:p>
        </w:tc>
      </w:tr>
      <w:tr w:rsidR="004C6DDA" w:rsidRPr="00655F2D" w:rsidTr="004C6DDA">
        <w:tc>
          <w:tcPr>
            <w:tcW w:w="2621" w:type="dxa"/>
          </w:tcPr>
          <w:p w:rsidR="004C6DDA" w:rsidRPr="00655F2D" w:rsidRDefault="004C6DDA" w:rsidP="00655F2D">
            <w:pPr>
              <w:pStyle w:val="BodyText"/>
            </w:pPr>
            <w:r w:rsidRPr="00655F2D">
              <w:t>Maksas pakalpojumi un citi pašu ieņēmumi</w:t>
            </w:r>
          </w:p>
        </w:tc>
        <w:tc>
          <w:tcPr>
            <w:tcW w:w="2621" w:type="dxa"/>
          </w:tcPr>
          <w:p w:rsidR="004C6DDA" w:rsidRPr="00655F2D" w:rsidRDefault="004C6DDA" w:rsidP="00655F2D">
            <w:pPr>
              <w:pStyle w:val="BodyText"/>
            </w:pPr>
            <w:r w:rsidRPr="00655F2D">
              <w:t>32763</w:t>
            </w:r>
          </w:p>
        </w:tc>
        <w:tc>
          <w:tcPr>
            <w:tcW w:w="2622" w:type="dxa"/>
          </w:tcPr>
          <w:p w:rsidR="004C6DDA" w:rsidRPr="00655F2D" w:rsidRDefault="004C6DDA" w:rsidP="00655F2D">
            <w:pPr>
              <w:pStyle w:val="BodyText"/>
            </w:pPr>
            <w:r w:rsidRPr="00655F2D">
              <w:t>45069</w:t>
            </w:r>
          </w:p>
        </w:tc>
        <w:tc>
          <w:tcPr>
            <w:tcW w:w="2622" w:type="dxa"/>
          </w:tcPr>
          <w:p w:rsidR="004C6DDA" w:rsidRPr="00655F2D" w:rsidRDefault="004C6DDA" w:rsidP="00655F2D">
            <w:pPr>
              <w:pStyle w:val="BodyText"/>
            </w:pPr>
            <w:r w:rsidRPr="00655F2D">
              <w:t>28824</w:t>
            </w:r>
          </w:p>
        </w:tc>
      </w:tr>
      <w:tr w:rsidR="004C6DDA" w:rsidRPr="00655F2D" w:rsidTr="004C6DDA">
        <w:tc>
          <w:tcPr>
            <w:tcW w:w="2621" w:type="dxa"/>
          </w:tcPr>
          <w:p w:rsidR="004C6DDA" w:rsidRPr="00655F2D" w:rsidRDefault="004C6DDA" w:rsidP="00655F2D">
            <w:pPr>
              <w:pStyle w:val="BodyText"/>
            </w:pPr>
            <w:r w:rsidRPr="00655F2D">
              <w:t>Citi avoti (citi iepriekš neklasificēti ieņēmumi)</w:t>
            </w:r>
          </w:p>
        </w:tc>
        <w:tc>
          <w:tcPr>
            <w:tcW w:w="2621" w:type="dxa"/>
          </w:tcPr>
          <w:p w:rsidR="004C6DDA" w:rsidRPr="00655F2D" w:rsidRDefault="004C6DDA" w:rsidP="00655F2D">
            <w:pPr>
              <w:pStyle w:val="BodyText"/>
            </w:pPr>
            <w:r w:rsidRPr="00655F2D">
              <w:t>nav</w:t>
            </w:r>
          </w:p>
        </w:tc>
        <w:tc>
          <w:tcPr>
            <w:tcW w:w="2622" w:type="dxa"/>
          </w:tcPr>
          <w:p w:rsidR="004C6DDA" w:rsidRPr="00655F2D" w:rsidRDefault="004C6DDA" w:rsidP="00655F2D">
            <w:pPr>
              <w:pStyle w:val="BodyText"/>
            </w:pPr>
            <w:r w:rsidRPr="00655F2D">
              <w:t>nav</w:t>
            </w:r>
          </w:p>
        </w:tc>
        <w:tc>
          <w:tcPr>
            <w:tcW w:w="2622" w:type="dxa"/>
          </w:tcPr>
          <w:p w:rsidR="004C6DDA" w:rsidRPr="00655F2D" w:rsidRDefault="004C6DDA" w:rsidP="00655F2D">
            <w:pPr>
              <w:pStyle w:val="BodyText"/>
            </w:pPr>
            <w:r w:rsidRPr="00655F2D">
              <w:t>nav</w:t>
            </w:r>
          </w:p>
        </w:tc>
      </w:tr>
      <w:tr w:rsidR="004C6DDA" w:rsidRPr="00655F2D" w:rsidTr="004C6DDA">
        <w:tc>
          <w:tcPr>
            <w:tcW w:w="2621" w:type="dxa"/>
          </w:tcPr>
          <w:p w:rsidR="004C6DDA" w:rsidRPr="00655F2D" w:rsidRDefault="004C6DDA" w:rsidP="00655F2D">
            <w:pPr>
              <w:pStyle w:val="TableParagraph"/>
              <w:spacing w:line="275" w:lineRule="exact"/>
              <w:rPr>
                <w:sz w:val="24"/>
                <w:szCs w:val="24"/>
              </w:rPr>
            </w:pPr>
            <w:r w:rsidRPr="00655F2D">
              <w:rPr>
                <w:sz w:val="24"/>
                <w:szCs w:val="24"/>
              </w:rPr>
              <w:t>Mērķdotācijas pašvaldības izglītības iestādes</w:t>
            </w:r>
          </w:p>
          <w:p w:rsidR="004C6DDA" w:rsidRPr="00655F2D" w:rsidRDefault="004C6DDA" w:rsidP="00655F2D">
            <w:pPr>
              <w:pStyle w:val="BodyText"/>
            </w:pPr>
            <w:r w:rsidRPr="00655F2D">
              <w:t xml:space="preserve">Piecgadīgo un sešgadīgo bērnu mācībā </w:t>
            </w:r>
            <w:r w:rsidRPr="00655F2D">
              <w:lastRenderedPageBreak/>
              <w:t>nodarbināto pedagogu darba samaksai un valsts soc. Apdrošināšanas</w:t>
            </w:r>
          </w:p>
          <w:p w:rsidR="004C6DDA" w:rsidRPr="00655F2D" w:rsidRDefault="004C6DDA" w:rsidP="00655F2D">
            <w:pPr>
              <w:pStyle w:val="BodyText"/>
            </w:pPr>
            <w:r w:rsidRPr="00655F2D">
              <w:t>Ēdināšana</w:t>
            </w:r>
          </w:p>
        </w:tc>
        <w:tc>
          <w:tcPr>
            <w:tcW w:w="2621" w:type="dxa"/>
          </w:tcPr>
          <w:p w:rsidR="004C6DDA" w:rsidRPr="00655F2D" w:rsidRDefault="004C6DDA" w:rsidP="00655F2D">
            <w:pPr>
              <w:pStyle w:val="BodyText"/>
            </w:pPr>
            <w:r w:rsidRPr="00655F2D">
              <w:lastRenderedPageBreak/>
              <w:t>922090</w:t>
            </w:r>
          </w:p>
          <w:p w:rsidR="004C6DDA" w:rsidRPr="00655F2D" w:rsidRDefault="004C6DDA" w:rsidP="00655F2D">
            <w:pPr>
              <w:pStyle w:val="BodyText"/>
            </w:pPr>
          </w:p>
        </w:tc>
        <w:tc>
          <w:tcPr>
            <w:tcW w:w="2622" w:type="dxa"/>
          </w:tcPr>
          <w:p w:rsidR="004C6DDA" w:rsidRPr="00655F2D" w:rsidRDefault="004C6DDA" w:rsidP="00655F2D">
            <w:pPr>
              <w:pStyle w:val="BodyText"/>
            </w:pPr>
            <w:r w:rsidRPr="00655F2D">
              <w:t>1803863</w:t>
            </w:r>
          </w:p>
        </w:tc>
        <w:tc>
          <w:tcPr>
            <w:tcW w:w="2622" w:type="dxa"/>
          </w:tcPr>
          <w:p w:rsidR="004C6DDA" w:rsidRPr="00655F2D" w:rsidRDefault="004C6DDA" w:rsidP="00655F2D">
            <w:pPr>
              <w:pStyle w:val="BodyText"/>
            </w:pPr>
            <w:r w:rsidRPr="00655F2D">
              <w:t>663794</w:t>
            </w:r>
          </w:p>
        </w:tc>
      </w:tr>
    </w:tbl>
    <w:p w:rsidR="00DC1A92" w:rsidRPr="00655F2D" w:rsidRDefault="00DC1A92" w:rsidP="00655F2D">
      <w:pPr>
        <w:pStyle w:val="BodyText"/>
        <w:ind w:left="169"/>
        <w:rPr>
          <w:sz w:val="20"/>
        </w:rPr>
      </w:pPr>
    </w:p>
    <w:p w:rsidR="00DC1A92" w:rsidRPr="00655F2D" w:rsidRDefault="00DC1A92" w:rsidP="00655F2D">
      <w:pPr>
        <w:pStyle w:val="BodyText"/>
        <w:ind w:left="169"/>
        <w:rPr>
          <w:sz w:val="20"/>
        </w:rPr>
      </w:pPr>
    </w:p>
    <w:p w:rsidR="00B76867" w:rsidRPr="00655F2D" w:rsidRDefault="00B76867" w:rsidP="00655F2D">
      <w:pPr>
        <w:pStyle w:val="BodyText"/>
        <w:spacing w:before="6"/>
        <w:ind w:left="169"/>
        <w:rPr>
          <w:sz w:val="16"/>
        </w:rPr>
      </w:pPr>
    </w:p>
    <w:p w:rsidR="00B76867" w:rsidRPr="00655F2D" w:rsidRDefault="00A3537D" w:rsidP="001B648C">
      <w:pPr>
        <w:pStyle w:val="Heading1"/>
        <w:numPr>
          <w:ilvl w:val="0"/>
          <w:numId w:val="6"/>
        </w:numPr>
        <w:tabs>
          <w:tab w:val="left" w:pos="941"/>
        </w:tabs>
        <w:spacing w:before="90"/>
        <w:ind w:left="1109" w:hanging="241"/>
      </w:pPr>
      <w:bookmarkStart w:id="1" w:name="_bookmark1"/>
      <w:bookmarkEnd w:id="1"/>
      <w:r w:rsidRPr="00655F2D">
        <w:t>Izglītības iestādes darbības pamatmērķi</w:t>
      </w:r>
    </w:p>
    <w:p w:rsidR="00B76867" w:rsidRPr="00655F2D" w:rsidRDefault="00B76867" w:rsidP="00655F2D">
      <w:pPr>
        <w:pStyle w:val="BodyText"/>
        <w:spacing w:before="2"/>
        <w:ind w:left="169"/>
        <w:rPr>
          <w:b/>
          <w:sz w:val="29"/>
        </w:rPr>
      </w:pPr>
    </w:p>
    <w:p w:rsidR="00B76867" w:rsidRPr="00655F2D" w:rsidRDefault="00A3537D" w:rsidP="00655F2D">
      <w:pPr>
        <w:pStyle w:val="BodyText"/>
        <w:ind w:left="869" w:right="353" w:firstLine="360"/>
      </w:pPr>
      <w:r w:rsidRPr="00655F2D">
        <w:t xml:space="preserve">Skolas galvenais </w:t>
      </w:r>
      <w:r w:rsidRPr="00655F2D">
        <w:rPr>
          <w:b/>
        </w:rPr>
        <w:t xml:space="preserve">mērķis </w:t>
      </w:r>
      <w:r w:rsidRPr="00655F2D">
        <w:t xml:space="preserve">ir nodrošināt kvalitatīvu mazākumtautību </w:t>
      </w:r>
      <w:r w:rsidR="00E036CC" w:rsidRPr="00655F2D">
        <w:t xml:space="preserve">pirmsskolas, </w:t>
      </w:r>
      <w:r w:rsidRPr="00655F2D">
        <w:t>pamatizglītības un vispārējās vidējās izglītības programmu īstenošanu, veidot izglītības vidi, organizēt un īstenot izglītības procesu, kas nodrošina skolēniem iespēju kļūt par garīgi un fiziski attīstītu, brīvu, atbildīgu, radošu un patriotisko personību un kas nodrošina valsts pamatizglītības un valsts vispārējās vidējās izglītības standartos noteikto mērķu sasniegšanu.</w:t>
      </w:r>
    </w:p>
    <w:p w:rsidR="00B76867" w:rsidRPr="00655F2D" w:rsidRDefault="00B76867" w:rsidP="00655F2D">
      <w:pPr>
        <w:pStyle w:val="BodyText"/>
        <w:ind w:left="169"/>
      </w:pPr>
    </w:p>
    <w:p w:rsidR="00B76867" w:rsidRPr="00655F2D" w:rsidRDefault="00A3537D" w:rsidP="00655F2D">
      <w:pPr>
        <w:ind w:left="1229"/>
        <w:rPr>
          <w:sz w:val="24"/>
        </w:rPr>
      </w:pPr>
      <w:r w:rsidRPr="00655F2D">
        <w:rPr>
          <w:sz w:val="24"/>
        </w:rPr>
        <w:t xml:space="preserve">Skolas </w:t>
      </w:r>
      <w:r w:rsidRPr="00655F2D">
        <w:rPr>
          <w:b/>
          <w:sz w:val="24"/>
        </w:rPr>
        <w:t xml:space="preserve">uzdevumi </w:t>
      </w:r>
      <w:r w:rsidRPr="00655F2D">
        <w:rPr>
          <w:sz w:val="24"/>
        </w:rPr>
        <w:t>ir:</w:t>
      </w:r>
    </w:p>
    <w:p w:rsidR="00B76867" w:rsidRPr="00655F2D" w:rsidRDefault="00A3537D" w:rsidP="001B648C">
      <w:pPr>
        <w:pStyle w:val="ListParagraph"/>
        <w:numPr>
          <w:ilvl w:val="1"/>
          <w:numId w:val="6"/>
        </w:numPr>
        <w:tabs>
          <w:tab w:val="left" w:pos="1420"/>
          <w:tab w:val="left" w:pos="1421"/>
        </w:tabs>
        <w:spacing w:before="5" w:line="237" w:lineRule="auto"/>
        <w:ind w:left="1589" w:right="347"/>
        <w:rPr>
          <w:sz w:val="24"/>
        </w:rPr>
      </w:pPr>
      <w:r w:rsidRPr="00655F2D">
        <w:rPr>
          <w:sz w:val="24"/>
        </w:rPr>
        <w:t xml:space="preserve">Īstenot mazākumtautību </w:t>
      </w:r>
      <w:r w:rsidR="00E036CC" w:rsidRPr="00655F2D">
        <w:rPr>
          <w:sz w:val="24"/>
        </w:rPr>
        <w:t xml:space="preserve">pirmsskolas, </w:t>
      </w:r>
      <w:r w:rsidR="004C6DDA" w:rsidRPr="00655F2D">
        <w:rPr>
          <w:sz w:val="24"/>
        </w:rPr>
        <w:t xml:space="preserve">pirmsskolas, </w:t>
      </w:r>
      <w:r w:rsidRPr="00655F2D">
        <w:rPr>
          <w:sz w:val="24"/>
        </w:rPr>
        <w:t>pamatizglītības un vispārējās vidējās izglītības programmas, to mērķus un</w:t>
      </w:r>
      <w:r w:rsidRPr="00655F2D">
        <w:rPr>
          <w:spacing w:val="-1"/>
          <w:sz w:val="24"/>
        </w:rPr>
        <w:t xml:space="preserve"> </w:t>
      </w:r>
      <w:r w:rsidRPr="00655F2D">
        <w:rPr>
          <w:sz w:val="24"/>
        </w:rPr>
        <w:t>uzdevumus;</w:t>
      </w:r>
    </w:p>
    <w:p w:rsidR="00B76867" w:rsidRPr="00655F2D" w:rsidRDefault="00A3537D" w:rsidP="001B648C">
      <w:pPr>
        <w:pStyle w:val="ListParagraph"/>
        <w:numPr>
          <w:ilvl w:val="1"/>
          <w:numId w:val="6"/>
        </w:numPr>
        <w:tabs>
          <w:tab w:val="left" w:pos="1420"/>
          <w:tab w:val="left" w:pos="1421"/>
        </w:tabs>
        <w:spacing w:before="5" w:line="237" w:lineRule="auto"/>
        <w:ind w:left="1589" w:right="352"/>
        <w:rPr>
          <w:sz w:val="24"/>
        </w:rPr>
      </w:pPr>
      <w:r w:rsidRPr="00655F2D">
        <w:rPr>
          <w:sz w:val="24"/>
        </w:rPr>
        <w:t>Veicināt skolēnu intelektuālo attīstību, attīstīt īpašības, kas nepieciešamas produktīvai dzīvei sabiedrībā, prasmei orientēties mūsdienu</w:t>
      </w:r>
      <w:r w:rsidRPr="00655F2D">
        <w:rPr>
          <w:spacing w:val="-2"/>
          <w:sz w:val="24"/>
        </w:rPr>
        <w:t xml:space="preserve"> </w:t>
      </w:r>
      <w:r w:rsidRPr="00655F2D">
        <w:rPr>
          <w:sz w:val="24"/>
        </w:rPr>
        <w:t>sabiedrībā;</w:t>
      </w:r>
    </w:p>
    <w:p w:rsidR="00B76867" w:rsidRPr="00655F2D" w:rsidRDefault="00A3537D" w:rsidP="001B648C">
      <w:pPr>
        <w:pStyle w:val="ListParagraph"/>
        <w:numPr>
          <w:ilvl w:val="1"/>
          <w:numId w:val="6"/>
        </w:numPr>
        <w:tabs>
          <w:tab w:val="left" w:pos="1420"/>
          <w:tab w:val="left" w:pos="1421"/>
        </w:tabs>
        <w:spacing w:before="2" w:line="293" w:lineRule="exact"/>
        <w:ind w:left="1589" w:hanging="361"/>
        <w:rPr>
          <w:sz w:val="24"/>
        </w:rPr>
      </w:pPr>
      <w:r w:rsidRPr="00655F2D">
        <w:rPr>
          <w:sz w:val="24"/>
        </w:rPr>
        <w:t>Novērtēt izglītības procesa kvalitāti un plānot tālāko</w:t>
      </w:r>
      <w:r w:rsidRPr="00655F2D">
        <w:rPr>
          <w:spacing w:val="-4"/>
          <w:sz w:val="24"/>
        </w:rPr>
        <w:t xml:space="preserve"> </w:t>
      </w:r>
      <w:r w:rsidRPr="00655F2D">
        <w:rPr>
          <w:sz w:val="24"/>
        </w:rPr>
        <w:t>darbību;</w:t>
      </w:r>
    </w:p>
    <w:p w:rsidR="00B76867" w:rsidRPr="00655F2D" w:rsidRDefault="00A3537D" w:rsidP="001B648C">
      <w:pPr>
        <w:pStyle w:val="ListParagraph"/>
        <w:numPr>
          <w:ilvl w:val="1"/>
          <w:numId w:val="6"/>
        </w:numPr>
        <w:tabs>
          <w:tab w:val="left" w:pos="1420"/>
          <w:tab w:val="left" w:pos="1421"/>
        </w:tabs>
        <w:spacing w:line="293" w:lineRule="exact"/>
        <w:ind w:left="1589" w:hanging="361"/>
        <w:rPr>
          <w:sz w:val="24"/>
        </w:rPr>
      </w:pPr>
      <w:r w:rsidRPr="00655F2D">
        <w:rPr>
          <w:sz w:val="24"/>
        </w:rPr>
        <w:t>Veicināt mācību stundas efektivitāti, pilnveidojot mācīšanas un mācīšanās</w:t>
      </w:r>
      <w:r w:rsidRPr="00655F2D">
        <w:rPr>
          <w:spacing w:val="-7"/>
          <w:sz w:val="24"/>
        </w:rPr>
        <w:t xml:space="preserve"> </w:t>
      </w:r>
      <w:r w:rsidRPr="00655F2D">
        <w:rPr>
          <w:sz w:val="24"/>
        </w:rPr>
        <w:t>procesu;</w:t>
      </w:r>
    </w:p>
    <w:p w:rsidR="00B76867" w:rsidRPr="00655F2D" w:rsidRDefault="00A3537D" w:rsidP="001B648C">
      <w:pPr>
        <w:pStyle w:val="ListParagraph"/>
        <w:numPr>
          <w:ilvl w:val="1"/>
          <w:numId w:val="6"/>
        </w:numPr>
        <w:tabs>
          <w:tab w:val="left" w:pos="1420"/>
          <w:tab w:val="left" w:pos="1421"/>
        </w:tabs>
        <w:spacing w:before="4" w:line="237" w:lineRule="auto"/>
        <w:ind w:left="1589" w:right="356"/>
        <w:rPr>
          <w:sz w:val="24"/>
        </w:rPr>
      </w:pPr>
      <w:r w:rsidRPr="00655F2D">
        <w:rPr>
          <w:sz w:val="24"/>
        </w:rPr>
        <w:t>Pielāgot un pilnveidot skolas materiāli tehnisko bāzi valsts izglītības standartu īstenošanai;</w:t>
      </w:r>
    </w:p>
    <w:p w:rsidR="00B76867" w:rsidRPr="00655F2D" w:rsidRDefault="00A3537D" w:rsidP="001B648C">
      <w:pPr>
        <w:pStyle w:val="ListParagraph"/>
        <w:numPr>
          <w:ilvl w:val="1"/>
          <w:numId w:val="6"/>
        </w:numPr>
        <w:tabs>
          <w:tab w:val="left" w:pos="1420"/>
          <w:tab w:val="left" w:pos="1421"/>
        </w:tabs>
        <w:spacing w:before="2" w:line="293" w:lineRule="exact"/>
        <w:ind w:left="1589" w:hanging="361"/>
        <w:rPr>
          <w:sz w:val="24"/>
        </w:rPr>
      </w:pPr>
      <w:r w:rsidRPr="00655F2D">
        <w:rPr>
          <w:sz w:val="24"/>
        </w:rPr>
        <w:t>Radīt izglītojamajiem un pedagogiem radošu un sadarbību veicinošu</w:t>
      </w:r>
      <w:r w:rsidRPr="00655F2D">
        <w:rPr>
          <w:spacing w:val="-6"/>
          <w:sz w:val="24"/>
        </w:rPr>
        <w:t xml:space="preserve"> </w:t>
      </w:r>
      <w:r w:rsidRPr="00655F2D">
        <w:rPr>
          <w:sz w:val="24"/>
        </w:rPr>
        <w:t>vidi;</w:t>
      </w:r>
    </w:p>
    <w:p w:rsidR="00B76867" w:rsidRPr="00655F2D" w:rsidRDefault="00A3537D" w:rsidP="001B648C">
      <w:pPr>
        <w:pStyle w:val="ListParagraph"/>
        <w:numPr>
          <w:ilvl w:val="1"/>
          <w:numId w:val="6"/>
        </w:numPr>
        <w:tabs>
          <w:tab w:val="left" w:pos="1420"/>
          <w:tab w:val="left" w:pos="1421"/>
        </w:tabs>
        <w:spacing w:before="1" w:line="237" w:lineRule="auto"/>
        <w:ind w:left="1589" w:right="353"/>
        <w:rPr>
          <w:sz w:val="24"/>
        </w:rPr>
      </w:pPr>
      <w:r w:rsidRPr="00655F2D">
        <w:rPr>
          <w:sz w:val="24"/>
        </w:rPr>
        <w:t>Radīt iespēju pedagogu prasmes pilnveidošanai, tālākizglītības un papildizglītības iegūšanai;</w:t>
      </w:r>
    </w:p>
    <w:p w:rsidR="00E036CC" w:rsidRPr="00655F2D" w:rsidRDefault="00E036CC" w:rsidP="001B648C">
      <w:pPr>
        <w:pStyle w:val="ListParagraph"/>
        <w:numPr>
          <w:ilvl w:val="1"/>
          <w:numId w:val="6"/>
        </w:numPr>
        <w:tabs>
          <w:tab w:val="left" w:pos="1421"/>
        </w:tabs>
        <w:spacing w:before="1" w:line="237" w:lineRule="auto"/>
        <w:ind w:left="1589" w:right="353"/>
        <w:rPr>
          <w:sz w:val="24"/>
        </w:rPr>
      </w:pPr>
      <w:r w:rsidRPr="00655F2D">
        <w:rPr>
          <w:sz w:val="24"/>
        </w:rPr>
        <w:t>Pilnveidot atbalsta sistēmu izglītojamo individuālo spēju attīstībai;</w:t>
      </w:r>
    </w:p>
    <w:p w:rsidR="00B76867" w:rsidRPr="00655F2D" w:rsidRDefault="00A3537D" w:rsidP="001B648C">
      <w:pPr>
        <w:pStyle w:val="ListParagraph"/>
        <w:numPr>
          <w:ilvl w:val="1"/>
          <w:numId w:val="6"/>
        </w:numPr>
        <w:tabs>
          <w:tab w:val="left" w:pos="1421"/>
        </w:tabs>
        <w:spacing w:before="1" w:line="237" w:lineRule="auto"/>
        <w:ind w:left="1589" w:right="353"/>
        <w:rPr>
          <w:sz w:val="24"/>
        </w:rPr>
      </w:pPr>
      <w:r w:rsidRPr="00655F2D">
        <w:rPr>
          <w:sz w:val="24"/>
        </w:rPr>
        <w:t>Sadarboties ar izglītojamo vecākiem, lai nodrošinātu un</w:t>
      </w:r>
      <w:r w:rsidR="00567002">
        <w:rPr>
          <w:sz w:val="24"/>
        </w:rPr>
        <w:t xml:space="preserve"> veicinātu pozitīvu izglītojošo </w:t>
      </w:r>
      <w:r w:rsidRPr="00655F2D">
        <w:rPr>
          <w:sz w:val="24"/>
        </w:rPr>
        <w:t>darbu, kvalitatīvu informācijas apmaiņu un sadarbību izglītības programmu mērķu sasniegšanā;</w:t>
      </w:r>
    </w:p>
    <w:p w:rsidR="00B76867" w:rsidRPr="00655F2D" w:rsidRDefault="00A3537D" w:rsidP="001B648C">
      <w:pPr>
        <w:pStyle w:val="ListParagraph"/>
        <w:numPr>
          <w:ilvl w:val="1"/>
          <w:numId w:val="6"/>
        </w:numPr>
        <w:tabs>
          <w:tab w:val="left" w:pos="1421"/>
        </w:tabs>
        <w:spacing w:before="6"/>
        <w:ind w:left="1589" w:hanging="361"/>
        <w:rPr>
          <w:sz w:val="24"/>
        </w:rPr>
      </w:pPr>
      <w:r w:rsidRPr="00655F2D">
        <w:rPr>
          <w:sz w:val="24"/>
        </w:rPr>
        <w:t>Veicināt skolas mantojuma saglabāšanu un tēla</w:t>
      </w:r>
      <w:r w:rsidRPr="00655F2D">
        <w:rPr>
          <w:spacing w:val="-4"/>
          <w:sz w:val="24"/>
        </w:rPr>
        <w:t xml:space="preserve"> </w:t>
      </w:r>
      <w:r w:rsidRPr="00655F2D">
        <w:rPr>
          <w:sz w:val="24"/>
        </w:rPr>
        <w:t>popularizēšanu;</w:t>
      </w:r>
    </w:p>
    <w:p w:rsidR="00B76867" w:rsidRPr="00655F2D" w:rsidRDefault="00A3537D" w:rsidP="001B648C">
      <w:pPr>
        <w:pStyle w:val="ListParagraph"/>
        <w:numPr>
          <w:ilvl w:val="1"/>
          <w:numId w:val="6"/>
        </w:numPr>
        <w:tabs>
          <w:tab w:val="left" w:pos="1421"/>
        </w:tabs>
        <w:spacing w:before="3" w:line="237" w:lineRule="auto"/>
        <w:ind w:left="1589" w:right="356"/>
        <w:rPr>
          <w:sz w:val="24"/>
        </w:rPr>
      </w:pPr>
      <w:r w:rsidRPr="00655F2D">
        <w:rPr>
          <w:sz w:val="24"/>
        </w:rPr>
        <w:t>Pilnveidot skolas iekšējos normatīvos dokumentus atbilstoši valsts normatīvajiem aktiem;</w:t>
      </w:r>
    </w:p>
    <w:p w:rsidR="004C6DDA" w:rsidRPr="00567002" w:rsidRDefault="004C6DDA" w:rsidP="00567002">
      <w:pPr>
        <w:rPr>
          <w:b/>
          <w:sz w:val="24"/>
          <w:szCs w:val="24"/>
          <w:u w:val="single"/>
        </w:rPr>
      </w:pPr>
      <w:r w:rsidRPr="00567002">
        <w:rPr>
          <w:b/>
          <w:sz w:val="24"/>
          <w:szCs w:val="24"/>
          <w:u w:val="single"/>
        </w:rPr>
        <w:t>Skolas misija</w:t>
      </w:r>
    </w:p>
    <w:p w:rsidR="004C6DDA" w:rsidRPr="00655F2D" w:rsidRDefault="004C6DDA" w:rsidP="00655F2D">
      <w:pPr>
        <w:pStyle w:val="Default"/>
        <w:spacing w:line="276" w:lineRule="auto"/>
        <w:ind w:left="940"/>
        <w:rPr>
          <w:color w:val="auto"/>
        </w:rPr>
      </w:pPr>
      <w:r w:rsidRPr="00655F2D">
        <w:rPr>
          <w:color w:val="auto"/>
        </w:rPr>
        <w:t xml:space="preserve">Izglītības procesa norisei radīt iespējas radošai </w:t>
      </w:r>
      <w:proofErr w:type="spellStart"/>
      <w:r w:rsidRPr="00655F2D">
        <w:rPr>
          <w:color w:val="auto"/>
        </w:rPr>
        <w:t>pašizpausmei</w:t>
      </w:r>
      <w:proofErr w:type="spellEnd"/>
      <w:r w:rsidRPr="00655F2D">
        <w:rPr>
          <w:color w:val="auto"/>
        </w:rPr>
        <w:t xml:space="preserve">, katra indivīda izaugsmei, vispusīgai attīstībai, nodrošinot vispārējās pamatizglītības un vispārējās vidējās izglītības valsts standartos noteikto mērķu un uzdevumu sasniegšanu. </w:t>
      </w:r>
    </w:p>
    <w:p w:rsidR="004C6DDA" w:rsidRPr="00655F2D" w:rsidRDefault="004C6DDA" w:rsidP="00655F2D">
      <w:pPr>
        <w:pStyle w:val="Default"/>
        <w:spacing w:line="276" w:lineRule="auto"/>
        <w:ind w:left="940"/>
        <w:rPr>
          <w:color w:val="auto"/>
        </w:rPr>
      </w:pPr>
    </w:p>
    <w:p w:rsidR="004C6DDA" w:rsidRPr="00655F2D" w:rsidRDefault="004C6DDA" w:rsidP="00567002">
      <w:pPr>
        <w:pStyle w:val="Default"/>
        <w:rPr>
          <w:b/>
          <w:bCs/>
          <w:color w:val="auto"/>
          <w:u w:val="single"/>
        </w:rPr>
      </w:pPr>
      <w:r w:rsidRPr="00655F2D">
        <w:rPr>
          <w:b/>
          <w:bCs/>
          <w:color w:val="auto"/>
          <w:u w:val="single"/>
        </w:rPr>
        <w:t xml:space="preserve">Skolas vīzija </w:t>
      </w:r>
    </w:p>
    <w:p w:rsidR="004C6DDA" w:rsidRPr="00655F2D" w:rsidRDefault="004C6DDA" w:rsidP="00567002">
      <w:pPr>
        <w:pStyle w:val="Default"/>
        <w:spacing w:line="276" w:lineRule="auto"/>
        <w:ind w:firstLine="720"/>
        <w:rPr>
          <w:color w:val="auto"/>
        </w:rPr>
      </w:pPr>
      <w:r w:rsidRPr="00655F2D">
        <w:rPr>
          <w:color w:val="auto"/>
        </w:rPr>
        <w:t xml:space="preserve">Skolā būs moderna infrastruktūra un 21. gadsimta vajadzībām atbilstoša mācību vide, atbalstoša emocionālā vide, kas balstīta profesionalitātē un sadarbībā un spēj attīstīt jauniešos atbildību, uzņēmību, prasmi un vēlmi nemitīgi mācīties atbilstīgi savas dzīves kvalitātes uzlabošanas un karjeras izvēles nepieciešamībai mainīgos apstākļos. </w:t>
      </w:r>
    </w:p>
    <w:p w:rsidR="004C6DDA" w:rsidRPr="00655F2D" w:rsidRDefault="004C6DDA" w:rsidP="00655F2D">
      <w:pPr>
        <w:pStyle w:val="Default"/>
        <w:rPr>
          <w:color w:val="auto"/>
        </w:rPr>
      </w:pPr>
    </w:p>
    <w:p w:rsidR="004C6DDA" w:rsidRPr="00655F2D" w:rsidRDefault="004C6DDA" w:rsidP="00567002">
      <w:pPr>
        <w:pStyle w:val="Default"/>
        <w:rPr>
          <w:color w:val="auto"/>
          <w:u w:val="single"/>
        </w:rPr>
      </w:pPr>
      <w:r w:rsidRPr="00655F2D">
        <w:rPr>
          <w:b/>
          <w:bCs/>
          <w:color w:val="auto"/>
          <w:u w:val="single"/>
        </w:rPr>
        <w:t xml:space="preserve">Skolas pārmaiņu procesa galvenās aktualitātes </w:t>
      </w:r>
    </w:p>
    <w:p w:rsidR="004C6DDA" w:rsidRPr="00655F2D" w:rsidRDefault="004C6DDA" w:rsidP="00567002">
      <w:pPr>
        <w:pStyle w:val="Default"/>
        <w:spacing w:after="77"/>
        <w:ind w:firstLine="720"/>
        <w:rPr>
          <w:color w:val="auto"/>
        </w:rPr>
      </w:pPr>
      <w:r w:rsidRPr="00655F2D">
        <w:rPr>
          <w:color w:val="auto"/>
        </w:rPr>
        <w:t xml:space="preserve">Pāreja no pamatzināšanām uz padziļinātu saturu un sakarību izpratni, analīzi un spēju secināt, rast un saskatīt kopsakarības. </w:t>
      </w:r>
    </w:p>
    <w:p w:rsidR="004C6DDA" w:rsidRPr="00655F2D" w:rsidRDefault="004C6DDA" w:rsidP="00655F2D">
      <w:pPr>
        <w:pStyle w:val="Default"/>
        <w:spacing w:after="77"/>
        <w:ind w:left="720"/>
        <w:rPr>
          <w:color w:val="auto"/>
        </w:rPr>
      </w:pPr>
      <w:proofErr w:type="spellStart"/>
      <w:r w:rsidRPr="00655F2D">
        <w:rPr>
          <w:color w:val="auto"/>
        </w:rPr>
        <w:t>Pašvērtēšana</w:t>
      </w:r>
      <w:proofErr w:type="spellEnd"/>
      <w:r w:rsidRPr="00655F2D">
        <w:rPr>
          <w:color w:val="auto"/>
        </w:rPr>
        <w:t xml:space="preserve"> kā izaugsmes pamats, izpratne par turpmāk veicamo ceļā uz sasniedzamo   rezultātu. </w:t>
      </w:r>
    </w:p>
    <w:p w:rsidR="004C6DDA" w:rsidRPr="00655F2D" w:rsidRDefault="004C6DDA" w:rsidP="00655F2D">
      <w:pPr>
        <w:pStyle w:val="Default"/>
        <w:spacing w:after="77"/>
        <w:ind w:firstLine="700"/>
        <w:rPr>
          <w:color w:val="auto"/>
        </w:rPr>
      </w:pPr>
      <w:proofErr w:type="spellStart"/>
      <w:r w:rsidRPr="00655F2D">
        <w:rPr>
          <w:color w:val="auto"/>
        </w:rPr>
        <w:t>Pašvadīta</w:t>
      </w:r>
      <w:proofErr w:type="spellEnd"/>
      <w:r w:rsidRPr="00655F2D">
        <w:rPr>
          <w:color w:val="auto"/>
        </w:rPr>
        <w:t xml:space="preserve"> mācīšanās un tās loma snieguma uzlabošanā. </w:t>
      </w:r>
    </w:p>
    <w:p w:rsidR="004C6DDA" w:rsidRPr="00655F2D" w:rsidRDefault="004C6DDA" w:rsidP="00655F2D">
      <w:pPr>
        <w:pStyle w:val="Default"/>
        <w:spacing w:after="77"/>
        <w:ind w:left="700"/>
        <w:rPr>
          <w:color w:val="auto"/>
        </w:rPr>
      </w:pPr>
      <w:r w:rsidRPr="00655F2D">
        <w:rPr>
          <w:color w:val="auto"/>
        </w:rPr>
        <w:lastRenderedPageBreak/>
        <w:t xml:space="preserve">Sadarbības prasmju attīstība: prasmīgs darbs kopīgos projektos un grupās, spēja iekļauties kolektīvā, saskatīt savu lomu konkrētajā kopīgajā darbībā. </w:t>
      </w:r>
    </w:p>
    <w:p w:rsidR="004C6DDA" w:rsidRPr="00655F2D" w:rsidRDefault="004C6DDA" w:rsidP="00655F2D">
      <w:pPr>
        <w:pStyle w:val="Default"/>
        <w:spacing w:after="77"/>
        <w:ind w:firstLine="700"/>
        <w:rPr>
          <w:color w:val="auto"/>
        </w:rPr>
      </w:pPr>
      <w:r w:rsidRPr="00655F2D">
        <w:rPr>
          <w:color w:val="auto"/>
        </w:rPr>
        <w:t xml:space="preserve">Skolas vides pamatvērtības - patstāvība, brīvība, atbildība, savstarpējā cieņa, mērķtiecība. </w:t>
      </w:r>
    </w:p>
    <w:p w:rsidR="004C6DDA" w:rsidRPr="00655F2D" w:rsidRDefault="004C6DDA" w:rsidP="00655F2D">
      <w:pPr>
        <w:pStyle w:val="Default"/>
        <w:ind w:firstLine="700"/>
        <w:rPr>
          <w:color w:val="auto"/>
        </w:rPr>
      </w:pPr>
      <w:r w:rsidRPr="00655F2D">
        <w:rPr>
          <w:color w:val="auto"/>
        </w:rPr>
        <w:t xml:space="preserve">Skolotājs kā sadarbības partneris – mācīšanās procesa vadītājs un atbalstītājs. </w:t>
      </w:r>
    </w:p>
    <w:p w:rsidR="004C6DDA" w:rsidRPr="00655F2D" w:rsidRDefault="004C6DDA" w:rsidP="00655F2D">
      <w:pPr>
        <w:pStyle w:val="Default"/>
        <w:ind w:left="940"/>
        <w:rPr>
          <w:color w:val="auto"/>
        </w:rPr>
      </w:pPr>
    </w:p>
    <w:p w:rsidR="00773735" w:rsidRPr="00655F2D" w:rsidRDefault="00773735" w:rsidP="00567002">
      <w:pPr>
        <w:pStyle w:val="Heading1"/>
        <w:spacing w:before="73"/>
        <w:ind w:left="0"/>
      </w:pPr>
      <w:r w:rsidRPr="00655F2D">
        <w:t>Iepriekšējā vērtēšanas perioda ieteikumu izpilde</w:t>
      </w:r>
    </w:p>
    <w:p w:rsidR="00773735" w:rsidRPr="00655F2D" w:rsidRDefault="00773735" w:rsidP="00655F2D">
      <w:pPr>
        <w:spacing w:before="200"/>
        <w:ind w:left="714"/>
        <w:outlineLvl w:val="3"/>
        <w:rPr>
          <w:bCs/>
          <w:sz w:val="24"/>
          <w:szCs w:val="24"/>
        </w:rPr>
      </w:pPr>
      <w:r w:rsidRPr="00655F2D">
        <w:rPr>
          <w:bCs/>
          <w:sz w:val="24"/>
          <w:szCs w:val="24"/>
        </w:rPr>
        <w:t>Informācija par akreditācijas ekspertu komisijas ziņojumā ieteikumu (rekomendāciju) ieviešanu uz 2019.gada 1.februāri</w:t>
      </w:r>
    </w:p>
    <w:p w:rsidR="00773735" w:rsidRPr="00655F2D" w:rsidRDefault="00773735" w:rsidP="00655F2D">
      <w:pPr>
        <w:spacing w:before="200"/>
        <w:ind w:left="714"/>
        <w:outlineLvl w:val="3"/>
        <w:rPr>
          <w:bCs/>
          <w:sz w:val="24"/>
          <w:szCs w:val="24"/>
        </w:rPr>
      </w:pPr>
    </w:p>
    <w:tbl>
      <w:tblPr>
        <w:tblStyle w:val="TableGrid"/>
        <w:tblW w:w="9941" w:type="dxa"/>
        <w:tblInd w:w="714" w:type="dxa"/>
        <w:tblLook w:val="04A0" w:firstRow="1" w:lastRow="0" w:firstColumn="1" w:lastColumn="0" w:noHBand="0" w:noVBand="1"/>
      </w:tblPr>
      <w:tblGrid>
        <w:gridCol w:w="1405"/>
        <w:gridCol w:w="5223"/>
        <w:gridCol w:w="3313"/>
      </w:tblGrid>
      <w:tr w:rsidR="00773735" w:rsidRPr="00655F2D" w:rsidTr="00251018">
        <w:tc>
          <w:tcPr>
            <w:tcW w:w="1405" w:type="dxa"/>
          </w:tcPr>
          <w:p w:rsidR="00773735" w:rsidRPr="00655F2D" w:rsidRDefault="00773735" w:rsidP="00655F2D">
            <w:pPr>
              <w:spacing w:before="200"/>
              <w:outlineLvl w:val="3"/>
              <w:rPr>
                <w:bCs/>
                <w:sz w:val="24"/>
                <w:szCs w:val="24"/>
              </w:rPr>
            </w:pPr>
            <w:r w:rsidRPr="00655F2D">
              <w:rPr>
                <w:bCs/>
                <w:sz w:val="24"/>
                <w:szCs w:val="24"/>
              </w:rPr>
              <w:t>Kritērija Nr.</w:t>
            </w:r>
          </w:p>
        </w:tc>
        <w:tc>
          <w:tcPr>
            <w:tcW w:w="5223" w:type="dxa"/>
          </w:tcPr>
          <w:p w:rsidR="00773735" w:rsidRPr="00655F2D" w:rsidRDefault="00773735" w:rsidP="00655F2D">
            <w:pPr>
              <w:spacing w:before="200"/>
              <w:outlineLvl w:val="3"/>
              <w:rPr>
                <w:bCs/>
                <w:sz w:val="24"/>
                <w:szCs w:val="24"/>
              </w:rPr>
            </w:pPr>
            <w:r w:rsidRPr="00655F2D">
              <w:rPr>
                <w:bCs/>
                <w:sz w:val="24"/>
                <w:szCs w:val="24"/>
              </w:rPr>
              <w:t xml:space="preserve">Ieteikums </w:t>
            </w:r>
          </w:p>
        </w:tc>
        <w:tc>
          <w:tcPr>
            <w:tcW w:w="3313" w:type="dxa"/>
          </w:tcPr>
          <w:p w:rsidR="00773735" w:rsidRPr="00655F2D" w:rsidRDefault="00773735" w:rsidP="00655F2D">
            <w:pPr>
              <w:spacing w:before="200"/>
              <w:outlineLvl w:val="3"/>
              <w:rPr>
                <w:bCs/>
                <w:sz w:val="24"/>
                <w:szCs w:val="24"/>
              </w:rPr>
            </w:pPr>
            <w:r w:rsidRPr="00655F2D">
              <w:rPr>
                <w:bCs/>
                <w:sz w:val="24"/>
                <w:szCs w:val="24"/>
              </w:rPr>
              <w:t>Ieteikuma izpilde</w:t>
            </w:r>
          </w:p>
        </w:tc>
      </w:tr>
      <w:tr w:rsidR="00773735" w:rsidRPr="00655F2D" w:rsidTr="00251018">
        <w:tc>
          <w:tcPr>
            <w:tcW w:w="1405" w:type="dxa"/>
          </w:tcPr>
          <w:p w:rsidR="00773735" w:rsidRPr="00655F2D" w:rsidRDefault="00773735" w:rsidP="00655F2D">
            <w:pPr>
              <w:spacing w:before="200"/>
              <w:outlineLvl w:val="3"/>
              <w:rPr>
                <w:bCs/>
                <w:sz w:val="24"/>
                <w:szCs w:val="24"/>
              </w:rPr>
            </w:pPr>
            <w:r w:rsidRPr="00655F2D">
              <w:rPr>
                <w:bCs/>
                <w:sz w:val="24"/>
                <w:szCs w:val="24"/>
              </w:rPr>
              <w:t>2.1.</w:t>
            </w:r>
          </w:p>
        </w:tc>
        <w:tc>
          <w:tcPr>
            <w:tcW w:w="5223" w:type="dxa"/>
          </w:tcPr>
          <w:p w:rsidR="00773735" w:rsidRPr="00655F2D" w:rsidRDefault="00773735" w:rsidP="00655F2D">
            <w:pPr>
              <w:spacing w:before="200"/>
              <w:outlineLvl w:val="3"/>
              <w:rPr>
                <w:bCs/>
                <w:sz w:val="24"/>
                <w:szCs w:val="24"/>
              </w:rPr>
            </w:pPr>
            <w:r w:rsidRPr="00655F2D">
              <w:rPr>
                <w:bCs/>
                <w:sz w:val="24"/>
                <w:szCs w:val="24"/>
              </w:rPr>
              <w:t>Aktualizēt un dažādot mācību darbā izmantojamo informācijas komunikāciju tehnoloģiju pielietojumu</w:t>
            </w:r>
          </w:p>
        </w:tc>
        <w:tc>
          <w:tcPr>
            <w:tcW w:w="3313" w:type="dxa"/>
          </w:tcPr>
          <w:p w:rsidR="00773735" w:rsidRPr="00655F2D" w:rsidRDefault="00773735" w:rsidP="00655F2D">
            <w:pPr>
              <w:spacing w:before="200"/>
              <w:outlineLvl w:val="3"/>
              <w:rPr>
                <w:bCs/>
                <w:sz w:val="24"/>
                <w:szCs w:val="24"/>
              </w:rPr>
            </w:pPr>
            <w:r w:rsidRPr="00655F2D">
              <w:rPr>
                <w:bCs/>
                <w:sz w:val="24"/>
                <w:szCs w:val="24"/>
              </w:rPr>
              <w:t>izpildīts</w:t>
            </w:r>
          </w:p>
        </w:tc>
      </w:tr>
      <w:tr w:rsidR="00773735" w:rsidRPr="00655F2D" w:rsidTr="00251018">
        <w:tc>
          <w:tcPr>
            <w:tcW w:w="1405" w:type="dxa"/>
          </w:tcPr>
          <w:p w:rsidR="00773735" w:rsidRPr="00655F2D" w:rsidRDefault="00773735" w:rsidP="00655F2D">
            <w:pPr>
              <w:spacing w:before="200"/>
              <w:outlineLvl w:val="3"/>
              <w:rPr>
                <w:bCs/>
                <w:sz w:val="24"/>
                <w:szCs w:val="24"/>
              </w:rPr>
            </w:pPr>
            <w:r w:rsidRPr="00655F2D">
              <w:rPr>
                <w:bCs/>
                <w:sz w:val="24"/>
                <w:szCs w:val="24"/>
              </w:rPr>
              <w:t>2.3.</w:t>
            </w:r>
          </w:p>
        </w:tc>
        <w:tc>
          <w:tcPr>
            <w:tcW w:w="5223" w:type="dxa"/>
          </w:tcPr>
          <w:p w:rsidR="00773735" w:rsidRPr="00655F2D" w:rsidRDefault="00773735" w:rsidP="00655F2D">
            <w:pPr>
              <w:spacing w:before="200"/>
              <w:outlineLvl w:val="3"/>
              <w:rPr>
                <w:bCs/>
                <w:sz w:val="24"/>
                <w:szCs w:val="24"/>
              </w:rPr>
            </w:pPr>
            <w:r w:rsidRPr="00655F2D">
              <w:rPr>
                <w:bCs/>
                <w:sz w:val="24"/>
                <w:szCs w:val="24"/>
              </w:rPr>
              <w:t>Aktualizēt un veikt izmaiņas mācību sasniegumu vērtēšanas kārtību atbilstoši valsts normatīvajiem dokumentiem</w:t>
            </w:r>
          </w:p>
        </w:tc>
        <w:tc>
          <w:tcPr>
            <w:tcW w:w="3313" w:type="dxa"/>
          </w:tcPr>
          <w:p w:rsidR="00773735" w:rsidRPr="00655F2D" w:rsidRDefault="00773735" w:rsidP="00655F2D">
            <w:pPr>
              <w:spacing w:before="200"/>
              <w:outlineLvl w:val="3"/>
              <w:rPr>
                <w:bCs/>
                <w:sz w:val="24"/>
                <w:szCs w:val="24"/>
              </w:rPr>
            </w:pPr>
            <w:r w:rsidRPr="00655F2D">
              <w:rPr>
                <w:bCs/>
                <w:sz w:val="24"/>
                <w:szCs w:val="24"/>
              </w:rPr>
              <w:t>Izpildīts</w:t>
            </w:r>
          </w:p>
        </w:tc>
      </w:tr>
      <w:tr w:rsidR="00773735" w:rsidRPr="00655F2D" w:rsidTr="00251018">
        <w:tc>
          <w:tcPr>
            <w:tcW w:w="1405" w:type="dxa"/>
          </w:tcPr>
          <w:p w:rsidR="00773735" w:rsidRPr="00655F2D" w:rsidRDefault="00773735" w:rsidP="00655F2D">
            <w:pPr>
              <w:spacing w:before="200"/>
              <w:outlineLvl w:val="3"/>
              <w:rPr>
                <w:bCs/>
                <w:sz w:val="24"/>
                <w:szCs w:val="24"/>
              </w:rPr>
            </w:pPr>
            <w:r w:rsidRPr="00655F2D">
              <w:rPr>
                <w:bCs/>
                <w:sz w:val="24"/>
                <w:szCs w:val="24"/>
              </w:rPr>
              <w:t>2.3.</w:t>
            </w:r>
          </w:p>
        </w:tc>
        <w:tc>
          <w:tcPr>
            <w:tcW w:w="5223" w:type="dxa"/>
          </w:tcPr>
          <w:p w:rsidR="00773735" w:rsidRPr="00655F2D" w:rsidRDefault="00773735" w:rsidP="00655F2D">
            <w:pPr>
              <w:spacing w:before="200"/>
              <w:outlineLvl w:val="3"/>
              <w:rPr>
                <w:bCs/>
                <w:sz w:val="24"/>
                <w:szCs w:val="24"/>
              </w:rPr>
            </w:pPr>
            <w:r w:rsidRPr="00655F2D">
              <w:rPr>
                <w:bCs/>
                <w:sz w:val="24"/>
                <w:szCs w:val="24"/>
              </w:rPr>
              <w:t>Nodrošināt izglītojamo mācību sasniegumu vērtēšanas kārtības īstenošanu izglītības iestādē</w:t>
            </w:r>
          </w:p>
        </w:tc>
        <w:tc>
          <w:tcPr>
            <w:tcW w:w="3313" w:type="dxa"/>
          </w:tcPr>
          <w:p w:rsidR="00773735" w:rsidRPr="00655F2D" w:rsidRDefault="00773735" w:rsidP="00655F2D">
            <w:pPr>
              <w:spacing w:before="200"/>
              <w:outlineLvl w:val="3"/>
              <w:rPr>
                <w:bCs/>
                <w:sz w:val="24"/>
                <w:szCs w:val="24"/>
              </w:rPr>
            </w:pPr>
            <w:r w:rsidRPr="00655F2D">
              <w:rPr>
                <w:bCs/>
                <w:sz w:val="24"/>
                <w:szCs w:val="24"/>
              </w:rPr>
              <w:t xml:space="preserve">Izpildīts </w:t>
            </w:r>
          </w:p>
        </w:tc>
      </w:tr>
      <w:tr w:rsidR="00773735" w:rsidRPr="00655F2D" w:rsidTr="00251018">
        <w:tc>
          <w:tcPr>
            <w:tcW w:w="1405" w:type="dxa"/>
          </w:tcPr>
          <w:p w:rsidR="00773735" w:rsidRPr="00655F2D" w:rsidRDefault="00773735" w:rsidP="00655F2D">
            <w:pPr>
              <w:spacing w:before="200"/>
              <w:outlineLvl w:val="3"/>
              <w:rPr>
                <w:bCs/>
                <w:sz w:val="24"/>
                <w:szCs w:val="24"/>
              </w:rPr>
            </w:pPr>
            <w:r w:rsidRPr="00655F2D">
              <w:rPr>
                <w:bCs/>
                <w:sz w:val="24"/>
                <w:szCs w:val="24"/>
              </w:rPr>
              <w:t>2.3.</w:t>
            </w:r>
          </w:p>
        </w:tc>
        <w:tc>
          <w:tcPr>
            <w:tcW w:w="5223" w:type="dxa"/>
          </w:tcPr>
          <w:p w:rsidR="00773735" w:rsidRPr="00655F2D" w:rsidRDefault="00773735" w:rsidP="00655F2D">
            <w:pPr>
              <w:rPr>
                <w:sz w:val="24"/>
                <w:szCs w:val="24"/>
              </w:rPr>
            </w:pPr>
            <w:r w:rsidRPr="00655F2D">
              <w:rPr>
                <w:sz w:val="24"/>
                <w:szCs w:val="24"/>
              </w:rPr>
              <w:t xml:space="preserve">Izliekot vērtējumu, pielietot </w:t>
            </w:r>
            <w:proofErr w:type="spellStart"/>
            <w:r w:rsidRPr="00655F2D">
              <w:rPr>
                <w:sz w:val="24"/>
                <w:szCs w:val="24"/>
              </w:rPr>
              <w:t>kriteriālo</w:t>
            </w:r>
            <w:proofErr w:type="spellEnd"/>
            <w:r w:rsidRPr="00655F2D">
              <w:rPr>
                <w:sz w:val="24"/>
                <w:szCs w:val="24"/>
              </w:rPr>
              <w:t xml:space="preserve"> vērtējumu un to izmantot izliekot vērtējumu </w:t>
            </w:r>
            <w:proofErr w:type="spellStart"/>
            <w:r w:rsidRPr="00655F2D">
              <w:rPr>
                <w:sz w:val="24"/>
                <w:szCs w:val="24"/>
              </w:rPr>
              <w:t>skolvadības</w:t>
            </w:r>
            <w:proofErr w:type="spellEnd"/>
            <w:r w:rsidRPr="00655F2D">
              <w:rPr>
                <w:sz w:val="24"/>
                <w:szCs w:val="24"/>
              </w:rPr>
              <w:t xml:space="preserve"> </w:t>
            </w:r>
            <w:proofErr w:type="spellStart"/>
            <w:r w:rsidRPr="00655F2D">
              <w:rPr>
                <w:sz w:val="24"/>
                <w:szCs w:val="24"/>
              </w:rPr>
              <w:t>sistēmā”e-klase”</w:t>
            </w:r>
            <w:proofErr w:type="spellEnd"/>
          </w:p>
        </w:tc>
        <w:tc>
          <w:tcPr>
            <w:tcW w:w="3313" w:type="dxa"/>
          </w:tcPr>
          <w:p w:rsidR="00773735" w:rsidRPr="00655F2D" w:rsidRDefault="00773735" w:rsidP="00655F2D">
            <w:pPr>
              <w:spacing w:before="200"/>
              <w:outlineLvl w:val="3"/>
              <w:rPr>
                <w:bCs/>
                <w:sz w:val="24"/>
                <w:szCs w:val="24"/>
              </w:rPr>
            </w:pPr>
            <w:r w:rsidRPr="00655F2D">
              <w:rPr>
                <w:bCs/>
                <w:sz w:val="24"/>
                <w:szCs w:val="24"/>
              </w:rPr>
              <w:t>Izpildīts</w:t>
            </w:r>
          </w:p>
        </w:tc>
      </w:tr>
      <w:tr w:rsidR="00773735" w:rsidRPr="00655F2D" w:rsidTr="00251018">
        <w:tc>
          <w:tcPr>
            <w:tcW w:w="1405" w:type="dxa"/>
          </w:tcPr>
          <w:p w:rsidR="00773735" w:rsidRPr="00655F2D" w:rsidRDefault="00773735" w:rsidP="00655F2D">
            <w:pPr>
              <w:spacing w:before="200"/>
              <w:outlineLvl w:val="3"/>
              <w:rPr>
                <w:bCs/>
                <w:sz w:val="24"/>
                <w:szCs w:val="24"/>
              </w:rPr>
            </w:pPr>
            <w:r w:rsidRPr="00655F2D">
              <w:rPr>
                <w:bCs/>
                <w:sz w:val="24"/>
                <w:szCs w:val="24"/>
              </w:rPr>
              <w:t>3.1.</w:t>
            </w:r>
          </w:p>
        </w:tc>
        <w:tc>
          <w:tcPr>
            <w:tcW w:w="5223" w:type="dxa"/>
          </w:tcPr>
          <w:p w:rsidR="00773735" w:rsidRPr="00655F2D" w:rsidRDefault="00773735" w:rsidP="00655F2D">
            <w:pPr>
              <w:rPr>
                <w:sz w:val="24"/>
                <w:szCs w:val="24"/>
              </w:rPr>
            </w:pPr>
            <w:r w:rsidRPr="00655F2D">
              <w:rPr>
                <w:sz w:val="24"/>
                <w:szCs w:val="24"/>
              </w:rPr>
              <w:t>Metodiskajās komisijās mācību darba analīzi veikt mērķtiecīgi, izvirzīt secinājumos balstītus turpmākos uzdevumus</w:t>
            </w:r>
          </w:p>
        </w:tc>
        <w:tc>
          <w:tcPr>
            <w:tcW w:w="3313" w:type="dxa"/>
          </w:tcPr>
          <w:p w:rsidR="00773735" w:rsidRPr="00655F2D" w:rsidRDefault="00773735" w:rsidP="00655F2D">
            <w:pPr>
              <w:spacing w:before="200"/>
              <w:outlineLvl w:val="3"/>
              <w:rPr>
                <w:bCs/>
                <w:sz w:val="24"/>
                <w:szCs w:val="24"/>
              </w:rPr>
            </w:pPr>
            <w:r w:rsidRPr="00655F2D">
              <w:rPr>
                <w:bCs/>
                <w:sz w:val="24"/>
                <w:szCs w:val="24"/>
              </w:rPr>
              <w:t xml:space="preserve">Izpildīts </w:t>
            </w:r>
          </w:p>
        </w:tc>
      </w:tr>
      <w:tr w:rsidR="00773735" w:rsidRPr="00655F2D" w:rsidTr="00251018">
        <w:tc>
          <w:tcPr>
            <w:tcW w:w="1405" w:type="dxa"/>
          </w:tcPr>
          <w:p w:rsidR="00773735" w:rsidRPr="00655F2D" w:rsidRDefault="00773735" w:rsidP="00655F2D">
            <w:pPr>
              <w:spacing w:before="200"/>
              <w:outlineLvl w:val="3"/>
              <w:rPr>
                <w:bCs/>
                <w:sz w:val="24"/>
                <w:szCs w:val="24"/>
              </w:rPr>
            </w:pPr>
            <w:r w:rsidRPr="00655F2D">
              <w:rPr>
                <w:bCs/>
                <w:sz w:val="24"/>
                <w:szCs w:val="24"/>
              </w:rPr>
              <w:t>4.3.</w:t>
            </w:r>
          </w:p>
        </w:tc>
        <w:tc>
          <w:tcPr>
            <w:tcW w:w="5223" w:type="dxa"/>
          </w:tcPr>
          <w:p w:rsidR="00773735" w:rsidRPr="00655F2D" w:rsidRDefault="00773735" w:rsidP="00655F2D">
            <w:pPr>
              <w:rPr>
                <w:sz w:val="24"/>
                <w:szCs w:val="24"/>
              </w:rPr>
            </w:pPr>
            <w:r w:rsidRPr="00655F2D">
              <w:rPr>
                <w:sz w:val="24"/>
                <w:szCs w:val="24"/>
              </w:rPr>
              <w:t>Izstrādāt plašāku izglītības programmu piedāvājumu vidusskolas posmā</w:t>
            </w:r>
          </w:p>
        </w:tc>
        <w:tc>
          <w:tcPr>
            <w:tcW w:w="3313" w:type="dxa"/>
          </w:tcPr>
          <w:p w:rsidR="00773735" w:rsidRPr="00655F2D" w:rsidRDefault="00773735" w:rsidP="00655F2D">
            <w:pPr>
              <w:spacing w:before="200"/>
              <w:outlineLvl w:val="3"/>
              <w:rPr>
                <w:bCs/>
                <w:sz w:val="24"/>
                <w:szCs w:val="24"/>
              </w:rPr>
            </w:pPr>
            <w:r w:rsidRPr="00655F2D">
              <w:rPr>
                <w:bCs/>
                <w:sz w:val="24"/>
                <w:szCs w:val="24"/>
              </w:rPr>
              <w:t>Daļēji izpildīts</w:t>
            </w:r>
            <w:r w:rsidR="00E91A4A" w:rsidRPr="00655F2D">
              <w:rPr>
                <w:bCs/>
                <w:sz w:val="24"/>
                <w:szCs w:val="24"/>
              </w:rPr>
              <w:t>, skola turpina interešu izglītības programmu veidošanu</w:t>
            </w:r>
          </w:p>
        </w:tc>
      </w:tr>
      <w:tr w:rsidR="00773735" w:rsidRPr="00655F2D" w:rsidTr="00251018">
        <w:tc>
          <w:tcPr>
            <w:tcW w:w="1405" w:type="dxa"/>
          </w:tcPr>
          <w:p w:rsidR="00773735" w:rsidRPr="00655F2D" w:rsidRDefault="00773735" w:rsidP="00655F2D">
            <w:pPr>
              <w:spacing w:before="200"/>
              <w:outlineLvl w:val="3"/>
              <w:rPr>
                <w:bCs/>
                <w:sz w:val="24"/>
                <w:szCs w:val="24"/>
              </w:rPr>
            </w:pPr>
            <w:r w:rsidRPr="00655F2D">
              <w:rPr>
                <w:bCs/>
                <w:sz w:val="24"/>
                <w:szCs w:val="24"/>
              </w:rPr>
              <w:t>4.7.</w:t>
            </w:r>
          </w:p>
        </w:tc>
        <w:tc>
          <w:tcPr>
            <w:tcW w:w="5223" w:type="dxa"/>
          </w:tcPr>
          <w:p w:rsidR="00773735" w:rsidRPr="00655F2D" w:rsidRDefault="00773735" w:rsidP="00655F2D">
            <w:pPr>
              <w:rPr>
                <w:sz w:val="24"/>
                <w:szCs w:val="24"/>
              </w:rPr>
            </w:pPr>
            <w:r w:rsidRPr="00655F2D">
              <w:rPr>
                <w:sz w:val="24"/>
                <w:szCs w:val="24"/>
              </w:rPr>
              <w:t>Izsvērt dienasgrāmatas izmantošanas lietderību 5.-9.klasē</w:t>
            </w:r>
          </w:p>
        </w:tc>
        <w:tc>
          <w:tcPr>
            <w:tcW w:w="3313" w:type="dxa"/>
          </w:tcPr>
          <w:p w:rsidR="00773735" w:rsidRPr="00655F2D" w:rsidRDefault="00773735" w:rsidP="00655F2D">
            <w:pPr>
              <w:spacing w:before="200"/>
              <w:outlineLvl w:val="3"/>
              <w:rPr>
                <w:bCs/>
                <w:sz w:val="24"/>
                <w:szCs w:val="24"/>
              </w:rPr>
            </w:pPr>
            <w:r w:rsidRPr="00655F2D">
              <w:rPr>
                <w:bCs/>
                <w:sz w:val="24"/>
                <w:szCs w:val="24"/>
              </w:rPr>
              <w:t>izpildīts</w:t>
            </w:r>
          </w:p>
        </w:tc>
      </w:tr>
      <w:tr w:rsidR="00773735" w:rsidRPr="00655F2D" w:rsidTr="00251018">
        <w:tc>
          <w:tcPr>
            <w:tcW w:w="1405" w:type="dxa"/>
          </w:tcPr>
          <w:p w:rsidR="00773735" w:rsidRPr="00655F2D" w:rsidRDefault="00773735" w:rsidP="00655F2D">
            <w:pPr>
              <w:spacing w:before="200"/>
              <w:outlineLvl w:val="3"/>
              <w:rPr>
                <w:bCs/>
                <w:sz w:val="24"/>
                <w:szCs w:val="24"/>
              </w:rPr>
            </w:pPr>
            <w:r w:rsidRPr="00655F2D">
              <w:rPr>
                <w:bCs/>
                <w:sz w:val="24"/>
                <w:szCs w:val="24"/>
              </w:rPr>
              <w:t>5.2.</w:t>
            </w:r>
          </w:p>
        </w:tc>
        <w:tc>
          <w:tcPr>
            <w:tcW w:w="5223" w:type="dxa"/>
          </w:tcPr>
          <w:p w:rsidR="00773735" w:rsidRPr="00655F2D" w:rsidRDefault="00773735" w:rsidP="00655F2D">
            <w:pPr>
              <w:rPr>
                <w:sz w:val="24"/>
                <w:szCs w:val="24"/>
              </w:rPr>
            </w:pPr>
            <w:r w:rsidRPr="00655F2D">
              <w:rPr>
                <w:sz w:val="24"/>
                <w:szCs w:val="24"/>
              </w:rPr>
              <w:t>Rast iespēju uzlabot un izremontēt skolas trepes</w:t>
            </w:r>
          </w:p>
        </w:tc>
        <w:tc>
          <w:tcPr>
            <w:tcW w:w="3313" w:type="dxa"/>
          </w:tcPr>
          <w:p w:rsidR="00773735" w:rsidRPr="00655F2D" w:rsidRDefault="00773735" w:rsidP="00655F2D">
            <w:pPr>
              <w:spacing w:before="200"/>
              <w:outlineLvl w:val="3"/>
              <w:rPr>
                <w:bCs/>
                <w:sz w:val="24"/>
                <w:szCs w:val="24"/>
              </w:rPr>
            </w:pPr>
            <w:r w:rsidRPr="00655F2D">
              <w:rPr>
                <w:bCs/>
                <w:sz w:val="24"/>
                <w:szCs w:val="24"/>
              </w:rPr>
              <w:t xml:space="preserve">Daļēji izpildīts </w:t>
            </w:r>
          </w:p>
        </w:tc>
      </w:tr>
      <w:tr w:rsidR="00773735" w:rsidRPr="00655F2D" w:rsidTr="00251018">
        <w:tc>
          <w:tcPr>
            <w:tcW w:w="1405" w:type="dxa"/>
          </w:tcPr>
          <w:p w:rsidR="00773735" w:rsidRPr="00655F2D" w:rsidRDefault="00773735" w:rsidP="00655F2D">
            <w:pPr>
              <w:spacing w:before="200"/>
              <w:outlineLvl w:val="3"/>
              <w:rPr>
                <w:bCs/>
                <w:sz w:val="24"/>
                <w:szCs w:val="24"/>
              </w:rPr>
            </w:pPr>
            <w:r w:rsidRPr="00655F2D">
              <w:rPr>
                <w:bCs/>
                <w:sz w:val="24"/>
                <w:szCs w:val="24"/>
              </w:rPr>
              <w:t>5.2.</w:t>
            </w:r>
          </w:p>
        </w:tc>
        <w:tc>
          <w:tcPr>
            <w:tcW w:w="5223" w:type="dxa"/>
          </w:tcPr>
          <w:p w:rsidR="00773735" w:rsidRPr="00655F2D" w:rsidRDefault="00773735" w:rsidP="00655F2D">
            <w:pPr>
              <w:rPr>
                <w:sz w:val="24"/>
                <w:szCs w:val="24"/>
              </w:rPr>
            </w:pPr>
            <w:r w:rsidRPr="00655F2D">
              <w:rPr>
                <w:sz w:val="24"/>
                <w:szCs w:val="24"/>
              </w:rPr>
              <w:t>Ierīkot skolā ugunsdrošības apraides sistēmu</w:t>
            </w:r>
          </w:p>
        </w:tc>
        <w:tc>
          <w:tcPr>
            <w:tcW w:w="3313" w:type="dxa"/>
          </w:tcPr>
          <w:p w:rsidR="00773735" w:rsidRPr="00655F2D" w:rsidRDefault="00773735" w:rsidP="00655F2D">
            <w:pPr>
              <w:spacing w:before="200"/>
              <w:outlineLvl w:val="3"/>
              <w:rPr>
                <w:bCs/>
                <w:sz w:val="24"/>
                <w:szCs w:val="24"/>
              </w:rPr>
            </w:pPr>
            <w:r w:rsidRPr="00655F2D">
              <w:rPr>
                <w:bCs/>
                <w:sz w:val="24"/>
                <w:szCs w:val="24"/>
              </w:rPr>
              <w:t>izpildīts</w:t>
            </w:r>
          </w:p>
        </w:tc>
      </w:tr>
      <w:tr w:rsidR="00773735" w:rsidRPr="00655F2D" w:rsidTr="00251018">
        <w:tc>
          <w:tcPr>
            <w:tcW w:w="1405" w:type="dxa"/>
          </w:tcPr>
          <w:p w:rsidR="00773735" w:rsidRPr="00655F2D" w:rsidRDefault="00773735" w:rsidP="00655F2D">
            <w:pPr>
              <w:spacing w:before="200"/>
              <w:outlineLvl w:val="3"/>
              <w:rPr>
                <w:bCs/>
                <w:sz w:val="24"/>
                <w:szCs w:val="24"/>
              </w:rPr>
            </w:pPr>
            <w:r w:rsidRPr="00655F2D">
              <w:rPr>
                <w:bCs/>
                <w:sz w:val="24"/>
                <w:szCs w:val="24"/>
              </w:rPr>
              <w:t>5.2.</w:t>
            </w:r>
          </w:p>
        </w:tc>
        <w:tc>
          <w:tcPr>
            <w:tcW w:w="5223" w:type="dxa"/>
          </w:tcPr>
          <w:p w:rsidR="00773735" w:rsidRPr="00655F2D" w:rsidRDefault="00773735" w:rsidP="00655F2D">
            <w:pPr>
              <w:rPr>
                <w:sz w:val="24"/>
                <w:szCs w:val="24"/>
              </w:rPr>
            </w:pPr>
            <w:r w:rsidRPr="00655F2D">
              <w:rPr>
                <w:sz w:val="24"/>
                <w:szCs w:val="24"/>
              </w:rPr>
              <w:t>Visus kontrolējošo iestāžu pārbaudes aktus (tai skaitā nometņu) reģistrēt aktu reģistrācijas žurnālā</w:t>
            </w:r>
          </w:p>
        </w:tc>
        <w:tc>
          <w:tcPr>
            <w:tcW w:w="3313" w:type="dxa"/>
          </w:tcPr>
          <w:p w:rsidR="00773735" w:rsidRPr="00655F2D" w:rsidRDefault="00773735" w:rsidP="00655F2D">
            <w:pPr>
              <w:spacing w:before="200"/>
              <w:outlineLvl w:val="3"/>
              <w:rPr>
                <w:bCs/>
                <w:sz w:val="24"/>
                <w:szCs w:val="24"/>
              </w:rPr>
            </w:pPr>
            <w:r w:rsidRPr="00655F2D">
              <w:rPr>
                <w:bCs/>
                <w:sz w:val="24"/>
                <w:szCs w:val="24"/>
              </w:rPr>
              <w:t xml:space="preserve">Izpildīts </w:t>
            </w:r>
          </w:p>
        </w:tc>
      </w:tr>
      <w:tr w:rsidR="00773735" w:rsidRPr="00655F2D" w:rsidTr="00251018">
        <w:tc>
          <w:tcPr>
            <w:tcW w:w="1405" w:type="dxa"/>
          </w:tcPr>
          <w:p w:rsidR="00773735" w:rsidRPr="00655F2D" w:rsidRDefault="00773735" w:rsidP="00655F2D">
            <w:pPr>
              <w:spacing w:before="200"/>
              <w:outlineLvl w:val="3"/>
              <w:rPr>
                <w:bCs/>
                <w:sz w:val="24"/>
                <w:szCs w:val="24"/>
              </w:rPr>
            </w:pPr>
            <w:r w:rsidRPr="00655F2D">
              <w:rPr>
                <w:bCs/>
                <w:sz w:val="24"/>
                <w:szCs w:val="24"/>
              </w:rPr>
              <w:t>6.1.</w:t>
            </w:r>
          </w:p>
        </w:tc>
        <w:tc>
          <w:tcPr>
            <w:tcW w:w="5223" w:type="dxa"/>
          </w:tcPr>
          <w:p w:rsidR="00773735" w:rsidRPr="00655F2D" w:rsidRDefault="00773735" w:rsidP="00655F2D">
            <w:pPr>
              <w:rPr>
                <w:sz w:val="24"/>
                <w:szCs w:val="24"/>
              </w:rPr>
            </w:pPr>
            <w:r w:rsidRPr="00655F2D">
              <w:rPr>
                <w:sz w:val="24"/>
                <w:szCs w:val="24"/>
              </w:rPr>
              <w:t>Papildināt klases ar interaktīvām demonstrēšanas iekārtām</w:t>
            </w:r>
          </w:p>
        </w:tc>
        <w:tc>
          <w:tcPr>
            <w:tcW w:w="3313" w:type="dxa"/>
          </w:tcPr>
          <w:p w:rsidR="00773735" w:rsidRPr="00655F2D" w:rsidRDefault="00773735" w:rsidP="00655F2D">
            <w:pPr>
              <w:spacing w:before="200"/>
              <w:outlineLvl w:val="3"/>
              <w:rPr>
                <w:bCs/>
                <w:sz w:val="24"/>
                <w:szCs w:val="24"/>
              </w:rPr>
            </w:pPr>
            <w:r w:rsidRPr="00655F2D">
              <w:rPr>
                <w:bCs/>
                <w:sz w:val="24"/>
                <w:szCs w:val="24"/>
              </w:rPr>
              <w:t>Daļēji izpildīts</w:t>
            </w:r>
          </w:p>
        </w:tc>
      </w:tr>
      <w:tr w:rsidR="00773735" w:rsidRPr="00655F2D" w:rsidTr="00251018">
        <w:tc>
          <w:tcPr>
            <w:tcW w:w="1405" w:type="dxa"/>
          </w:tcPr>
          <w:p w:rsidR="00773735" w:rsidRPr="00655F2D" w:rsidRDefault="00773735" w:rsidP="00655F2D">
            <w:pPr>
              <w:spacing w:before="200"/>
              <w:outlineLvl w:val="3"/>
              <w:rPr>
                <w:bCs/>
                <w:sz w:val="24"/>
                <w:szCs w:val="24"/>
              </w:rPr>
            </w:pPr>
            <w:r w:rsidRPr="00655F2D">
              <w:rPr>
                <w:bCs/>
                <w:sz w:val="24"/>
                <w:szCs w:val="24"/>
              </w:rPr>
              <w:t>7.1.</w:t>
            </w:r>
          </w:p>
        </w:tc>
        <w:tc>
          <w:tcPr>
            <w:tcW w:w="5223" w:type="dxa"/>
          </w:tcPr>
          <w:p w:rsidR="00773735" w:rsidRPr="00655F2D" w:rsidRDefault="00773735" w:rsidP="00655F2D">
            <w:pPr>
              <w:rPr>
                <w:sz w:val="24"/>
                <w:szCs w:val="24"/>
              </w:rPr>
            </w:pPr>
            <w:r w:rsidRPr="00655F2D">
              <w:rPr>
                <w:sz w:val="24"/>
                <w:szCs w:val="24"/>
              </w:rPr>
              <w:t>Ik gadu veikt vienotu atskaiti par skolas darba plānā un attīstības plānā minēto aktivitāšu īstenošanu un sasniedzamo rezultātu</w:t>
            </w:r>
          </w:p>
        </w:tc>
        <w:tc>
          <w:tcPr>
            <w:tcW w:w="3313" w:type="dxa"/>
          </w:tcPr>
          <w:p w:rsidR="00773735" w:rsidRPr="00655F2D" w:rsidRDefault="00773735" w:rsidP="00655F2D">
            <w:pPr>
              <w:spacing w:before="200"/>
              <w:outlineLvl w:val="3"/>
              <w:rPr>
                <w:bCs/>
                <w:sz w:val="24"/>
                <w:szCs w:val="24"/>
              </w:rPr>
            </w:pPr>
            <w:r w:rsidRPr="00655F2D">
              <w:rPr>
                <w:bCs/>
                <w:sz w:val="24"/>
                <w:szCs w:val="24"/>
              </w:rPr>
              <w:t xml:space="preserve">Izpildīts </w:t>
            </w:r>
          </w:p>
        </w:tc>
      </w:tr>
      <w:tr w:rsidR="00773735" w:rsidRPr="00655F2D" w:rsidTr="00251018">
        <w:tc>
          <w:tcPr>
            <w:tcW w:w="1405" w:type="dxa"/>
          </w:tcPr>
          <w:p w:rsidR="00773735" w:rsidRPr="00655F2D" w:rsidRDefault="00773735" w:rsidP="00655F2D">
            <w:pPr>
              <w:spacing w:before="200"/>
              <w:outlineLvl w:val="3"/>
              <w:rPr>
                <w:bCs/>
                <w:sz w:val="24"/>
                <w:szCs w:val="24"/>
              </w:rPr>
            </w:pPr>
            <w:r w:rsidRPr="00655F2D">
              <w:rPr>
                <w:bCs/>
                <w:sz w:val="24"/>
                <w:szCs w:val="24"/>
              </w:rPr>
              <w:t>7.2.</w:t>
            </w:r>
          </w:p>
        </w:tc>
        <w:tc>
          <w:tcPr>
            <w:tcW w:w="5223" w:type="dxa"/>
          </w:tcPr>
          <w:p w:rsidR="00773735" w:rsidRPr="00655F2D" w:rsidRDefault="00773735" w:rsidP="00655F2D">
            <w:pPr>
              <w:rPr>
                <w:sz w:val="24"/>
                <w:szCs w:val="24"/>
              </w:rPr>
            </w:pPr>
            <w:r w:rsidRPr="00655F2D">
              <w:rPr>
                <w:sz w:val="24"/>
                <w:szCs w:val="24"/>
              </w:rPr>
              <w:t>Aktualizēt un pilnveidot iekšējos normatīvos dokumentus</w:t>
            </w:r>
          </w:p>
        </w:tc>
        <w:tc>
          <w:tcPr>
            <w:tcW w:w="3313" w:type="dxa"/>
          </w:tcPr>
          <w:p w:rsidR="00773735" w:rsidRPr="00655F2D" w:rsidRDefault="00773735" w:rsidP="00655F2D">
            <w:pPr>
              <w:spacing w:before="200"/>
              <w:outlineLvl w:val="3"/>
              <w:rPr>
                <w:bCs/>
                <w:sz w:val="24"/>
                <w:szCs w:val="24"/>
              </w:rPr>
            </w:pPr>
            <w:r w:rsidRPr="00655F2D">
              <w:rPr>
                <w:bCs/>
                <w:sz w:val="24"/>
                <w:szCs w:val="24"/>
              </w:rPr>
              <w:t>Izpildīts</w:t>
            </w:r>
          </w:p>
        </w:tc>
      </w:tr>
    </w:tbl>
    <w:p w:rsidR="00773735" w:rsidRPr="00655F2D" w:rsidRDefault="00773735" w:rsidP="00655F2D">
      <w:pPr>
        <w:pStyle w:val="Heading1"/>
        <w:spacing w:before="73"/>
        <w:ind w:left="169"/>
      </w:pPr>
    </w:p>
    <w:p w:rsidR="00773735" w:rsidRDefault="00773735" w:rsidP="00655F2D">
      <w:pPr>
        <w:pStyle w:val="Heading1"/>
        <w:spacing w:before="73"/>
        <w:ind w:left="169"/>
      </w:pPr>
    </w:p>
    <w:p w:rsidR="00910C33" w:rsidRDefault="00910C33" w:rsidP="00655F2D">
      <w:pPr>
        <w:pStyle w:val="Heading1"/>
        <w:spacing w:before="73"/>
        <w:ind w:left="169"/>
      </w:pPr>
    </w:p>
    <w:p w:rsidR="00910C33" w:rsidRDefault="00910C33" w:rsidP="00655F2D">
      <w:pPr>
        <w:pStyle w:val="Heading1"/>
        <w:spacing w:before="73"/>
        <w:ind w:left="169"/>
      </w:pPr>
    </w:p>
    <w:p w:rsidR="00910C33" w:rsidRPr="00655F2D" w:rsidRDefault="00910C33" w:rsidP="00655F2D">
      <w:pPr>
        <w:pStyle w:val="Heading1"/>
        <w:spacing w:before="73"/>
        <w:ind w:left="169"/>
      </w:pPr>
    </w:p>
    <w:p w:rsidR="00B76867" w:rsidRPr="00655F2D" w:rsidRDefault="00A3537D" w:rsidP="001B648C">
      <w:pPr>
        <w:pStyle w:val="Heading1"/>
        <w:numPr>
          <w:ilvl w:val="0"/>
          <w:numId w:val="6"/>
        </w:numPr>
        <w:spacing w:before="73"/>
      </w:pPr>
      <w:r w:rsidRPr="00655F2D">
        <w:lastRenderedPageBreak/>
        <w:t>Iepriekš izvirzīto prioritāšu īstenošanas izvērtējums</w:t>
      </w:r>
    </w:p>
    <w:p w:rsidR="00B76867" w:rsidRPr="00655F2D" w:rsidRDefault="00B76867" w:rsidP="00655F2D">
      <w:pPr>
        <w:pStyle w:val="BodyText"/>
        <w:spacing w:before="1"/>
        <w:ind w:left="169"/>
        <w:rPr>
          <w:b/>
        </w:rPr>
      </w:pPr>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9"/>
        <w:gridCol w:w="6932"/>
      </w:tblGrid>
      <w:tr w:rsidR="00B76867" w:rsidRPr="00655F2D" w:rsidTr="00251018">
        <w:trPr>
          <w:trHeight w:val="554"/>
        </w:trPr>
        <w:tc>
          <w:tcPr>
            <w:tcW w:w="2499" w:type="dxa"/>
          </w:tcPr>
          <w:p w:rsidR="00B76867" w:rsidRPr="00655F2D" w:rsidRDefault="00A3537D" w:rsidP="00655F2D">
            <w:pPr>
              <w:pStyle w:val="TableParagraph"/>
              <w:spacing w:before="1" w:line="270" w:lineRule="atLeast"/>
              <w:ind w:right="335"/>
              <w:rPr>
                <w:b/>
                <w:sz w:val="24"/>
              </w:rPr>
            </w:pPr>
            <w:r w:rsidRPr="00655F2D">
              <w:rPr>
                <w:b/>
                <w:sz w:val="24"/>
              </w:rPr>
              <w:t>Pamatjomas, skolas darba prioritātes</w:t>
            </w:r>
          </w:p>
        </w:tc>
        <w:tc>
          <w:tcPr>
            <w:tcW w:w="6932" w:type="dxa"/>
          </w:tcPr>
          <w:p w:rsidR="00B76867" w:rsidRPr="00655F2D" w:rsidRDefault="00A3537D" w:rsidP="00655F2D">
            <w:pPr>
              <w:pStyle w:val="TableParagraph"/>
              <w:spacing w:before="1"/>
              <w:rPr>
                <w:b/>
                <w:sz w:val="24"/>
              </w:rPr>
            </w:pPr>
            <w:r w:rsidRPr="00655F2D">
              <w:rPr>
                <w:b/>
                <w:sz w:val="24"/>
              </w:rPr>
              <w:t>Sasniegtais rezultāts</w:t>
            </w:r>
          </w:p>
        </w:tc>
      </w:tr>
      <w:tr w:rsidR="00B76867" w:rsidRPr="00655F2D" w:rsidTr="00251018">
        <w:trPr>
          <w:trHeight w:val="1655"/>
        </w:trPr>
        <w:tc>
          <w:tcPr>
            <w:tcW w:w="2499" w:type="dxa"/>
          </w:tcPr>
          <w:p w:rsidR="00B76867" w:rsidRPr="00655F2D" w:rsidRDefault="00A3537D" w:rsidP="00655F2D">
            <w:pPr>
              <w:pStyle w:val="TableParagraph"/>
              <w:spacing w:line="270" w:lineRule="atLeast"/>
              <w:ind w:right="462"/>
              <w:rPr>
                <w:sz w:val="28"/>
                <w:szCs w:val="28"/>
              </w:rPr>
            </w:pPr>
            <w:r w:rsidRPr="00655F2D">
              <w:rPr>
                <w:b/>
                <w:sz w:val="24"/>
              </w:rPr>
              <w:t xml:space="preserve">Mācību saturs </w:t>
            </w:r>
            <w:r w:rsidR="003F3DD3" w:rsidRPr="00655F2D">
              <w:rPr>
                <w:sz w:val="24"/>
                <w:szCs w:val="24"/>
              </w:rPr>
              <w:t>Mazākumtautību vispārējās pirmsskolas, pamatizglītības un vidējās izglītības programmu pilnveide</w:t>
            </w:r>
          </w:p>
          <w:p w:rsidR="003F3DD3" w:rsidRPr="00655F2D" w:rsidRDefault="003F3DD3" w:rsidP="00655F2D">
            <w:pPr>
              <w:pStyle w:val="TableParagraph"/>
              <w:spacing w:line="270" w:lineRule="atLeast"/>
              <w:ind w:right="462"/>
              <w:rPr>
                <w:sz w:val="24"/>
              </w:rPr>
            </w:pPr>
          </w:p>
        </w:tc>
        <w:tc>
          <w:tcPr>
            <w:tcW w:w="6932" w:type="dxa"/>
          </w:tcPr>
          <w:p w:rsidR="003F3DD3" w:rsidRPr="00655F2D" w:rsidRDefault="003F3DD3" w:rsidP="00655F2D">
            <w:pPr>
              <w:pStyle w:val="Default"/>
            </w:pPr>
            <w:r w:rsidRPr="00655F2D">
              <w:t>Izstrādāts un pilnveidots, uz kompetencēm balstīts, pirmsskolas izglītības programmas saturs</w:t>
            </w:r>
          </w:p>
          <w:p w:rsidR="00B76867" w:rsidRPr="00655F2D" w:rsidRDefault="003F3DD3" w:rsidP="00655F2D">
            <w:pPr>
              <w:pStyle w:val="TableParagraph"/>
              <w:ind w:left="0"/>
              <w:rPr>
                <w:sz w:val="24"/>
                <w:szCs w:val="24"/>
              </w:rPr>
            </w:pPr>
            <w:r w:rsidRPr="00655F2D">
              <w:rPr>
                <w:sz w:val="24"/>
                <w:szCs w:val="24"/>
              </w:rPr>
              <w:t>Ir licencēta pirmsskolas izglītības programma;</w:t>
            </w:r>
          </w:p>
          <w:p w:rsidR="003F3DD3" w:rsidRPr="00655F2D" w:rsidRDefault="003F3DD3" w:rsidP="00655F2D">
            <w:pPr>
              <w:pStyle w:val="TableParagraph"/>
              <w:ind w:left="0"/>
              <w:rPr>
                <w:sz w:val="24"/>
                <w:szCs w:val="24"/>
              </w:rPr>
            </w:pPr>
            <w:r w:rsidRPr="00655F2D">
              <w:rPr>
                <w:sz w:val="24"/>
                <w:szCs w:val="24"/>
              </w:rPr>
              <w:t>Ir izstrādātas vispārējās pamatizglītības un vidējās izglītības programmas, atbilstoši jaunajiem standartiem;</w:t>
            </w:r>
          </w:p>
          <w:p w:rsidR="003F3DD3" w:rsidRPr="00655F2D" w:rsidRDefault="003F3DD3" w:rsidP="00655F2D">
            <w:pPr>
              <w:pStyle w:val="TableParagraph"/>
              <w:ind w:left="0"/>
              <w:rPr>
                <w:sz w:val="24"/>
                <w:szCs w:val="24"/>
              </w:rPr>
            </w:pPr>
            <w:r w:rsidRPr="00655F2D">
              <w:rPr>
                <w:sz w:val="24"/>
                <w:szCs w:val="24"/>
              </w:rPr>
              <w:t>Ir izstrādātas vispārējās pamatizglītības un vidējās izglītības programmas, atbilstoši jaunajiem standartiem.</w:t>
            </w:r>
          </w:p>
        </w:tc>
      </w:tr>
      <w:tr w:rsidR="00B76867" w:rsidRPr="00655F2D" w:rsidTr="00251018">
        <w:trPr>
          <w:trHeight w:val="3588"/>
        </w:trPr>
        <w:tc>
          <w:tcPr>
            <w:tcW w:w="2499" w:type="dxa"/>
          </w:tcPr>
          <w:p w:rsidR="00567002" w:rsidRDefault="00567002" w:rsidP="00655F2D">
            <w:pPr>
              <w:pStyle w:val="TableParagraph"/>
              <w:ind w:right="762"/>
              <w:rPr>
                <w:b/>
                <w:sz w:val="24"/>
              </w:rPr>
            </w:pPr>
            <w:r>
              <w:rPr>
                <w:b/>
                <w:sz w:val="24"/>
              </w:rPr>
              <w:t>Mācīšana un mācīšanās</w:t>
            </w:r>
          </w:p>
          <w:p w:rsidR="00B76867" w:rsidRPr="00655F2D" w:rsidRDefault="00A3537D" w:rsidP="00655F2D">
            <w:pPr>
              <w:pStyle w:val="TableParagraph"/>
              <w:ind w:right="762"/>
              <w:rPr>
                <w:sz w:val="24"/>
              </w:rPr>
            </w:pPr>
            <w:r w:rsidRPr="00655F2D">
              <w:rPr>
                <w:sz w:val="24"/>
              </w:rPr>
              <w:t>Vienota skolas</w:t>
            </w:r>
          </w:p>
          <w:p w:rsidR="00B76867" w:rsidRPr="00655F2D" w:rsidRDefault="00773735" w:rsidP="00567002">
            <w:pPr>
              <w:pStyle w:val="TableParagraph"/>
              <w:ind w:left="0" w:right="169"/>
              <w:rPr>
                <w:sz w:val="24"/>
              </w:rPr>
            </w:pPr>
            <w:r w:rsidRPr="00655F2D">
              <w:rPr>
                <w:sz w:val="24"/>
              </w:rPr>
              <w:t xml:space="preserve">„Rīgas 80.vidusskolas skolēnu </w:t>
            </w:r>
            <w:r w:rsidR="00A3537D" w:rsidRPr="00655F2D">
              <w:rPr>
                <w:sz w:val="24"/>
              </w:rPr>
              <w:t xml:space="preserve"> mācību sasniegumu vērtē</w:t>
            </w:r>
            <w:r w:rsidR="00567002">
              <w:rPr>
                <w:sz w:val="24"/>
              </w:rPr>
              <w:t>šanas kārtības” prasību izpilde;</w:t>
            </w:r>
          </w:p>
          <w:p w:rsidR="00B76867" w:rsidRPr="00655F2D" w:rsidRDefault="00A3537D" w:rsidP="00567002">
            <w:pPr>
              <w:pStyle w:val="TableParagraph"/>
              <w:tabs>
                <w:tab w:val="left" w:pos="348"/>
              </w:tabs>
              <w:ind w:left="0" w:right="630"/>
              <w:rPr>
                <w:sz w:val="24"/>
              </w:rPr>
            </w:pPr>
            <w:r w:rsidRPr="00655F2D">
              <w:rPr>
                <w:sz w:val="24"/>
              </w:rPr>
              <w:t>Pilnveidot un pastiprināt</w:t>
            </w:r>
            <w:r w:rsidRPr="00655F2D">
              <w:rPr>
                <w:spacing w:val="2"/>
                <w:sz w:val="24"/>
              </w:rPr>
              <w:t xml:space="preserve"> </w:t>
            </w:r>
            <w:r w:rsidRPr="00655F2D">
              <w:rPr>
                <w:spacing w:val="-4"/>
                <w:sz w:val="24"/>
              </w:rPr>
              <w:t>vecāku</w:t>
            </w:r>
          </w:p>
          <w:p w:rsidR="00B76867" w:rsidRPr="00655F2D" w:rsidRDefault="00A3537D" w:rsidP="00567002">
            <w:pPr>
              <w:pStyle w:val="TableParagraph"/>
              <w:ind w:left="0" w:right="96"/>
              <w:rPr>
                <w:sz w:val="24"/>
              </w:rPr>
            </w:pPr>
            <w:r w:rsidRPr="00655F2D">
              <w:rPr>
                <w:sz w:val="24"/>
              </w:rPr>
              <w:t>atbildību pa</w:t>
            </w:r>
            <w:r w:rsidR="00567002">
              <w:rPr>
                <w:sz w:val="24"/>
              </w:rPr>
              <w:t>r mācīšanās procesa rezultātiem;</w:t>
            </w:r>
          </w:p>
          <w:p w:rsidR="00B76867" w:rsidRPr="00655F2D" w:rsidRDefault="00A3537D" w:rsidP="00567002">
            <w:pPr>
              <w:pStyle w:val="TableParagraph"/>
              <w:tabs>
                <w:tab w:val="left" w:pos="350"/>
              </w:tabs>
              <w:spacing w:line="270" w:lineRule="atLeast"/>
              <w:ind w:left="0" w:right="236"/>
              <w:rPr>
                <w:sz w:val="24"/>
              </w:rPr>
            </w:pPr>
            <w:r w:rsidRPr="00655F2D">
              <w:rPr>
                <w:spacing w:val="-3"/>
                <w:sz w:val="24"/>
              </w:rPr>
              <w:t xml:space="preserve">IT </w:t>
            </w:r>
            <w:r w:rsidRPr="00655F2D">
              <w:rPr>
                <w:sz w:val="24"/>
              </w:rPr>
              <w:t xml:space="preserve">lietošana </w:t>
            </w:r>
            <w:r w:rsidRPr="00655F2D">
              <w:rPr>
                <w:spacing w:val="-4"/>
                <w:sz w:val="24"/>
              </w:rPr>
              <w:t xml:space="preserve">mācību </w:t>
            </w:r>
            <w:r w:rsidRPr="00655F2D">
              <w:rPr>
                <w:sz w:val="24"/>
              </w:rPr>
              <w:t>procesā.</w:t>
            </w:r>
          </w:p>
        </w:tc>
        <w:tc>
          <w:tcPr>
            <w:tcW w:w="6932" w:type="dxa"/>
          </w:tcPr>
          <w:p w:rsidR="00B76867" w:rsidRPr="00655F2D" w:rsidRDefault="00A3537D" w:rsidP="00567002">
            <w:pPr>
              <w:pStyle w:val="TableParagraph"/>
              <w:tabs>
                <w:tab w:val="left" w:pos="403"/>
              </w:tabs>
              <w:ind w:left="0" w:right="97"/>
              <w:rPr>
                <w:sz w:val="24"/>
              </w:rPr>
            </w:pPr>
            <w:r w:rsidRPr="00655F2D">
              <w:rPr>
                <w:spacing w:val="-3"/>
                <w:sz w:val="24"/>
              </w:rPr>
              <w:t xml:space="preserve">Ir </w:t>
            </w:r>
            <w:r w:rsidRPr="00655F2D">
              <w:rPr>
                <w:sz w:val="24"/>
              </w:rPr>
              <w:t>pārskatī</w:t>
            </w:r>
            <w:r w:rsidR="00773735" w:rsidRPr="00655F2D">
              <w:rPr>
                <w:sz w:val="24"/>
              </w:rPr>
              <w:t xml:space="preserve">ta un pilnveidota </w:t>
            </w:r>
            <w:r w:rsidRPr="00655F2D">
              <w:rPr>
                <w:sz w:val="24"/>
              </w:rPr>
              <w:t xml:space="preserve">” </w:t>
            </w:r>
            <w:r w:rsidR="00773735" w:rsidRPr="00655F2D">
              <w:rPr>
                <w:sz w:val="24"/>
              </w:rPr>
              <w:t xml:space="preserve">Rīgas 80.vidusskolas skolēnu </w:t>
            </w:r>
            <w:r w:rsidRPr="00655F2D">
              <w:rPr>
                <w:sz w:val="24"/>
              </w:rPr>
              <w:t xml:space="preserve"> mācīb</w:t>
            </w:r>
            <w:r w:rsidR="00773735" w:rsidRPr="00655F2D">
              <w:rPr>
                <w:sz w:val="24"/>
              </w:rPr>
              <w:t>u sasniegumu vērtēšanas kārtība</w:t>
            </w:r>
            <w:r w:rsidRPr="00655F2D">
              <w:rPr>
                <w:sz w:val="24"/>
              </w:rPr>
              <w:t xml:space="preserve">” (apstiprināta ar Rīgas </w:t>
            </w:r>
            <w:r w:rsidR="00910C33">
              <w:rPr>
                <w:sz w:val="24"/>
              </w:rPr>
              <w:t>80.vidusskolas direktores</w:t>
            </w:r>
            <w:r w:rsidR="00773735" w:rsidRPr="00655F2D">
              <w:rPr>
                <w:sz w:val="24"/>
              </w:rPr>
              <w:t xml:space="preserve"> 2019.gada 29</w:t>
            </w:r>
            <w:r w:rsidR="00910C33">
              <w:rPr>
                <w:sz w:val="24"/>
              </w:rPr>
              <w:t>. augusta rīkojumu Nr. VS80-19-41-r</w:t>
            </w:r>
            <w:r w:rsidRPr="00655F2D">
              <w:rPr>
                <w:sz w:val="24"/>
              </w:rPr>
              <w:t>s.).Sistemātiski tiek veikta izglītojamo mācību vērtējumu uzskaite un analīze gan metodiskajās komisijās, gan skolā kopumā, kas sekmē mācību procesa efektivitātes paaugstināšanu. Mācību procesa skolā izmanto</w:t>
            </w:r>
            <w:r w:rsidRPr="00655F2D">
              <w:rPr>
                <w:spacing w:val="-1"/>
                <w:sz w:val="24"/>
              </w:rPr>
              <w:t xml:space="preserve"> </w:t>
            </w:r>
            <w:r w:rsidR="00567002">
              <w:rPr>
                <w:sz w:val="24"/>
              </w:rPr>
              <w:t>e-klasi;</w:t>
            </w:r>
          </w:p>
          <w:p w:rsidR="00B76867" w:rsidRPr="00655F2D" w:rsidRDefault="00A3537D" w:rsidP="00567002">
            <w:pPr>
              <w:pStyle w:val="TableParagraph"/>
              <w:tabs>
                <w:tab w:val="left" w:pos="355"/>
              </w:tabs>
              <w:spacing w:before="1"/>
              <w:ind w:left="0" w:right="105"/>
              <w:rPr>
                <w:sz w:val="24"/>
              </w:rPr>
            </w:pPr>
            <w:r w:rsidRPr="00655F2D">
              <w:rPr>
                <w:sz w:val="24"/>
              </w:rPr>
              <w:t>Ir izveidota vecāku informēšanas un saziņas sistēma. Notiek aktīva vecāku, pedagogu un atbalsta personāla</w:t>
            </w:r>
            <w:r w:rsidRPr="00655F2D">
              <w:rPr>
                <w:spacing w:val="-2"/>
                <w:sz w:val="24"/>
              </w:rPr>
              <w:t xml:space="preserve"> </w:t>
            </w:r>
            <w:r w:rsidR="00567002">
              <w:rPr>
                <w:sz w:val="24"/>
              </w:rPr>
              <w:t>sadarbība;</w:t>
            </w:r>
          </w:p>
          <w:p w:rsidR="00B76867" w:rsidRPr="00655F2D" w:rsidRDefault="00A3537D" w:rsidP="00567002">
            <w:pPr>
              <w:pStyle w:val="TableParagraph"/>
              <w:tabs>
                <w:tab w:val="left" w:pos="475"/>
              </w:tabs>
              <w:spacing w:line="270" w:lineRule="atLeast"/>
              <w:ind w:left="0" w:right="99"/>
              <w:rPr>
                <w:sz w:val="24"/>
              </w:rPr>
            </w:pPr>
            <w:r w:rsidRPr="00655F2D">
              <w:rPr>
                <w:sz w:val="24"/>
              </w:rPr>
              <w:t>Skolotāji ir pilnveidojuši savas zināšanas un prasmes par jaunākajām mācību metodēm, kuras izmanto mācīšanās procesā stundās, lietojot IT, apmeklējuši kursus, seminārus un</w:t>
            </w:r>
            <w:r w:rsidRPr="00655F2D">
              <w:rPr>
                <w:spacing w:val="-16"/>
                <w:sz w:val="24"/>
              </w:rPr>
              <w:t xml:space="preserve"> </w:t>
            </w:r>
            <w:r w:rsidRPr="00655F2D">
              <w:rPr>
                <w:sz w:val="24"/>
              </w:rPr>
              <w:t>meistarklases.</w:t>
            </w:r>
          </w:p>
        </w:tc>
      </w:tr>
      <w:tr w:rsidR="00B76867" w:rsidRPr="00655F2D" w:rsidTr="00251018">
        <w:trPr>
          <w:trHeight w:val="2483"/>
        </w:trPr>
        <w:tc>
          <w:tcPr>
            <w:tcW w:w="2499" w:type="dxa"/>
          </w:tcPr>
          <w:p w:rsidR="00B76867" w:rsidRPr="00655F2D" w:rsidRDefault="00A3537D" w:rsidP="00655F2D">
            <w:pPr>
              <w:pStyle w:val="TableParagraph"/>
              <w:tabs>
                <w:tab w:val="left" w:pos="1511"/>
              </w:tabs>
              <w:ind w:right="94"/>
              <w:rPr>
                <w:sz w:val="24"/>
              </w:rPr>
            </w:pPr>
            <w:r w:rsidRPr="00655F2D">
              <w:rPr>
                <w:b/>
                <w:sz w:val="24"/>
              </w:rPr>
              <w:t xml:space="preserve">Atbalsts skolēnam </w:t>
            </w:r>
            <w:r w:rsidRPr="00655F2D">
              <w:rPr>
                <w:sz w:val="24"/>
              </w:rPr>
              <w:t>Talantīgo izglītojamo izaugsmes veicināšana un</w:t>
            </w:r>
            <w:r w:rsidRPr="00655F2D">
              <w:rPr>
                <w:sz w:val="24"/>
              </w:rPr>
              <w:tab/>
            </w:r>
            <w:r w:rsidRPr="00655F2D">
              <w:rPr>
                <w:spacing w:val="-1"/>
                <w:sz w:val="24"/>
              </w:rPr>
              <w:t>palīdzība</w:t>
            </w:r>
          </w:p>
          <w:p w:rsidR="00B76867" w:rsidRPr="00655F2D" w:rsidRDefault="00A3537D" w:rsidP="00655F2D">
            <w:pPr>
              <w:pStyle w:val="TableParagraph"/>
              <w:tabs>
                <w:tab w:val="left" w:pos="2204"/>
              </w:tabs>
              <w:ind w:right="97"/>
              <w:rPr>
                <w:sz w:val="24"/>
              </w:rPr>
            </w:pPr>
            <w:r w:rsidRPr="00655F2D">
              <w:rPr>
                <w:sz w:val="24"/>
              </w:rPr>
              <w:t>izglītojamiem</w:t>
            </w:r>
            <w:r w:rsidRPr="00655F2D">
              <w:rPr>
                <w:sz w:val="24"/>
              </w:rPr>
              <w:tab/>
            </w:r>
            <w:r w:rsidRPr="00655F2D">
              <w:rPr>
                <w:spacing w:val="-10"/>
                <w:sz w:val="24"/>
              </w:rPr>
              <w:t xml:space="preserve">ar </w:t>
            </w:r>
            <w:r w:rsidR="00567002">
              <w:rPr>
                <w:sz w:val="24"/>
              </w:rPr>
              <w:t>mācīšanās grūtībām;</w:t>
            </w:r>
          </w:p>
          <w:p w:rsidR="00B76867" w:rsidRPr="00655F2D" w:rsidRDefault="00A3537D" w:rsidP="00567002">
            <w:pPr>
              <w:pStyle w:val="TableParagraph"/>
              <w:spacing w:line="270" w:lineRule="atLeast"/>
              <w:ind w:left="0" w:right="95"/>
              <w:rPr>
                <w:sz w:val="24"/>
              </w:rPr>
            </w:pPr>
            <w:r w:rsidRPr="00655F2D">
              <w:rPr>
                <w:sz w:val="24"/>
              </w:rPr>
              <w:t xml:space="preserve"> Karjeras izglītības sistēmas izveidošana skolā.</w:t>
            </w:r>
          </w:p>
        </w:tc>
        <w:tc>
          <w:tcPr>
            <w:tcW w:w="6932" w:type="dxa"/>
          </w:tcPr>
          <w:p w:rsidR="00B76867" w:rsidRPr="00655F2D" w:rsidRDefault="00B76867" w:rsidP="00655F2D">
            <w:pPr>
              <w:pStyle w:val="TableParagraph"/>
              <w:spacing w:before="10"/>
              <w:ind w:left="0"/>
              <w:rPr>
                <w:b/>
                <w:sz w:val="23"/>
              </w:rPr>
            </w:pPr>
          </w:p>
          <w:p w:rsidR="00567002" w:rsidRDefault="00A3537D" w:rsidP="001B648C">
            <w:pPr>
              <w:pStyle w:val="ListParagraph"/>
              <w:widowControl/>
              <w:numPr>
                <w:ilvl w:val="0"/>
                <w:numId w:val="5"/>
              </w:numPr>
              <w:autoSpaceDE/>
              <w:autoSpaceDN/>
              <w:spacing w:after="160" w:line="259" w:lineRule="auto"/>
              <w:contextualSpacing/>
              <w:rPr>
                <w:sz w:val="24"/>
                <w:szCs w:val="24"/>
              </w:rPr>
            </w:pPr>
            <w:r w:rsidRPr="00655F2D">
              <w:rPr>
                <w:sz w:val="24"/>
              </w:rPr>
              <w:t>Mācību priekšmetu konsultācijas tiek sniegts regulārs atbalsts izglītojamiem, kuriem ir grūtības mācībās, un talantīgiem izglītojamiem. Skolā kā tradīcija ir talantīgo izglītojamo godināšanas pasākumi 2 reizes mācību</w:t>
            </w:r>
            <w:r w:rsidRPr="00655F2D">
              <w:rPr>
                <w:spacing w:val="-2"/>
                <w:sz w:val="24"/>
              </w:rPr>
              <w:t xml:space="preserve"> </w:t>
            </w:r>
            <w:r w:rsidRPr="00655F2D">
              <w:rPr>
                <w:sz w:val="24"/>
              </w:rPr>
              <w:t>gadā.</w:t>
            </w:r>
            <w:r w:rsidR="00237E6C" w:rsidRPr="00655F2D">
              <w:rPr>
                <w:sz w:val="24"/>
              </w:rPr>
              <w:t xml:space="preserve"> Skola īsteno ESF projektu </w:t>
            </w:r>
            <w:r w:rsidR="001D573B" w:rsidRPr="00655F2D">
              <w:rPr>
                <w:sz w:val="24"/>
                <w:szCs w:val="24"/>
              </w:rPr>
              <w:t>Atbalsts izglītojamo ind</w:t>
            </w:r>
            <w:r w:rsidR="00567002">
              <w:rPr>
                <w:sz w:val="24"/>
                <w:szCs w:val="24"/>
              </w:rPr>
              <w:t>ividuālo kompetenču attīstībai”;</w:t>
            </w:r>
          </w:p>
          <w:p w:rsidR="00B76867" w:rsidRPr="00567002" w:rsidRDefault="00A3537D" w:rsidP="001B648C">
            <w:pPr>
              <w:pStyle w:val="ListParagraph"/>
              <w:widowControl/>
              <w:numPr>
                <w:ilvl w:val="0"/>
                <w:numId w:val="5"/>
              </w:numPr>
              <w:autoSpaceDE/>
              <w:autoSpaceDN/>
              <w:spacing w:after="160" w:line="259" w:lineRule="auto"/>
              <w:contextualSpacing/>
              <w:rPr>
                <w:sz w:val="24"/>
                <w:szCs w:val="24"/>
              </w:rPr>
            </w:pPr>
            <w:r w:rsidRPr="00567002">
              <w:rPr>
                <w:sz w:val="24"/>
              </w:rPr>
              <w:t>Skolā ir izveidota un darbojas atbalsta karjeras izglītības sistēma, kas nodrošina izglītojamos un viņu vecākus ar nepieciešamo informāciju karjeras izvēles</w:t>
            </w:r>
            <w:r w:rsidRPr="00567002">
              <w:rPr>
                <w:spacing w:val="-2"/>
                <w:sz w:val="24"/>
              </w:rPr>
              <w:t xml:space="preserve"> </w:t>
            </w:r>
            <w:r w:rsidRPr="00567002">
              <w:rPr>
                <w:sz w:val="24"/>
              </w:rPr>
              <w:t>jautājumos.</w:t>
            </w:r>
            <w:r w:rsidR="00237E6C" w:rsidRPr="00567002">
              <w:rPr>
                <w:sz w:val="24"/>
              </w:rPr>
              <w:t xml:space="preserve"> Tiek veikta izglītojamo personības izpēte, lai palīdzētu karjeras izvēles procesā. Pēc nepieciešamības skolas karjeras konsultants sniedz individuālās konsultācijas izglītojamajiem. Tiek nodrošināta sadarbība ar profesionālas skolām un augstskolām. Skolā tiek organizēti pasākumi karjeras izvēles veicināšanai: karjeras dienas, mācību ekskursijas, tikšanās ar dažādu jomu speciālistiem, ražošanas uzņēmumu apmeklējumi.</w:t>
            </w:r>
          </w:p>
        </w:tc>
      </w:tr>
      <w:tr w:rsidR="00B76867" w:rsidRPr="00655F2D" w:rsidTr="00251018">
        <w:trPr>
          <w:trHeight w:val="2484"/>
        </w:trPr>
        <w:tc>
          <w:tcPr>
            <w:tcW w:w="2499" w:type="dxa"/>
          </w:tcPr>
          <w:p w:rsidR="00B76867" w:rsidRPr="00655F2D" w:rsidRDefault="00A3537D" w:rsidP="00655F2D">
            <w:pPr>
              <w:pStyle w:val="TableParagraph"/>
              <w:spacing w:line="275" w:lineRule="exact"/>
              <w:rPr>
                <w:b/>
                <w:sz w:val="24"/>
              </w:rPr>
            </w:pPr>
            <w:r w:rsidRPr="00655F2D">
              <w:rPr>
                <w:b/>
                <w:sz w:val="24"/>
              </w:rPr>
              <w:t>Skolas vide</w:t>
            </w:r>
          </w:p>
          <w:p w:rsidR="00B76867" w:rsidRPr="00655F2D" w:rsidRDefault="00A3537D" w:rsidP="00616672">
            <w:pPr>
              <w:pStyle w:val="TableParagraph"/>
              <w:tabs>
                <w:tab w:val="left" w:pos="289"/>
              </w:tabs>
              <w:ind w:left="0" w:right="94"/>
              <w:rPr>
                <w:sz w:val="24"/>
              </w:rPr>
            </w:pPr>
            <w:r w:rsidRPr="00655F2D">
              <w:rPr>
                <w:sz w:val="24"/>
              </w:rPr>
              <w:t xml:space="preserve">Skolas fiziskās </w:t>
            </w:r>
            <w:r w:rsidRPr="00655F2D">
              <w:rPr>
                <w:spacing w:val="-3"/>
                <w:sz w:val="24"/>
              </w:rPr>
              <w:t xml:space="preserve">vides </w:t>
            </w:r>
            <w:r w:rsidRPr="00655F2D">
              <w:rPr>
                <w:sz w:val="24"/>
              </w:rPr>
              <w:t xml:space="preserve">pilnveidošana,  </w:t>
            </w:r>
            <w:r w:rsidRPr="00655F2D">
              <w:rPr>
                <w:spacing w:val="-3"/>
                <w:sz w:val="24"/>
              </w:rPr>
              <w:t xml:space="preserve">koptu </w:t>
            </w:r>
            <w:r w:rsidRPr="00655F2D">
              <w:rPr>
                <w:sz w:val="24"/>
              </w:rPr>
              <w:t xml:space="preserve">un estētiski noformētu telpu, mācību </w:t>
            </w:r>
            <w:r w:rsidRPr="00655F2D">
              <w:rPr>
                <w:spacing w:val="-3"/>
                <w:sz w:val="24"/>
              </w:rPr>
              <w:t xml:space="preserve">kabinetu </w:t>
            </w:r>
            <w:r w:rsidR="00616672">
              <w:rPr>
                <w:sz w:val="24"/>
              </w:rPr>
              <w:t>papildināšana;</w:t>
            </w:r>
          </w:p>
          <w:p w:rsidR="00B76867" w:rsidRPr="00655F2D" w:rsidRDefault="00A3537D" w:rsidP="00616672">
            <w:pPr>
              <w:pStyle w:val="TableParagraph"/>
              <w:tabs>
                <w:tab w:val="left" w:pos="619"/>
                <w:tab w:val="left" w:pos="2147"/>
              </w:tabs>
              <w:spacing w:line="270" w:lineRule="atLeast"/>
              <w:ind w:left="0" w:right="98"/>
              <w:rPr>
                <w:sz w:val="24"/>
              </w:rPr>
            </w:pPr>
            <w:r w:rsidRPr="00655F2D">
              <w:rPr>
                <w:sz w:val="24"/>
              </w:rPr>
              <w:t xml:space="preserve">Skolas </w:t>
            </w:r>
            <w:r w:rsidRPr="00655F2D">
              <w:rPr>
                <w:spacing w:val="-3"/>
                <w:sz w:val="24"/>
              </w:rPr>
              <w:t xml:space="preserve">tradīciju </w:t>
            </w:r>
            <w:r w:rsidR="00616672">
              <w:rPr>
                <w:sz w:val="24"/>
              </w:rPr>
              <w:t xml:space="preserve">turpināšana </w:t>
            </w:r>
            <w:r w:rsidRPr="00655F2D">
              <w:rPr>
                <w:spacing w:val="-8"/>
                <w:sz w:val="24"/>
              </w:rPr>
              <w:t xml:space="preserve">un </w:t>
            </w:r>
            <w:r w:rsidRPr="00655F2D">
              <w:rPr>
                <w:sz w:val="24"/>
              </w:rPr>
              <w:t>stiprināšana.</w:t>
            </w:r>
          </w:p>
        </w:tc>
        <w:tc>
          <w:tcPr>
            <w:tcW w:w="6932" w:type="dxa"/>
          </w:tcPr>
          <w:p w:rsidR="00B76867" w:rsidRPr="00655F2D" w:rsidRDefault="00B76867" w:rsidP="00655F2D">
            <w:pPr>
              <w:pStyle w:val="TableParagraph"/>
              <w:spacing w:before="10"/>
              <w:ind w:left="0"/>
              <w:rPr>
                <w:b/>
                <w:sz w:val="23"/>
              </w:rPr>
            </w:pPr>
          </w:p>
          <w:p w:rsidR="00B76867" w:rsidRPr="00655F2D" w:rsidRDefault="00A3537D" w:rsidP="00616672">
            <w:pPr>
              <w:pStyle w:val="TableParagraph"/>
              <w:tabs>
                <w:tab w:val="left" w:pos="289"/>
                <w:tab w:val="left" w:pos="1585"/>
                <w:tab w:val="left" w:pos="2405"/>
                <w:tab w:val="left" w:pos="3475"/>
                <w:tab w:val="left" w:pos="4492"/>
                <w:tab w:val="left" w:pos="5219"/>
                <w:tab w:val="left" w:pos="6201"/>
              </w:tabs>
              <w:ind w:right="98"/>
              <w:rPr>
                <w:sz w:val="24"/>
              </w:rPr>
            </w:pPr>
            <w:r w:rsidRPr="00655F2D">
              <w:rPr>
                <w:sz w:val="24"/>
              </w:rPr>
              <w:t>Papildināta</w:t>
            </w:r>
            <w:r w:rsidRPr="00655F2D">
              <w:rPr>
                <w:sz w:val="24"/>
              </w:rPr>
              <w:tab/>
              <w:t>skolas</w:t>
            </w:r>
            <w:r w:rsidRPr="00655F2D">
              <w:rPr>
                <w:sz w:val="24"/>
              </w:rPr>
              <w:tab/>
              <w:t>materiāli</w:t>
            </w:r>
            <w:r w:rsidRPr="00655F2D">
              <w:rPr>
                <w:sz w:val="24"/>
              </w:rPr>
              <w:tab/>
              <w:t>tehniskā</w:t>
            </w:r>
            <w:r w:rsidRPr="00655F2D">
              <w:rPr>
                <w:sz w:val="24"/>
              </w:rPr>
              <w:tab/>
              <w:t>bāze:</w:t>
            </w:r>
            <w:r w:rsidRPr="00655F2D">
              <w:rPr>
                <w:sz w:val="24"/>
              </w:rPr>
              <w:tab/>
              <w:t>iegādāti</w:t>
            </w:r>
            <w:r w:rsidRPr="00655F2D">
              <w:rPr>
                <w:sz w:val="24"/>
              </w:rPr>
              <w:tab/>
            </w:r>
            <w:r w:rsidRPr="00655F2D">
              <w:rPr>
                <w:spacing w:val="-4"/>
                <w:sz w:val="24"/>
              </w:rPr>
              <w:t xml:space="preserve">datori, </w:t>
            </w:r>
            <w:r w:rsidRPr="00655F2D">
              <w:rPr>
                <w:sz w:val="24"/>
              </w:rPr>
              <w:t>interaktīvas</w:t>
            </w:r>
            <w:r w:rsidRPr="00655F2D">
              <w:rPr>
                <w:spacing w:val="-2"/>
                <w:sz w:val="24"/>
              </w:rPr>
              <w:t xml:space="preserve"> </w:t>
            </w:r>
            <w:r w:rsidR="00616672">
              <w:rPr>
                <w:sz w:val="24"/>
              </w:rPr>
              <w:t>tāfeles;</w:t>
            </w:r>
          </w:p>
          <w:p w:rsidR="00B76867" w:rsidRPr="00655F2D" w:rsidRDefault="00A3537D" w:rsidP="00616672">
            <w:pPr>
              <w:pStyle w:val="TableParagraph"/>
              <w:tabs>
                <w:tab w:val="left" w:pos="406"/>
              </w:tabs>
              <w:ind w:right="101"/>
              <w:rPr>
                <w:sz w:val="24"/>
              </w:rPr>
            </w:pPr>
            <w:r w:rsidRPr="00655F2D">
              <w:rPr>
                <w:sz w:val="24"/>
              </w:rPr>
              <w:t>Skolā katru gadu notiek tradicionālie pasākumi, tiek dažādotas formas un pilnveidota pasākumu</w:t>
            </w:r>
            <w:r w:rsidRPr="00655F2D">
              <w:rPr>
                <w:spacing w:val="-2"/>
                <w:sz w:val="24"/>
              </w:rPr>
              <w:t xml:space="preserve"> </w:t>
            </w:r>
            <w:r w:rsidRPr="00655F2D">
              <w:rPr>
                <w:sz w:val="24"/>
              </w:rPr>
              <w:t>kvalitāte.</w:t>
            </w:r>
          </w:p>
        </w:tc>
      </w:tr>
      <w:tr w:rsidR="00B76867" w:rsidRPr="00655F2D" w:rsidTr="00567002">
        <w:trPr>
          <w:trHeight w:val="2157"/>
        </w:trPr>
        <w:tc>
          <w:tcPr>
            <w:tcW w:w="2499" w:type="dxa"/>
          </w:tcPr>
          <w:p w:rsidR="00B76867" w:rsidRPr="00655F2D" w:rsidRDefault="00A3537D" w:rsidP="00655F2D">
            <w:pPr>
              <w:pStyle w:val="TableParagraph"/>
              <w:spacing w:line="275" w:lineRule="exact"/>
              <w:rPr>
                <w:b/>
                <w:sz w:val="24"/>
              </w:rPr>
            </w:pPr>
            <w:r w:rsidRPr="00655F2D">
              <w:rPr>
                <w:b/>
                <w:sz w:val="24"/>
              </w:rPr>
              <w:lastRenderedPageBreak/>
              <w:t>Resursi</w:t>
            </w:r>
          </w:p>
          <w:p w:rsidR="00B76867" w:rsidRPr="00567002" w:rsidRDefault="00A3537D" w:rsidP="00616672">
            <w:pPr>
              <w:pStyle w:val="TableParagraph"/>
              <w:tabs>
                <w:tab w:val="left" w:pos="525"/>
                <w:tab w:val="left" w:pos="526"/>
                <w:tab w:val="left" w:pos="949"/>
                <w:tab w:val="left" w:pos="1263"/>
                <w:tab w:val="left" w:pos="1494"/>
                <w:tab w:val="left" w:pos="1681"/>
                <w:tab w:val="left" w:pos="2151"/>
              </w:tabs>
              <w:spacing w:line="270" w:lineRule="atLeast"/>
              <w:ind w:right="95"/>
              <w:rPr>
                <w:sz w:val="24"/>
              </w:rPr>
            </w:pPr>
            <w:r w:rsidRPr="00655F2D">
              <w:rPr>
                <w:sz w:val="24"/>
              </w:rPr>
              <w:t>Mācību</w:t>
            </w:r>
            <w:r w:rsidRPr="00655F2D">
              <w:rPr>
                <w:sz w:val="24"/>
              </w:rPr>
              <w:tab/>
            </w:r>
            <w:r w:rsidRPr="00655F2D">
              <w:rPr>
                <w:sz w:val="24"/>
              </w:rPr>
              <w:tab/>
            </w:r>
            <w:r w:rsidRPr="00655F2D">
              <w:rPr>
                <w:spacing w:val="-3"/>
                <w:sz w:val="24"/>
              </w:rPr>
              <w:t xml:space="preserve">tehniskās </w:t>
            </w:r>
            <w:r w:rsidRPr="00655F2D">
              <w:rPr>
                <w:sz w:val="24"/>
              </w:rPr>
              <w:t>bāzes</w:t>
            </w:r>
            <w:r w:rsidRPr="00655F2D">
              <w:rPr>
                <w:sz w:val="24"/>
              </w:rPr>
              <w:tab/>
              <w:t>pilnveide</w:t>
            </w:r>
            <w:r w:rsidRPr="00655F2D">
              <w:rPr>
                <w:sz w:val="24"/>
              </w:rPr>
              <w:tab/>
            </w:r>
            <w:r w:rsidRPr="00655F2D">
              <w:rPr>
                <w:spacing w:val="-9"/>
                <w:sz w:val="24"/>
              </w:rPr>
              <w:t xml:space="preserve">un </w:t>
            </w:r>
            <w:r w:rsidRPr="00655F2D">
              <w:rPr>
                <w:sz w:val="24"/>
              </w:rPr>
              <w:t>esošās</w:t>
            </w:r>
            <w:r w:rsidRPr="00655F2D">
              <w:rPr>
                <w:sz w:val="24"/>
              </w:rPr>
              <w:tab/>
            </w:r>
            <w:r w:rsidRPr="00655F2D">
              <w:rPr>
                <w:sz w:val="24"/>
              </w:rPr>
              <w:tab/>
            </w:r>
            <w:r w:rsidRPr="00655F2D">
              <w:rPr>
                <w:spacing w:val="-3"/>
                <w:sz w:val="24"/>
              </w:rPr>
              <w:t xml:space="preserve">uzlabošana, </w:t>
            </w:r>
            <w:r w:rsidRPr="00655F2D">
              <w:rPr>
                <w:sz w:val="24"/>
              </w:rPr>
              <w:t>mūsdienīgu</w:t>
            </w:r>
            <w:r w:rsidRPr="00655F2D">
              <w:rPr>
                <w:sz w:val="24"/>
              </w:rPr>
              <w:tab/>
            </w:r>
            <w:r w:rsidRPr="00655F2D">
              <w:rPr>
                <w:sz w:val="24"/>
              </w:rPr>
              <w:tab/>
            </w:r>
            <w:r w:rsidRPr="00655F2D">
              <w:rPr>
                <w:sz w:val="24"/>
              </w:rPr>
              <w:tab/>
            </w:r>
            <w:r w:rsidRPr="00655F2D">
              <w:rPr>
                <w:spacing w:val="-3"/>
                <w:sz w:val="24"/>
              </w:rPr>
              <w:t xml:space="preserve">mācību </w:t>
            </w:r>
            <w:r w:rsidRPr="00655F2D">
              <w:rPr>
                <w:sz w:val="24"/>
              </w:rPr>
              <w:t>tehnoloģiju nodrošināšana.</w:t>
            </w:r>
          </w:p>
        </w:tc>
        <w:tc>
          <w:tcPr>
            <w:tcW w:w="6932" w:type="dxa"/>
          </w:tcPr>
          <w:p w:rsidR="00B76867" w:rsidRPr="00655F2D" w:rsidRDefault="00B76867" w:rsidP="00655F2D">
            <w:pPr>
              <w:pStyle w:val="TableParagraph"/>
              <w:spacing w:before="10"/>
              <w:ind w:left="0"/>
              <w:rPr>
                <w:b/>
                <w:sz w:val="23"/>
              </w:rPr>
            </w:pPr>
          </w:p>
          <w:p w:rsidR="00567002" w:rsidRDefault="00A3537D" w:rsidP="00567002">
            <w:pPr>
              <w:pStyle w:val="TableParagraph"/>
              <w:ind w:right="99"/>
              <w:rPr>
                <w:sz w:val="24"/>
              </w:rPr>
            </w:pPr>
            <w:r w:rsidRPr="00655F2D">
              <w:rPr>
                <w:sz w:val="24"/>
              </w:rPr>
              <w:t>Jaunu datoru, interaktīvo tāfeļu un citas mūsdienu prasībām atbilstošas tehnikas iegāde un esošās tehnikas uzturēš</w:t>
            </w:r>
            <w:r w:rsidR="00237E6C" w:rsidRPr="00655F2D">
              <w:rPr>
                <w:sz w:val="24"/>
              </w:rPr>
              <w:t xml:space="preserve">ana labā tehniskā stāvokli. </w:t>
            </w:r>
            <w:r w:rsidR="001D573B" w:rsidRPr="00655F2D">
              <w:rPr>
                <w:sz w:val="24"/>
              </w:rPr>
              <w:t>2019.gadā izremontēti 6 kabineti, pilnīgi modernizēta skolēnu ģērbtuve –</w:t>
            </w:r>
            <w:r w:rsidR="003F3D08" w:rsidRPr="00655F2D">
              <w:rPr>
                <w:sz w:val="24"/>
              </w:rPr>
              <w:t xml:space="preserve">izglītojamie ir </w:t>
            </w:r>
            <w:r w:rsidR="001D573B" w:rsidRPr="00655F2D">
              <w:rPr>
                <w:sz w:val="24"/>
              </w:rPr>
              <w:t>nodrošinā</w:t>
            </w:r>
            <w:r w:rsidR="003F3D08" w:rsidRPr="00655F2D">
              <w:rPr>
                <w:sz w:val="24"/>
              </w:rPr>
              <w:t>ti ar individuālajiem</w:t>
            </w:r>
            <w:r w:rsidR="001D573B" w:rsidRPr="00655F2D">
              <w:rPr>
                <w:sz w:val="24"/>
              </w:rPr>
              <w:t xml:space="preserve"> </w:t>
            </w:r>
            <w:r w:rsidR="003F3D08" w:rsidRPr="00655F2D">
              <w:rPr>
                <w:sz w:val="24"/>
              </w:rPr>
              <w:t>skapīšiem</w:t>
            </w:r>
            <w:r w:rsidR="001D573B" w:rsidRPr="00655F2D">
              <w:rPr>
                <w:sz w:val="24"/>
              </w:rPr>
              <w:t xml:space="preserve"> ar atslēgu.</w:t>
            </w:r>
            <w:r w:rsidR="00567002">
              <w:rPr>
                <w:sz w:val="24"/>
              </w:rPr>
              <w:t xml:space="preserve"> </w:t>
            </w:r>
          </w:p>
          <w:p w:rsidR="00B76867" w:rsidRPr="00567002" w:rsidRDefault="00B76867" w:rsidP="00567002"/>
        </w:tc>
      </w:tr>
      <w:tr w:rsidR="00B76867" w:rsidRPr="00655F2D" w:rsidTr="00251018">
        <w:trPr>
          <w:trHeight w:val="3590"/>
        </w:trPr>
        <w:tc>
          <w:tcPr>
            <w:tcW w:w="2499" w:type="dxa"/>
          </w:tcPr>
          <w:p w:rsidR="00B76867" w:rsidRPr="00655F2D" w:rsidRDefault="00A3537D" w:rsidP="00655F2D">
            <w:pPr>
              <w:pStyle w:val="TableParagraph"/>
              <w:tabs>
                <w:tab w:val="left" w:pos="1405"/>
                <w:tab w:val="left" w:pos="1696"/>
                <w:tab w:val="left" w:pos="1777"/>
              </w:tabs>
              <w:ind w:right="94"/>
              <w:rPr>
                <w:sz w:val="24"/>
              </w:rPr>
            </w:pPr>
            <w:r w:rsidRPr="00655F2D">
              <w:rPr>
                <w:b/>
                <w:sz w:val="24"/>
              </w:rPr>
              <w:t>Skolas</w:t>
            </w:r>
            <w:r w:rsidRPr="00655F2D">
              <w:rPr>
                <w:b/>
                <w:sz w:val="24"/>
              </w:rPr>
              <w:tab/>
            </w:r>
            <w:r w:rsidRPr="00655F2D">
              <w:rPr>
                <w:b/>
                <w:sz w:val="24"/>
              </w:rPr>
              <w:tab/>
            </w:r>
            <w:r w:rsidRPr="00655F2D">
              <w:rPr>
                <w:b/>
                <w:sz w:val="24"/>
              </w:rPr>
              <w:tab/>
            </w:r>
            <w:r w:rsidRPr="00655F2D">
              <w:rPr>
                <w:b/>
                <w:spacing w:val="-4"/>
                <w:sz w:val="24"/>
              </w:rPr>
              <w:t xml:space="preserve">darba </w:t>
            </w:r>
            <w:r w:rsidRPr="00655F2D">
              <w:rPr>
                <w:b/>
                <w:sz w:val="24"/>
              </w:rPr>
              <w:t>organizācija,</w:t>
            </w:r>
            <w:r w:rsidRPr="00655F2D">
              <w:rPr>
                <w:b/>
                <w:sz w:val="24"/>
              </w:rPr>
              <w:tab/>
            </w:r>
            <w:r w:rsidRPr="00655F2D">
              <w:rPr>
                <w:b/>
                <w:spacing w:val="-3"/>
                <w:sz w:val="24"/>
              </w:rPr>
              <w:t xml:space="preserve">vadība </w:t>
            </w:r>
            <w:r w:rsidRPr="00655F2D">
              <w:rPr>
                <w:b/>
                <w:sz w:val="24"/>
              </w:rPr>
              <w:t>un</w:t>
            </w:r>
            <w:r w:rsidRPr="00655F2D">
              <w:rPr>
                <w:b/>
                <w:sz w:val="24"/>
              </w:rPr>
              <w:tab/>
            </w:r>
            <w:r w:rsidRPr="00655F2D">
              <w:rPr>
                <w:b/>
                <w:spacing w:val="-3"/>
                <w:sz w:val="24"/>
              </w:rPr>
              <w:t xml:space="preserve">kvalitātes </w:t>
            </w:r>
            <w:r w:rsidRPr="00655F2D">
              <w:rPr>
                <w:b/>
                <w:sz w:val="24"/>
              </w:rPr>
              <w:t xml:space="preserve">nodrošināšana </w:t>
            </w:r>
            <w:r w:rsidRPr="00655F2D">
              <w:rPr>
                <w:sz w:val="24"/>
              </w:rPr>
              <w:t>Periodiska</w:t>
            </w:r>
            <w:r w:rsidRPr="00655F2D">
              <w:rPr>
                <w:sz w:val="24"/>
              </w:rPr>
              <w:tab/>
            </w:r>
            <w:r w:rsidRPr="00655F2D">
              <w:rPr>
                <w:sz w:val="24"/>
              </w:rPr>
              <w:tab/>
            </w:r>
            <w:r w:rsidRPr="00655F2D">
              <w:rPr>
                <w:sz w:val="24"/>
              </w:rPr>
              <w:tab/>
            </w:r>
            <w:r w:rsidRPr="00655F2D">
              <w:rPr>
                <w:spacing w:val="-4"/>
                <w:sz w:val="24"/>
              </w:rPr>
              <w:t xml:space="preserve">skolas </w:t>
            </w:r>
            <w:r w:rsidRPr="00655F2D">
              <w:rPr>
                <w:sz w:val="24"/>
              </w:rPr>
              <w:t>darbību reglamentējošo dokumentu</w:t>
            </w:r>
          </w:p>
          <w:p w:rsidR="00B76867" w:rsidRPr="00655F2D" w:rsidRDefault="00616672" w:rsidP="00655F2D">
            <w:pPr>
              <w:pStyle w:val="TableParagraph"/>
              <w:rPr>
                <w:sz w:val="24"/>
              </w:rPr>
            </w:pPr>
            <w:r>
              <w:rPr>
                <w:sz w:val="24"/>
              </w:rPr>
              <w:t>Atjaunošana;</w:t>
            </w:r>
          </w:p>
          <w:p w:rsidR="00B76867" w:rsidRPr="00655F2D" w:rsidRDefault="00A3537D" w:rsidP="00655F2D">
            <w:pPr>
              <w:pStyle w:val="TableParagraph"/>
              <w:tabs>
                <w:tab w:val="left" w:pos="1098"/>
              </w:tabs>
              <w:ind w:right="96"/>
              <w:rPr>
                <w:sz w:val="24"/>
              </w:rPr>
            </w:pPr>
            <w:r w:rsidRPr="00655F2D">
              <w:rPr>
                <w:spacing w:val="-1"/>
                <w:sz w:val="24"/>
              </w:rPr>
              <w:t xml:space="preserve">Pašvērtējuma </w:t>
            </w:r>
            <w:r w:rsidRPr="00655F2D">
              <w:rPr>
                <w:sz w:val="24"/>
              </w:rPr>
              <w:t xml:space="preserve">veikšana katru </w:t>
            </w:r>
            <w:r w:rsidRPr="00655F2D">
              <w:rPr>
                <w:spacing w:val="-4"/>
                <w:sz w:val="24"/>
              </w:rPr>
              <w:t xml:space="preserve">gadu, </w:t>
            </w:r>
            <w:r w:rsidRPr="00655F2D">
              <w:rPr>
                <w:sz w:val="24"/>
              </w:rPr>
              <w:t>akcentējot</w:t>
            </w:r>
            <w:r w:rsidRPr="00655F2D">
              <w:rPr>
                <w:spacing w:val="21"/>
                <w:sz w:val="24"/>
              </w:rPr>
              <w:t xml:space="preserve"> </w:t>
            </w:r>
            <w:r w:rsidRPr="00655F2D">
              <w:rPr>
                <w:sz w:val="24"/>
              </w:rPr>
              <w:t>pamatjomu</w:t>
            </w:r>
          </w:p>
          <w:p w:rsidR="00B76867" w:rsidRPr="00655F2D" w:rsidRDefault="00616672" w:rsidP="00655F2D">
            <w:pPr>
              <w:pStyle w:val="TableParagraph"/>
              <w:spacing w:line="270" w:lineRule="atLeast"/>
              <w:ind w:right="1149"/>
              <w:rPr>
                <w:sz w:val="24"/>
              </w:rPr>
            </w:pPr>
            <w:r>
              <w:rPr>
                <w:sz w:val="24"/>
              </w:rPr>
              <w:t>„Izglītojamo sasniegumi”</w:t>
            </w:r>
          </w:p>
        </w:tc>
        <w:tc>
          <w:tcPr>
            <w:tcW w:w="6932" w:type="dxa"/>
          </w:tcPr>
          <w:p w:rsidR="00B76867" w:rsidRPr="00655F2D" w:rsidRDefault="00A3537D" w:rsidP="00567002">
            <w:pPr>
              <w:pStyle w:val="TableParagraph"/>
              <w:tabs>
                <w:tab w:val="left" w:pos="289"/>
              </w:tabs>
              <w:ind w:left="0" w:right="101"/>
              <w:rPr>
                <w:sz w:val="24"/>
              </w:rPr>
            </w:pPr>
            <w:r w:rsidRPr="00655F2D">
              <w:rPr>
                <w:sz w:val="24"/>
              </w:rPr>
              <w:t>Skolas dokumenti atbilst dokumentu izstrādāšanas un</w:t>
            </w:r>
            <w:r w:rsidRPr="00655F2D">
              <w:rPr>
                <w:spacing w:val="-14"/>
                <w:sz w:val="24"/>
              </w:rPr>
              <w:t xml:space="preserve"> </w:t>
            </w:r>
            <w:r w:rsidRPr="00655F2D">
              <w:rPr>
                <w:sz w:val="24"/>
              </w:rPr>
              <w:t>noformēšanas prasībām un regulāri tiek pilnveidoti un</w:t>
            </w:r>
            <w:r w:rsidRPr="00655F2D">
              <w:rPr>
                <w:spacing w:val="-1"/>
                <w:sz w:val="24"/>
              </w:rPr>
              <w:t xml:space="preserve"> </w:t>
            </w:r>
            <w:r w:rsidR="00567002">
              <w:rPr>
                <w:sz w:val="24"/>
              </w:rPr>
              <w:t>atjaunoti;</w:t>
            </w:r>
          </w:p>
          <w:p w:rsidR="00B76867" w:rsidRPr="00655F2D" w:rsidRDefault="00A3537D" w:rsidP="00567002">
            <w:pPr>
              <w:pStyle w:val="TableParagraph"/>
              <w:tabs>
                <w:tab w:val="left" w:pos="430"/>
              </w:tabs>
              <w:ind w:left="0" w:right="102"/>
              <w:rPr>
                <w:sz w:val="24"/>
              </w:rPr>
            </w:pPr>
            <w:r w:rsidRPr="00655F2D">
              <w:rPr>
                <w:sz w:val="24"/>
              </w:rPr>
              <w:t>Pamatjomā „Izglītojamo sasniegumi” pašvērtējums tiek veikts katru gadu, analizētas stiprās puses un noteiktas tālākās</w:t>
            </w:r>
            <w:r w:rsidRPr="00655F2D">
              <w:rPr>
                <w:spacing w:val="45"/>
                <w:sz w:val="24"/>
              </w:rPr>
              <w:t xml:space="preserve"> </w:t>
            </w:r>
            <w:r w:rsidR="00567002">
              <w:rPr>
                <w:sz w:val="24"/>
              </w:rPr>
              <w:t>attīstības vajadzības;</w:t>
            </w:r>
          </w:p>
          <w:p w:rsidR="00B76867" w:rsidRPr="00655F2D" w:rsidRDefault="00A3537D" w:rsidP="00567002">
            <w:pPr>
              <w:pStyle w:val="TableParagraph"/>
              <w:spacing w:before="1"/>
              <w:ind w:left="0"/>
              <w:rPr>
                <w:sz w:val="24"/>
              </w:rPr>
            </w:pPr>
            <w:r w:rsidRPr="00655F2D">
              <w:rPr>
                <w:sz w:val="24"/>
              </w:rPr>
              <w:t>Iegūto informāciju skola izmanto tālākā skolas darba plānošana.</w:t>
            </w:r>
          </w:p>
        </w:tc>
      </w:tr>
    </w:tbl>
    <w:p w:rsidR="00616672" w:rsidRDefault="00616672" w:rsidP="00CD0A25">
      <w:pPr>
        <w:pStyle w:val="BodyText"/>
        <w:rPr>
          <w:sz w:val="26"/>
        </w:rPr>
      </w:pPr>
      <w:bookmarkStart w:id="2" w:name="_bookmark2"/>
      <w:bookmarkEnd w:id="2"/>
    </w:p>
    <w:p w:rsidR="00616672" w:rsidRPr="00655F2D" w:rsidRDefault="00616672" w:rsidP="00CD0A25">
      <w:pPr>
        <w:pStyle w:val="BodyText"/>
        <w:rPr>
          <w:sz w:val="26"/>
        </w:rPr>
      </w:pPr>
    </w:p>
    <w:p w:rsidR="00B76867" w:rsidRPr="00655F2D" w:rsidRDefault="00A3537D" w:rsidP="001B648C">
      <w:pPr>
        <w:pStyle w:val="Heading1"/>
        <w:numPr>
          <w:ilvl w:val="0"/>
          <w:numId w:val="6"/>
        </w:numPr>
        <w:tabs>
          <w:tab w:val="left" w:pos="1049"/>
        </w:tabs>
        <w:spacing w:before="217"/>
        <w:ind w:left="869" w:right="350" w:firstLine="0"/>
      </w:pPr>
      <w:bookmarkStart w:id="3" w:name="_bookmark3"/>
      <w:bookmarkEnd w:id="3"/>
      <w:r w:rsidRPr="00655F2D">
        <w:t>Izglītības iestādes sniegums un tā novērtējums ar kvalitātes vērtējuma līmeni atbilstošajos</w:t>
      </w:r>
      <w:r w:rsidRPr="00655F2D">
        <w:rPr>
          <w:spacing w:val="-1"/>
        </w:rPr>
        <w:t xml:space="preserve"> </w:t>
      </w:r>
      <w:r w:rsidRPr="00655F2D">
        <w:t>kritērijos</w:t>
      </w:r>
    </w:p>
    <w:p w:rsidR="00B76867" w:rsidRPr="00655F2D" w:rsidRDefault="00B76867" w:rsidP="00655F2D">
      <w:pPr>
        <w:pStyle w:val="BodyText"/>
        <w:spacing w:before="10"/>
        <w:ind w:left="169"/>
        <w:rPr>
          <w:b/>
          <w:sz w:val="20"/>
        </w:rPr>
      </w:pPr>
    </w:p>
    <w:p w:rsidR="00B76867" w:rsidRPr="00655F2D" w:rsidRDefault="00BD67F3" w:rsidP="001B648C">
      <w:pPr>
        <w:pStyle w:val="Heading1"/>
        <w:numPr>
          <w:ilvl w:val="1"/>
          <w:numId w:val="29"/>
        </w:numPr>
        <w:tabs>
          <w:tab w:val="left" w:pos="1121"/>
        </w:tabs>
        <w:spacing w:before="1"/>
      </w:pPr>
      <w:bookmarkStart w:id="4" w:name="_bookmark4"/>
      <w:bookmarkEnd w:id="4"/>
      <w:r w:rsidRPr="00655F2D">
        <w:t xml:space="preserve"> </w:t>
      </w:r>
      <w:r w:rsidR="00A3537D" w:rsidRPr="00655F2D">
        <w:t>Mācību</w:t>
      </w:r>
      <w:r w:rsidR="00A3537D" w:rsidRPr="00655F2D">
        <w:rPr>
          <w:spacing w:val="-7"/>
        </w:rPr>
        <w:t xml:space="preserve"> </w:t>
      </w:r>
      <w:r w:rsidR="00A3537D" w:rsidRPr="00655F2D">
        <w:t>saturs</w:t>
      </w:r>
      <w:bookmarkStart w:id="5" w:name="_bookmark5"/>
      <w:bookmarkEnd w:id="5"/>
      <w:r w:rsidR="006C261E" w:rsidRPr="00655F2D">
        <w:t xml:space="preserve"> - </w:t>
      </w:r>
      <w:r w:rsidR="00A3537D" w:rsidRPr="00655F2D">
        <w:t>iestādes īstenotās izglītības programmas</w:t>
      </w:r>
    </w:p>
    <w:p w:rsidR="004C551F" w:rsidRPr="00655F2D" w:rsidRDefault="004C551F" w:rsidP="00655F2D">
      <w:pPr>
        <w:pStyle w:val="BodyText"/>
      </w:pPr>
    </w:p>
    <w:p w:rsidR="004C551F" w:rsidRPr="00655F2D" w:rsidRDefault="004C551F" w:rsidP="00616672">
      <w:pPr>
        <w:widowControl/>
        <w:adjustRightInd w:val="0"/>
        <w:ind w:left="169" w:firstLine="551"/>
        <w:rPr>
          <w:rFonts w:eastAsiaTheme="minorHAnsi"/>
          <w:color w:val="000000"/>
          <w:sz w:val="24"/>
          <w:szCs w:val="24"/>
          <w:lang w:eastAsia="en-US" w:bidi="ar-SA"/>
        </w:rPr>
      </w:pPr>
      <w:r w:rsidRPr="00655F2D">
        <w:rPr>
          <w:rFonts w:eastAsiaTheme="minorHAnsi"/>
          <w:color w:val="000000"/>
          <w:sz w:val="24"/>
          <w:szCs w:val="24"/>
          <w:lang w:eastAsia="en-US" w:bidi="ar-SA"/>
        </w:rPr>
        <w:t xml:space="preserve">Skolas īstenotās vispārējās pamatizglītības un vidējās izglītības programmas atbilst licencētajām izglītības programmām, to saturs atbilst attiecīgajai izglītības pakāpei un valsts noteiktajam izglītības standartam. </w:t>
      </w:r>
    </w:p>
    <w:p w:rsidR="00F17152" w:rsidRPr="00655F2D" w:rsidRDefault="00F17152" w:rsidP="00616672">
      <w:pPr>
        <w:widowControl/>
        <w:adjustRightInd w:val="0"/>
        <w:ind w:left="169" w:firstLine="551"/>
        <w:rPr>
          <w:rFonts w:eastAsiaTheme="minorHAnsi"/>
          <w:color w:val="000000"/>
          <w:sz w:val="24"/>
          <w:szCs w:val="24"/>
          <w:lang w:eastAsia="en-US" w:bidi="ar-SA"/>
        </w:rPr>
      </w:pPr>
      <w:r w:rsidRPr="00655F2D">
        <w:rPr>
          <w:rFonts w:eastAsiaTheme="minorHAnsi"/>
          <w:color w:val="000000"/>
          <w:sz w:val="24"/>
          <w:szCs w:val="24"/>
          <w:lang w:eastAsia="en-US" w:bidi="ar-SA"/>
        </w:rPr>
        <w:t>Skolotāji pārzina izglītības standartus, mācību priekšmetu mērķus, uzdevumus, obligāto saturu, izglītojamo sasniegumu vērtēšanas formas un kārtību.</w:t>
      </w:r>
    </w:p>
    <w:p w:rsidR="00F17152" w:rsidRPr="00655F2D" w:rsidRDefault="00F17152" w:rsidP="00655F2D">
      <w:pPr>
        <w:widowControl/>
        <w:adjustRightInd w:val="0"/>
        <w:ind w:left="169"/>
        <w:rPr>
          <w:rFonts w:eastAsiaTheme="minorHAnsi"/>
          <w:color w:val="000000"/>
          <w:sz w:val="24"/>
          <w:szCs w:val="24"/>
          <w:lang w:eastAsia="en-US" w:bidi="ar-SA"/>
        </w:rPr>
      </w:pPr>
      <w:r w:rsidRPr="00655F2D">
        <w:rPr>
          <w:rFonts w:eastAsiaTheme="minorHAnsi"/>
          <w:color w:val="000000"/>
          <w:sz w:val="24"/>
          <w:szCs w:val="24"/>
          <w:lang w:eastAsia="en-US" w:bidi="ar-SA"/>
        </w:rPr>
        <w:t>Skolas mācību priekšmetu stundu saraksts atbilsts licencētajām izglītības programmām, izglītojamo mācību slodze nepārsniedz Vispārējās izglītības likumā noteiktās prasības.</w:t>
      </w:r>
    </w:p>
    <w:p w:rsidR="00F17152" w:rsidRPr="00655F2D" w:rsidRDefault="00F17152" w:rsidP="00616672">
      <w:pPr>
        <w:widowControl/>
        <w:adjustRightInd w:val="0"/>
        <w:ind w:left="169" w:firstLine="551"/>
        <w:rPr>
          <w:rFonts w:eastAsiaTheme="minorHAnsi"/>
          <w:color w:val="000000"/>
          <w:sz w:val="24"/>
          <w:szCs w:val="24"/>
          <w:lang w:eastAsia="en-US" w:bidi="ar-SA"/>
        </w:rPr>
      </w:pPr>
      <w:r w:rsidRPr="00655F2D">
        <w:rPr>
          <w:rFonts w:eastAsiaTheme="minorHAnsi"/>
          <w:color w:val="000000"/>
          <w:sz w:val="24"/>
          <w:szCs w:val="24"/>
          <w:lang w:eastAsia="en-US" w:bidi="ar-SA"/>
        </w:rPr>
        <w:t xml:space="preserve">Skolas vadība informē skolotājus par izglītības programmām, mācību gada beigās analizē skolotāju </w:t>
      </w:r>
      <w:proofErr w:type="spellStart"/>
      <w:r w:rsidRPr="00655F2D">
        <w:rPr>
          <w:rFonts w:eastAsiaTheme="minorHAnsi"/>
          <w:color w:val="000000"/>
          <w:sz w:val="24"/>
          <w:szCs w:val="24"/>
          <w:lang w:eastAsia="en-US" w:bidi="ar-SA"/>
        </w:rPr>
        <w:t>pašvērtējumus</w:t>
      </w:r>
      <w:proofErr w:type="spellEnd"/>
      <w:r w:rsidRPr="00655F2D">
        <w:rPr>
          <w:rFonts w:eastAsiaTheme="minorHAnsi"/>
          <w:color w:val="000000"/>
          <w:sz w:val="24"/>
          <w:szCs w:val="24"/>
          <w:lang w:eastAsia="en-US" w:bidi="ar-SA"/>
        </w:rPr>
        <w:t xml:space="preserve"> un, plānojot jaunā mācību gada norisi un saturu, ņem vērā skolotāju ieteikumus. Skolas vadība koordinē un pārrauga mācību priekšmetu tematisko plānojumu izstrādi un izpildi.</w:t>
      </w:r>
    </w:p>
    <w:p w:rsidR="00F17152" w:rsidRPr="00655F2D" w:rsidRDefault="00F17152" w:rsidP="00655F2D">
      <w:pPr>
        <w:widowControl/>
        <w:adjustRightInd w:val="0"/>
        <w:ind w:left="169"/>
        <w:rPr>
          <w:rFonts w:eastAsiaTheme="minorHAnsi"/>
          <w:color w:val="000000"/>
          <w:sz w:val="24"/>
          <w:szCs w:val="24"/>
          <w:lang w:eastAsia="en-US" w:bidi="ar-SA"/>
        </w:rPr>
      </w:pPr>
      <w:r w:rsidRPr="00655F2D">
        <w:rPr>
          <w:rFonts w:eastAsiaTheme="minorHAnsi"/>
          <w:color w:val="000000"/>
          <w:sz w:val="24"/>
          <w:szCs w:val="24"/>
          <w:lang w:eastAsia="en-US" w:bidi="ar-SA"/>
        </w:rPr>
        <w:t>Metodiskās komisijas sanāksmēs katru gadu tiek izvērtēts un koriģēts izmantojamās mācību literatūras saraksts.</w:t>
      </w:r>
      <w:r w:rsidR="00F6444D" w:rsidRPr="00655F2D">
        <w:rPr>
          <w:rFonts w:eastAsiaTheme="minorHAnsi"/>
          <w:color w:val="000000"/>
          <w:sz w:val="24"/>
          <w:szCs w:val="24"/>
          <w:lang w:eastAsia="en-US" w:bidi="ar-SA"/>
        </w:rPr>
        <w:t xml:space="preserve"> Skolas mācību literatūras saraksts tiek apstiprināts ar direktores rīkojumu vienu reizi uz trim gadiem, veicot grozījumus katru gadu.</w:t>
      </w:r>
    </w:p>
    <w:p w:rsidR="00F6444D" w:rsidRPr="00655F2D" w:rsidRDefault="00F6444D" w:rsidP="00616672">
      <w:pPr>
        <w:widowControl/>
        <w:adjustRightInd w:val="0"/>
        <w:ind w:left="169" w:firstLine="551"/>
        <w:rPr>
          <w:rFonts w:eastAsiaTheme="minorHAnsi"/>
          <w:color w:val="000000"/>
          <w:sz w:val="24"/>
          <w:szCs w:val="24"/>
          <w:lang w:eastAsia="en-US" w:bidi="ar-SA"/>
        </w:rPr>
      </w:pPr>
      <w:r w:rsidRPr="00655F2D">
        <w:rPr>
          <w:rFonts w:eastAsiaTheme="minorHAnsi"/>
          <w:color w:val="000000"/>
          <w:sz w:val="24"/>
          <w:szCs w:val="24"/>
          <w:lang w:eastAsia="en-US" w:bidi="ar-SA"/>
        </w:rPr>
        <w:t>Skolas izglītojamie tiek nodrošināti ar IZM apstiprinātām mācību grāmatām.</w:t>
      </w:r>
    </w:p>
    <w:p w:rsidR="004C551F" w:rsidRPr="00655F2D" w:rsidRDefault="004C551F" w:rsidP="00655F2D">
      <w:pPr>
        <w:widowControl/>
        <w:adjustRightInd w:val="0"/>
        <w:ind w:left="169"/>
        <w:rPr>
          <w:rFonts w:eastAsiaTheme="minorHAnsi"/>
          <w:color w:val="000000"/>
          <w:sz w:val="24"/>
          <w:szCs w:val="24"/>
          <w:lang w:eastAsia="en-US" w:bidi="ar-SA"/>
        </w:rPr>
      </w:pPr>
      <w:r w:rsidRPr="00655F2D">
        <w:rPr>
          <w:rFonts w:eastAsiaTheme="minorHAnsi"/>
          <w:color w:val="000000"/>
          <w:sz w:val="24"/>
          <w:szCs w:val="24"/>
          <w:lang w:eastAsia="en-US" w:bidi="ar-SA"/>
        </w:rPr>
        <w:t xml:space="preserve">2019.gada vasarā tika veikti grozījumi vispārējās vidējās izglītības programmās . Ir palielināts stundu skaits šādos priekšmetos: latviešu valoda, literatūra, matemātika.  Ir samazināts stundu skaits krievu valodā un literatūrā. </w:t>
      </w:r>
    </w:p>
    <w:p w:rsidR="00FA3B50" w:rsidRPr="00655F2D" w:rsidRDefault="00FA3B50" w:rsidP="00655F2D">
      <w:pPr>
        <w:widowControl/>
        <w:adjustRightInd w:val="0"/>
        <w:ind w:left="169"/>
        <w:rPr>
          <w:rFonts w:eastAsiaTheme="minorHAnsi"/>
          <w:color w:val="000000"/>
          <w:sz w:val="24"/>
          <w:szCs w:val="24"/>
          <w:lang w:eastAsia="en-US" w:bidi="ar-SA"/>
        </w:rPr>
      </w:pPr>
      <w:r w:rsidRPr="00655F2D">
        <w:rPr>
          <w:rFonts w:eastAsiaTheme="minorHAnsi"/>
          <w:color w:val="000000"/>
          <w:sz w:val="24"/>
          <w:szCs w:val="24"/>
          <w:lang w:eastAsia="en-US" w:bidi="ar-SA"/>
        </w:rPr>
        <w:t>2020.gada vasarā tika izstrādātas jaunas vispārējās vidējās izglītības programmās ar trijām izvēlēs groziem : medicīna, inženierzinātnes un valodas.</w:t>
      </w:r>
    </w:p>
    <w:p w:rsidR="004C551F" w:rsidRPr="00655F2D" w:rsidRDefault="004C551F" w:rsidP="00655F2D">
      <w:pPr>
        <w:widowControl/>
        <w:adjustRightInd w:val="0"/>
        <w:ind w:left="169"/>
        <w:rPr>
          <w:rFonts w:eastAsiaTheme="minorHAnsi"/>
          <w:color w:val="000000"/>
          <w:sz w:val="24"/>
          <w:szCs w:val="24"/>
          <w:lang w:eastAsia="en-US" w:bidi="ar-SA"/>
        </w:rPr>
      </w:pPr>
      <w:r w:rsidRPr="00655F2D">
        <w:rPr>
          <w:rFonts w:eastAsiaTheme="minorHAnsi"/>
          <w:color w:val="000000"/>
          <w:sz w:val="24"/>
          <w:szCs w:val="24"/>
          <w:lang w:eastAsia="en-US" w:bidi="ar-SA"/>
        </w:rPr>
        <w:t>2019.gada vasarā Pamatizglītības mazākumtautību izglītības programmā ir veikti grozījumi. Ir palielināts stundu skaits šādos priekšmetos: matemātikā 4.-7.klasēs, latviešu valodā un literatūrā 4.-7.klasēs. Ir samazināts stundu skaits krievu valodā 4.-7.klasēs, literatūrā 4.-7.klasēs.</w:t>
      </w:r>
    </w:p>
    <w:p w:rsidR="00FA3B50" w:rsidRPr="00655F2D" w:rsidRDefault="00FA3B50" w:rsidP="00655F2D">
      <w:pPr>
        <w:widowControl/>
        <w:adjustRightInd w:val="0"/>
        <w:ind w:left="169"/>
        <w:rPr>
          <w:rFonts w:eastAsiaTheme="minorHAnsi"/>
          <w:color w:val="000000"/>
          <w:sz w:val="24"/>
          <w:szCs w:val="24"/>
          <w:lang w:eastAsia="en-US" w:bidi="ar-SA"/>
        </w:rPr>
      </w:pPr>
      <w:r w:rsidRPr="00655F2D">
        <w:rPr>
          <w:rFonts w:eastAsiaTheme="minorHAnsi"/>
          <w:color w:val="000000"/>
          <w:sz w:val="24"/>
          <w:szCs w:val="24"/>
          <w:lang w:eastAsia="en-US" w:bidi="ar-SA"/>
        </w:rPr>
        <w:t>2020.gada  Pamatizglītības mazākumtautību izglītības programmā ir veikti grozījumi atbilstoši jaunajām pamatizglītības standartam.</w:t>
      </w:r>
    </w:p>
    <w:p w:rsidR="004C551F" w:rsidRPr="00655F2D" w:rsidRDefault="004C551F" w:rsidP="00616672">
      <w:pPr>
        <w:widowControl/>
        <w:adjustRightInd w:val="0"/>
        <w:ind w:left="169" w:firstLine="551"/>
        <w:rPr>
          <w:rFonts w:eastAsiaTheme="minorHAnsi"/>
          <w:color w:val="000000"/>
          <w:sz w:val="24"/>
          <w:szCs w:val="24"/>
          <w:lang w:eastAsia="en-US" w:bidi="ar-SA"/>
        </w:rPr>
      </w:pPr>
      <w:r w:rsidRPr="00655F2D">
        <w:rPr>
          <w:rFonts w:eastAsiaTheme="minorHAnsi"/>
          <w:color w:val="000000"/>
          <w:sz w:val="24"/>
          <w:szCs w:val="24"/>
          <w:lang w:eastAsia="en-US" w:bidi="ar-SA"/>
        </w:rPr>
        <w:lastRenderedPageBreak/>
        <w:t>Mācību priekšmetu apguve izglītība</w:t>
      </w:r>
      <w:r w:rsidR="00F17152" w:rsidRPr="00655F2D">
        <w:rPr>
          <w:rFonts w:eastAsiaTheme="minorHAnsi"/>
          <w:color w:val="000000"/>
          <w:sz w:val="24"/>
          <w:szCs w:val="24"/>
          <w:lang w:eastAsia="en-US" w:bidi="ar-SA"/>
        </w:rPr>
        <w:t>s iestādē notiek saskaņā ar IZM</w:t>
      </w:r>
      <w:r w:rsidRPr="00655F2D">
        <w:rPr>
          <w:rFonts w:eastAsiaTheme="minorHAnsi"/>
          <w:color w:val="000000"/>
          <w:sz w:val="24"/>
          <w:szCs w:val="24"/>
          <w:lang w:eastAsia="en-US" w:bidi="ar-SA"/>
        </w:rPr>
        <w:t xml:space="preserve"> apstiprināto mācību priekšmeta standartu. </w:t>
      </w:r>
    </w:p>
    <w:p w:rsidR="004C551F" w:rsidRPr="00655F2D" w:rsidRDefault="004C551F" w:rsidP="00616672">
      <w:pPr>
        <w:widowControl/>
        <w:adjustRightInd w:val="0"/>
        <w:ind w:left="169" w:firstLine="551"/>
        <w:rPr>
          <w:rFonts w:eastAsiaTheme="minorHAnsi"/>
          <w:color w:val="000000"/>
          <w:sz w:val="24"/>
          <w:szCs w:val="24"/>
          <w:lang w:eastAsia="en-US" w:bidi="ar-SA"/>
        </w:rPr>
      </w:pPr>
      <w:r w:rsidRPr="00655F2D">
        <w:rPr>
          <w:rFonts w:eastAsiaTheme="minorHAnsi"/>
          <w:color w:val="000000"/>
          <w:sz w:val="24"/>
          <w:szCs w:val="24"/>
          <w:lang w:eastAsia="en-US" w:bidi="ar-SA"/>
        </w:rPr>
        <w:t xml:space="preserve">Izglītības programmu īstenošanai pedagogi plāno mācību satura pēctecīgu apguvi: </w:t>
      </w:r>
    </w:p>
    <w:p w:rsidR="004C551F" w:rsidRPr="00655F2D" w:rsidRDefault="004C551F" w:rsidP="00655F2D">
      <w:pPr>
        <w:widowControl/>
        <w:adjustRightInd w:val="0"/>
        <w:spacing w:after="53"/>
        <w:ind w:left="169"/>
        <w:rPr>
          <w:rFonts w:eastAsiaTheme="minorHAnsi"/>
          <w:color w:val="000000"/>
          <w:sz w:val="24"/>
          <w:szCs w:val="24"/>
          <w:lang w:eastAsia="en-US" w:bidi="ar-SA"/>
        </w:rPr>
      </w:pPr>
      <w:r w:rsidRPr="00655F2D">
        <w:rPr>
          <w:rFonts w:eastAsiaTheme="minorHAnsi"/>
          <w:color w:val="000000"/>
          <w:sz w:val="24"/>
          <w:szCs w:val="24"/>
          <w:lang w:eastAsia="en-US" w:bidi="ar-SA"/>
        </w:rPr>
        <w:t xml:space="preserve">• mācību satura apguves secību, </w:t>
      </w:r>
    </w:p>
    <w:p w:rsidR="004C551F" w:rsidRPr="00655F2D" w:rsidRDefault="004C551F" w:rsidP="00655F2D">
      <w:pPr>
        <w:widowControl/>
        <w:adjustRightInd w:val="0"/>
        <w:spacing w:after="53"/>
        <w:ind w:left="169"/>
        <w:rPr>
          <w:rFonts w:eastAsiaTheme="minorHAnsi"/>
          <w:color w:val="000000"/>
          <w:sz w:val="24"/>
          <w:szCs w:val="24"/>
          <w:lang w:eastAsia="en-US" w:bidi="ar-SA"/>
        </w:rPr>
      </w:pPr>
      <w:r w:rsidRPr="00655F2D">
        <w:rPr>
          <w:rFonts w:eastAsiaTheme="minorHAnsi"/>
          <w:color w:val="000000"/>
          <w:sz w:val="24"/>
          <w:szCs w:val="24"/>
          <w:lang w:eastAsia="en-US" w:bidi="ar-SA"/>
        </w:rPr>
        <w:t xml:space="preserve">• apguvei paredzēto laiku, </w:t>
      </w:r>
    </w:p>
    <w:p w:rsidR="004C551F" w:rsidRPr="00655F2D" w:rsidRDefault="004C551F" w:rsidP="00655F2D">
      <w:pPr>
        <w:widowControl/>
        <w:adjustRightInd w:val="0"/>
        <w:spacing w:after="53"/>
        <w:ind w:left="169"/>
        <w:rPr>
          <w:rFonts w:eastAsiaTheme="minorHAnsi"/>
          <w:color w:val="000000"/>
          <w:sz w:val="24"/>
          <w:szCs w:val="24"/>
          <w:lang w:eastAsia="en-US" w:bidi="ar-SA"/>
        </w:rPr>
      </w:pPr>
      <w:r w:rsidRPr="00655F2D">
        <w:rPr>
          <w:rFonts w:eastAsiaTheme="minorHAnsi"/>
          <w:color w:val="000000"/>
          <w:sz w:val="24"/>
          <w:szCs w:val="24"/>
          <w:lang w:eastAsia="en-US" w:bidi="ar-SA"/>
        </w:rPr>
        <w:t xml:space="preserve">• iegūtās izglītības vērtēšanas kritērijus un kārtību, </w:t>
      </w:r>
    </w:p>
    <w:p w:rsidR="00FA3B50" w:rsidRPr="00655F2D" w:rsidRDefault="004C551F" w:rsidP="00655F2D">
      <w:pPr>
        <w:widowControl/>
        <w:adjustRightInd w:val="0"/>
        <w:spacing w:after="53"/>
        <w:ind w:left="169"/>
        <w:rPr>
          <w:rFonts w:eastAsiaTheme="minorHAnsi"/>
          <w:color w:val="000000"/>
          <w:sz w:val="24"/>
          <w:szCs w:val="24"/>
          <w:lang w:eastAsia="en-US" w:bidi="ar-SA"/>
        </w:rPr>
      </w:pPr>
      <w:r w:rsidRPr="00655F2D">
        <w:rPr>
          <w:rFonts w:eastAsiaTheme="minorHAnsi"/>
          <w:color w:val="000000"/>
          <w:sz w:val="24"/>
          <w:szCs w:val="24"/>
          <w:lang w:eastAsia="en-US" w:bidi="ar-SA"/>
        </w:rPr>
        <w:t xml:space="preserve">• izglītības programmas īstenošanai nepieciešamās metodes, </w:t>
      </w:r>
      <w:r w:rsidR="00FA3B50" w:rsidRPr="00655F2D">
        <w:rPr>
          <w:rFonts w:eastAsiaTheme="minorHAnsi"/>
          <w:color w:val="000000"/>
          <w:sz w:val="24"/>
          <w:szCs w:val="24"/>
          <w:lang w:eastAsia="en-US" w:bidi="ar-SA"/>
        </w:rPr>
        <w:t>izma</w:t>
      </w:r>
      <w:r w:rsidR="004C0020">
        <w:rPr>
          <w:rFonts w:eastAsiaTheme="minorHAnsi"/>
          <w:color w:val="000000"/>
          <w:sz w:val="24"/>
          <w:szCs w:val="24"/>
          <w:lang w:eastAsia="en-US" w:bidi="ar-SA"/>
        </w:rPr>
        <w:t>ntojot attālinātās mācības prin</w:t>
      </w:r>
      <w:bookmarkStart w:id="6" w:name="_GoBack"/>
      <w:bookmarkEnd w:id="6"/>
      <w:r w:rsidR="00FA3B50" w:rsidRPr="00655F2D">
        <w:rPr>
          <w:rFonts w:eastAsiaTheme="minorHAnsi"/>
          <w:color w:val="000000"/>
          <w:sz w:val="24"/>
          <w:szCs w:val="24"/>
          <w:lang w:eastAsia="en-US" w:bidi="ar-SA"/>
        </w:rPr>
        <w:t>cipus,</w:t>
      </w:r>
    </w:p>
    <w:p w:rsidR="004C551F" w:rsidRPr="00655F2D" w:rsidRDefault="004C551F" w:rsidP="00655F2D">
      <w:pPr>
        <w:widowControl/>
        <w:adjustRightInd w:val="0"/>
        <w:ind w:left="169"/>
        <w:rPr>
          <w:rFonts w:eastAsiaTheme="minorHAnsi"/>
          <w:color w:val="000000"/>
          <w:sz w:val="24"/>
          <w:szCs w:val="24"/>
          <w:lang w:eastAsia="en-US" w:bidi="ar-SA"/>
        </w:rPr>
      </w:pPr>
      <w:r w:rsidRPr="00655F2D">
        <w:rPr>
          <w:rFonts w:eastAsiaTheme="minorHAnsi"/>
          <w:color w:val="000000"/>
          <w:sz w:val="24"/>
          <w:szCs w:val="24"/>
          <w:lang w:eastAsia="en-US" w:bidi="ar-SA"/>
        </w:rPr>
        <w:t xml:space="preserve">• mācību līdzekļus. </w:t>
      </w:r>
    </w:p>
    <w:p w:rsidR="00AD0D70" w:rsidRPr="00655F2D" w:rsidRDefault="00AD0D70" w:rsidP="00655F2D">
      <w:pPr>
        <w:widowControl/>
        <w:adjustRightInd w:val="0"/>
        <w:ind w:left="169"/>
        <w:rPr>
          <w:rFonts w:eastAsiaTheme="minorHAnsi"/>
          <w:color w:val="000000"/>
          <w:sz w:val="24"/>
          <w:szCs w:val="24"/>
          <w:lang w:eastAsia="en-US" w:bidi="ar-SA"/>
        </w:rPr>
      </w:pPr>
    </w:p>
    <w:p w:rsidR="00AD0D70" w:rsidRPr="00655F2D" w:rsidRDefault="00AD0D70" w:rsidP="00616672">
      <w:pPr>
        <w:widowControl/>
        <w:adjustRightInd w:val="0"/>
        <w:ind w:left="169" w:firstLine="551"/>
        <w:rPr>
          <w:rFonts w:eastAsiaTheme="minorHAnsi"/>
          <w:color w:val="000000"/>
          <w:sz w:val="24"/>
          <w:szCs w:val="24"/>
          <w:lang w:eastAsia="en-US" w:bidi="ar-SA"/>
        </w:rPr>
      </w:pPr>
      <w:r w:rsidRPr="00655F2D">
        <w:rPr>
          <w:rFonts w:eastAsiaTheme="minorHAnsi"/>
          <w:color w:val="000000"/>
          <w:sz w:val="24"/>
          <w:szCs w:val="24"/>
          <w:lang w:eastAsia="en-US" w:bidi="ar-SA"/>
        </w:rPr>
        <w:t>Skolā ir izveidota Rīgas 80.vidusskolas audzināšanas darba programma 1.-12.klasei. Tiek izvirzīti audzināšanas mērķi un uzdevumi, kas atbilst valsts izvirzītajām prioritātēm.</w:t>
      </w:r>
    </w:p>
    <w:p w:rsidR="00AA6B58" w:rsidRPr="008C30AB" w:rsidRDefault="00AD0D70" w:rsidP="008C30AB">
      <w:pPr>
        <w:widowControl/>
        <w:adjustRightInd w:val="0"/>
        <w:ind w:left="169"/>
        <w:rPr>
          <w:rFonts w:eastAsiaTheme="minorHAnsi"/>
          <w:color w:val="000000"/>
          <w:sz w:val="24"/>
          <w:szCs w:val="24"/>
          <w:lang w:eastAsia="en-US" w:bidi="ar-SA"/>
        </w:rPr>
      </w:pPr>
      <w:r w:rsidRPr="00655F2D">
        <w:rPr>
          <w:rFonts w:eastAsiaTheme="minorHAnsi"/>
          <w:color w:val="000000"/>
          <w:sz w:val="24"/>
          <w:szCs w:val="24"/>
          <w:lang w:eastAsia="en-US" w:bidi="ar-SA"/>
        </w:rPr>
        <w:t>Klašu audzinātāji veido klases audzināšanas stundu un ārpuskl</w:t>
      </w:r>
      <w:r w:rsidR="008C30AB">
        <w:rPr>
          <w:rFonts w:eastAsiaTheme="minorHAnsi"/>
          <w:color w:val="000000"/>
          <w:sz w:val="24"/>
          <w:szCs w:val="24"/>
          <w:lang w:eastAsia="en-US" w:bidi="ar-SA"/>
        </w:rPr>
        <w:t>ases darba plānu pa semestriem.</w:t>
      </w:r>
    </w:p>
    <w:p w:rsidR="008C30AB" w:rsidRDefault="00AD0D70" w:rsidP="008C30AB">
      <w:pPr>
        <w:pStyle w:val="BodyText"/>
        <w:ind w:left="169" w:firstLine="551"/>
      </w:pPr>
      <w:r w:rsidRPr="00655F2D">
        <w:t xml:space="preserve">Klases audzināšanas stundās tiek aplūkotas tēmas: </w:t>
      </w:r>
      <w:proofErr w:type="spellStart"/>
      <w:r w:rsidRPr="00655F2D">
        <w:t>vērtībizglītība</w:t>
      </w:r>
      <w:proofErr w:type="spellEnd"/>
      <w:r w:rsidRPr="00655F2D">
        <w:t>, uzvedība un saskarsmes kultūra, patriotisms un pilsoniskā līdzdalība, veselīgs dzīvesveids un atkarības profilakse, darbība ekstremālās situācijās, sat</w:t>
      </w:r>
      <w:r w:rsidR="00E36D27" w:rsidRPr="00655F2D">
        <w:t>iksmes drošība, karjeras izvēle.</w:t>
      </w:r>
    </w:p>
    <w:p w:rsidR="00B76867" w:rsidRPr="00655F2D" w:rsidRDefault="00A3537D" w:rsidP="008C30AB">
      <w:pPr>
        <w:pStyle w:val="BodyText"/>
        <w:ind w:left="169" w:firstLine="551"/>
      </w:pPr>
      <w:r w:rsidRPr="00655F2D">
        <w:t xml:space="preserve">Visi mācību priekšmetu skolotāju strādā pēc IZM mācību priekšmetu </w:t>
      </w:r>
      <w:proofErr w:type="spellStart"/>
      <w:r w:rsidRPr="00655F2D">
        <w:t>paraugprogrammām</w:t>
      </w:r>
      <w:proofErr w:type="spellEnd"/>
      <w:r w:rsidRPr="00655F2D">
        <w:t>. Katra mācību priekšmeta īstenotā programma atbilst licencētajām programmām.</w:t>
      </w:r>
    </w:p>
    <w:p w:rsidR="00AA6B58" w:rsidRPr="00655F2D" w:rsidRDefault="00AA6B58" w:rsidP="00655F2D">
      <w:pPr>
        <w:widowControl/>
        <w:adjustRightInd w:val="0"/>
        <w:ind w:left="169"/>
        <w:rPr>
          <w:rFonts w:eastAsiaTheme="minorHAnsi"/>
          <w:color w:val="000000"/>
          <w:sz w:val="24"/>
          <w:szCs w:val="24"/>
          <w:lang w:eastAsia="en-US" w:bidi="ar-SA"/>
        </w:rPr>
      </w:pPr>
      <w:r w:rsidRPr="00655F2D">
        <w:rPr>
          <w:rFonts w:eastAsiaTheme="minorHAnsi"/>
          <w:color w:val="000000"/>
          <w:sz w:val="24"/>
          <w:szCs w:val="24"/>
          <w:lang w:eastAsia="en-US" w:bidi="ar-SA"/>
        </w:rPr>
        <w:t xml:space="preserve">Pedagogi īsteno plānoto mācību satura apguvi un nepieciešamības gadījumā veic tajā korekcijas. Pedagogi plāno un īsteno mācību darba diferenciāciju, individualizāciju un atbalsta pasākumus. Izglītības iestāde nodrošina izglītojamos ar izglītības programmas īstenošanai atbilstošu mācību literatūru un citiem mācību līdzekļiem. </w:t>
      </w:r>
    </w:p>
    <w:p w:rsidR="00AA6B58" w:rsidRPr="00655F2D" w:rsidRDefault="00AA6B58" w:rsidP="00616672">
      <w:pPr>
        <w:widowControl/>
        <w:adjustRightInd w:val="0"/>
        <w:ind w:left="169" w:firstLine="551"/>
        <w:rPr>
          <w:rFonts w:eastAsiaTheme="minorHAnsi"/>
          <w:color w:val="000000"/>
          <w:sz w:val="24"/>
          <w:szCs w:val="24"/>
          <w:lang w:eastAsia="en-US" w:bidi="ar-SA"/>
        </w:rPr>
      </w:pPr>
      <w:r w:rsidRPr="00655F2D">
        <w:rPr>
          <w:rFonts w:eastAsiaTheme="minorHAnsi"/>
          <w:color w:val="000000"/>
          <w:sz w:val="24"/>
          <w:szCs w:val="24"/>
          <w:lang w:eastAsia="en-US" w:bidi="ar-SA"/>
        </w:rPr>
        <w:t xml:space="preserve">Skolas vadība  pārrauga mācību priekšmetu programmu īstenošanu, vērojot mācību priekšmetu stundas un sekojot ierakstiem </w:t>
      </w:r>
      <w:proofErr w:type="spellStart"/>
      <w:r w:rsidRPr="00655F2D">
        <w:rPr>
          <w:rFonts w:eastAsiaTheme="minorHAnsi"/>
          <w:color w:val="000000"/>
          <w:sz w:val="24"/>
          <w:szCs w:val="24"/>
          <w:lang w:eastAsia="en-US" w:bidi="ar-SA"/>
        </w:rPr>
        <w:t>skolvadības</w:t>
      </w:r>
      <w:proofErr w:type="spellEnd"/>
      <w:r w:rsidRPr="00655F2D">
        <w:rPr>
          <w:rFonts w:eastAsiaTheme="minorHAnsi"/>
          <w:color w:val="000000"/>
          <w:sz w:val="24"/>
          <w:szCs w:val="24"/>
          <w:lang w:eastAsia="en-US" w:bidi="ar-SA"/>
        </w:rPr>
        <w:t xml:space="preserve"> sistēmā E-klase, kā arī sniedz atbalstu pedagogiem mācību p</w:t>
      </w:r>
      <w:r w:rsidR="00FA3B50" w:rsidRPr="00655F2D">
        <w:rPr>
          <w:rFonts w:eastAsiaTheme="minorHAnsi"/>
          <w:color w:val="000000"/>
          <w:sz w:val="24"/>
          <w:szCs w:val="24"/>
          <w:lang w:eastAsia="en-US" w:bidi="ar-SA"/>
        </w:rPr>
        <w:t xml:space="preserve">riekšmetu programmu īstenošanā, 2020.gada pavasarī skola pārgāja uz attālinātām mācībām, tika izstrādāta skolas  e-platforma, izmantojot MS </w:t>
      </w:r>
      <w:proofErr w:type="spellStart"/>
      <w:r w:rsidR="00FA3B50" w:rsidRPr="00655F2D">
        <w:rPr>
          <w:rFonts w:eastAsiaTheme="minorHAnsi"/>
          <w:color w:val="000000"/>
          <w:sz w:val="24"/>
          <w:szCs w:val="24"/>
          <w:lang w:eastAsia="en-US" w:bidi="ar-SA"/>
        </w:rPr>
        <w:t>Teams</w:t>
      </w:r>
      <w:proofErr w:type="spellEnd"/>
      <w:r w:rsidR="00FA3B50" w:rsidRPr="00655F2D">
        <w:rPr>
          <w:rFonts w:eastAsiaTheme="minorHAnsi"/>
          <w:color w:val="000000"/>
          <w:sz w:val="24"/>
          <w:szCs w:val="24"/>
          <w:lang w:eastAsia="en-US" w:bidi="ar-SA"/>
        </w:rPr>
        <w:t>.</w:t>
      </w:r>
    </w:p>
    <w:p w:rsidR="00AA6B58" w:rsidRPr="00655F2D" w:rsidRDefault="00AA6B58" w:rsidP="00616672">
      <w:pPr>
        <w:widowControl/>
        <w:adjustRightInd w:val="0"/>
        <w:ind w:left="169" w:firstLine="551"/>
        <w:rPr>
          <w:rFonts w:eastAsiaTheme="minorHAnsi"/>
          <w:color w:val="000000"/>
          <w:sz w:val="24"/>
          <w:szCs w:val="24"/>
          <w:lang w:eastAsia="en-US" w:bidi="ar-SA"/>
        </w:rPr>
      </w:pPr>
      <w:r w:rsidRPr="00655F2D">
        <w:rPr>
          <w:rFonts w:eastAsiaTheme="minorHAnsi"/>
          <w:color w:val="000000"/>
          <w:sz w:val="24"/>
          <w:szCs w:val="24"/>
          <w:lang w:eastAsia="en-US" w:bidi="ar-SA"/>
        </w:rPr>
        <w:t xml:space="preserve">Mācību priekšmetu stundu saraksts atbilst licencētajām programmām, ir visiem pieejams un pārskatāms, par izmaiņām mācību priekšmetu stundu sarakstā savlaicīgi informēti tiek gan pedagogi, gan izglītojamie, ar mācību priekšmetu stundu sarakstu un tajā veiktajām izmaiņām ir iespējams iepazīties elektroniskajā </w:t>
      </w:r>
      <w:proofErr w:type="spellStart"/>
      <w:r w:rsidRPr="00655F2D">
        <w:rPr>
          <w:rFonts w:eastAsiaTheme="minorHAnsi"/>
          <w:color w:val="000000"/>
          <w:sz w:val="24"/>
          <w:szCs w:val="24"/>
          <w:lang w:eastAsia="en-US" w:bidi="ar-SA"/>
        </w:rPr>
        <w:t>skolvadības</w:t>
      </w:r>
      <w:proofErr w:type="spellEnd"/>
      <w:r w:rsidRPr="00655F2D">
        <w:rPr>
          <w:rFonts w:eastAsiaTheme="minorHAnsi"/>
          <w:color w:val="000000"/>
          <w:sz w:val="24"/>
          <w:szCs w:val="24"/>
          <w:lang w:eastAsia="en-US" w:bidi="ar-SA"/>
        </w:rPr>
        <w:t xml:space="preserve"> sistēmā E-klase. Ir izstrādāts un visiem pieejams mācību priekšmetu skolotāju konsultāciju un individuālo nodarbību grafiks. </w:t>
      </w:r>
    </w:p>
    <w:p w:rsidR="00AA6B58" w:rsidRPr="00655F2D" w:rsidRDefault="00AA6B58" w:rsidP="00655F2D">
      <w:pPr>
        <w:pStyle w:val="BodyText"/>
        <w:ind w:left="169"/>
      </w:pPr>
      <w:r w:rsidRPr="00655F2D">
        <w:t>Skolēnu mācību stundu slodze atbilst normatīvo aktu prasībām.</w:t>
      </w:r>
    </w:p>
    <w:p w:rsidR="00AA6B58" w:rsidRPr="00655F2D" w:rsidRDefault="0023260B" w:rsidP="00655F2D">
      <w:pPr>
        <w:widowControl/>
        <w:adjustRightInd w:val="0"/>
        <w:ind w:left="169"/>
        <w:rPr>
          <w:rFonts w:eastAsiaTheme="minorHAnsi"/>
          <w:color w:val="000000"/>
          <w:sz w:val="24"/>
          <w:szCs w:val="24"/>
          <w:lang w:eastAsia="en-US" w:bidi="ar-SA"/>
        </w:rPr>
      </w:pPr>
      <w:r w:rsidRPr="00655F2D">
        <w:rPr>
          <w:rFonts w:eastAsiaTheme="minorHAnsi"/>
          <w:color w:val="000000"/>
          <w:sz w:val="24"/>
          <w:szCs w:val="24"/>
          <w:lang w:eastAsia="en-US" w:bidi="ar-SA"/>
        </w:rPr>
        <w:t xml:space="preserve">Visi dati par skolas darbu ir apkopoti </w:t>
      </w:r>
      <w:r w:rsidR="008340AF" w:rsidRPr="00655F2D">
        <w:rPr>
          <w:rFonts w:eastAsiaTheme="minorHAnsi"/>
          <w:color w:val="000000"/>
          <w:sz w:val="24"/>
          <w:szCs w:val="24"/>
          <w:lang w:eastAsia="en-US" w:bidi="ar-SA"/>
        </w:rPr>
        <w:t xml:space="preserve">no </w:t>
      </w:r>
      <w:r w:rsidRPr="00655F2D">
        <w:rPr>
          <w:rFonts w:eastAsiaTheme="minorHAnsi"/>
          <w:color w:val="000000"/>
          <w:sz w:val="24"/>
          <w:szCs w:val="24"/>
          <w:lang w:eastAsia="en-US" w:bidi="ar-SA"/>
        </w:rPr>
        <w:t xml:space="preserve"> E</w:t>
      </w:r>
      <w:r w:rsidR="008340AF" w:rsidRPr="00655F2D">
        <w:rPr>
          <w:rFonts w:eastAsiaTheme="minorHAnsi"/>
          <w:color w:val="000000"/>
          <w:sz w:val="24"/>
          <w:szCs w:val="24"/>
          <w:lang w:eastAsia="en-US" w:bidi="ar-SA"/>
        </w:rPr>
        <w:t>DURIO aptaujas rezultātiem.</w:t>
      </w:r>
    </w:p>
    <w:p w:rsidR="00B76867" w:rsidRPr="00655F2D" w:rsidRDefault="00A3537D" w:rsidP="00616672">
      <w:pPr>
        <w:pStyle w:val="BodyText"/>
        <w:ind w:left="169" w:firstLine="551"/>
      </w:pPr>
      <w:r w:rsidRPr="00655F2D">
        <w:t>Skolotāji veiksmīgi plāno mācību satura apguves secību, optimizējot dažādu tēmu apguvei paredzēto laiku un tam nepieciešamos līdzekļus un metodes, maksimāli izmantojot skolas piedāvātās iespējas. Skolā darbojas mācību priekšmetu Metodiskās komisijas.</w:t>
      </w:r>
    </w:p>
    <w:p w:rsidR="00B76867" w:rsidRPr="00655F2D" w:rsidRDefault="00A3537D" w:rsidP="00616672">
      <w:pPr>
        <w:pStyle w:val="BodyText"/>
        <w:ind w:left="169" w:firstLine="551"/>
      </w:pPr>
      <w:r w:rsidRPr="00655F2D">
        <w:t>Metodiskajās komisijās vērtē un izsaka priekšlikumus par izglītības programmu realizēšanu un pilnveidošanu. Metodisko komisiju sēdēs spriež par programmās plānoto tēmu sasaisti ar reālo dzīvi, izmantojot alternatīvo stundu iespējas.</w:t>
      </w:r>
    </w:p>
    <w:p w:rsidR="00B76867" w:rsidRPr="00655F2D" w:rsidRDefault="00A3537D" w:rsidP="00616672">
      <w:pPr>
        <w:pStyle w:val="BodyText"/>
        <w:ind w:left="169" w:firstLine="551"/>
      </w:pPr>
      <w:r w:rsidRPr="00655F2D">
        <w:t>Gandrīz visi skolotāji atzīst, ka sadarbojas mācību priekšmeta tematiskā plānojuma izstrādē/ izvēlē. Tematiskie plāni tiek saskaņoti atbilstīgo Metodisko komisiju sēdēs. Skolotāji apmeklē kursus un seminārus, piedalās dažādos projektos, iepazīstas ar labās prakses piemēriem, sniedz un vēro atklātās stundas un citus izglītojošus pasākumus.</w:t>
      </w:r>
    </w:p>
    <w:p w:rsidR="00B76867" w:rsidRPr="00655F2D" w:rsidRDefault="00A3537D" w:rsidP="00616672">
      <w:pPr>
        <w:pStyle w:val="BodyText"/>
        <w:ind w:left="169" w:firstLine="551"/>
      </w:pPr>
      <w:r w:rsidRPr="00655F2D">
        <w:t>Rīgas 80.vidusskolas skolotāji visos mācību priekšmetos strādā atbilstoši Izglītības un zinātnes ministrijas apstiprinātajiem standartiem.</w:t>
      </w:r>
    </w:p>
    <w:p w:rsidR="00B76867" w:rsidRPr="00655F2D" w:rsidRDefault="00A3537D" w:rsidP="00655F2D">
      <w:pPr>
        <w:pStyle w:val="BodyText"/>
        <w:ind w:left="169"/>
      </w:pPr>
      <w:r w:rsidRPr="00655F2D">
        <w:t>Lielākā daļa skolotāju uzskata, ka skolas vadība sniedz viņiem atbalstu mācību priekšmetu programmu izstrādē un izvēlē. Skolas vadība koordinē un pārrauga mācību priekšmetu programmu izvēli, mācību priekšmetu tematisko plānu izstrādi ar Metodiskās padomes starpniecību.</w:t>
      </w:r>
    </w:p>
    <w:p w:rsidR="00B76867" w:rsidRPr="00655F2D" w:rsidRDefault="00A3537D" w:rsidP="00616672">
      <w:pPr>
        <w:pStyle w:val="BodyText"/>
        <w:ind w:left="169" w:firstLine="551"/>
      </w:pPr>
      <w:r w:rsidRPr="00655F2D">
        <w:t>Skolas vadība koordinē un pārrauga mācību priekšmetu programmu un audzinātāju darba plānu īstenošanu atbilstoši licencētajai izglītības programmai.</w:t>
      </w:r>
    </w:p>
    <w:p w:rsidR="00B76867" w:rsidRPr="00655F2D" w:rsidRDefault="00A3537D" w:rsidP="00655F2D">
      <w:pPr>
        <w:pStyle w:val="BodyText"/>
        <w:ind w:left="169"/>
      </w:pPr>
      <w:r w:rsidRPr="00655F2D">
        <w:t xml:space="preserve">Mācību satura apguvei tiek izmantotas daudzveidīgas mācīšanas un mācīšanās metodes, kas veicina skolēnu mācību sasniegumu dinamiku, bet ne vienmēr atbilst visu skolēnu spējām. Skolas metodiskajās komisijās skolotāji apspriež jautājumus un konsultējas ar kolēģiem par mācību priekšmetos izmantojamām programmām, izvērtē tās. Katrs mācību priekšmeta skolotājs zina sava mācību </w:t>
      </w:r>
      <w:r w:rsidRPr="00655F2D">
        <w:lastRenderedPageBreak/>
        <w:t>priekšmeta nozīmi skolas izglītības programmas īstenošanā.</w:t>
      </w:r>
    </w:p>
    <w:p w:rsidR="00B76867" w:rsidRPr="00655F2D" w:rsidRDefault="0023260B" w:rsidP="00616672">
      <w:pPr>
        <w:pStyle w:val="BodyText"/>
        <w:ind w:left="169" w:firstLine="551"/>
      </w:pPr>
      <w:r w:rsidRPr="00655F2D">
        <w:t xml:space="preserve">Daudz </w:t>
      </w:r>
      <w:r w:rsidR="00A3537D" w:rsidRPr="00655F2D">
        <w:t>audzēkņu atzīst, ka katra temata apguvei mācību priekšmeta programmā atvēlētais laiks ir pietiekams, lai skolēniem būtu iespēja sasniegt viņu spējām atbilstošus rezultātus. Tēmu apguvei paredzētais laika sadalījums gandrīz visiem skolotājiem saskan ar ierakstiem klases žurnālos. Mācību plānu izpildes gaitu skolotāji analizē katra semestra beigās.</w:t>
      </w:r>
    </w:p>
    <w:p w:rsidR="00B76867" w:rsidRPr="00655F2D" w:rsidRDefault="00A3537D" w:rsidP="00655F2D">
      <w:pPr>
        <w:pStyle w:val="BodyText"/>
        <w:ind w:left="169"/>
      </w:pPr>
      <w:r w:rsidRPr="00655F2D">
        <w:t>Skola plāno individuālo darbu ar izglītojamiem, piedāvājot nepieciešamās konsultācijas, arī atbalsta personāla konsultācijas. Atbilstoši skolas konsultāciju grafikam tās notiek visos mācību priekšmetos, kuros pedagogi:</w:t>
      </w:r>
    </w:p>
    <w:p w:rsidR="00B76867" w:rsidRPr="00655F2D" w:rsidRDefault="00A3537D" w:rsidP="001B648C">
      <w:pPr>
        <w:pStyle w:val="BodyText"/>
        <w:numPr>
          <w:ilvl w:val="3"/>
          <w:numId w:val="4"/>
        </w:numPr>
        <w:ind w:left="1589"/>
        <w:rPr>
          <w:sz w:val="20"/>
        </w:rPr>
      </w:pPr>
      <w:r w:rsidRPr="00655F2D">
        <w:t>vada spējīgāko izglītojamo sagatavošanos mācību priekšmetu</w:t>
      </w:r>
      <w:r w:rsidRPr="00655F2D">
        <w:rPr>
          <w:spacing w:val="-4"/>
        </w:rPr>
        <w:t xml:space="preserve"> </w:t>
      </w:r>
      <w:r w:rsidRPr="00655F2D">
        <w:t>olimpiādēm;</w:t>
      </w:r>
    </w:p>
    <w:p w:rsidR="00B76867" w:rsidRPr="00655F2D" w:rsidRDefault="00A3537D" w:rsidP="001B648C">
      <w:pPr>
        <w:pStyle w:val="BodyText"/>
        <w:numPr>
          <w:ilvl w:val="3"/>
          <w:numId w:val="4"/>
        </w:numPr>
        <w:ind w:left="1589"/>
        <w:rPr>
          <w:sz w:val="20"/>
        </w:rPr>
      </w:pPr>
      <w:r w:rsidRPr="00655F2D">
        <w:t>strādā papildus ar izglītojamiem, kuriem ir problēmas mācību priekšmeta</w:t>
      </w:r>
      <w:r w:rsidRPr="00655F2D">
        <w:rPr>
          <w:spacing w:val="-6"/>
        </w:rPr>
        <w:t xml:space="preserve"> </w:t>
      </w:r>
      <w:r w:rsidRPr="00655F2D">
        <w:t>apguvē;</w:t>
      </w:r>
    </w:p>
    <w:p w:rsidR="00B76867" w:rsidRPr="00655F2D" w:rsidRDefault="00A3537D" w:rsidP="001B648C">
      <w:pPr>
        <w:pStyle w:val="BodyText"/>
        <w:numPr>
          <w:ilvl w:val="3"/>
          <w:numId w:val="4"/>
        </w:numPr>
        <w:ind w:left="1589"/>
        <w:rPr>
          <w:sz w:val="20"/>
        </w:rPr>
      </w:pPr>
      <w:r w:rsidRPr="00655F2D">
        <w:t>konsultē izglītojamo zinātniski pētnieciskos</w:t>
      </w:r>
      <w:r w:rsidRPr="00655F2D">
        <w:rPr>
          <w:spacing w:val="-2"/>
        </w:rPr>
        <w:t xml:space="preserve"> </w:t>
      </w:r>
      <w:r w:rsidRPr="00655F2D">
        <w:t>darbus.</w:t>
      </w:r>
    </w:p>
    <w:p w:rsidR="00B76867" w:rsidRPr="00655F2D" w:rsidRDefault="00A3537D" w:rsidP="00655F2D">
      <w:pPr>
        <w:pStyle w:val="BodyText"/>
        <w:ind w:left="169"/>
      </w:pPr>
      <w:r w:rsidRPr="00655F2D">
        <w:t>Skolotājiem ir iespēja iepazīties ar citu skolu pieredzi, kā arī dalīties pieredzē mācību priekšmetu programmu izstrādē.</w:t>
      </w:r>
    </w:p>
    <w:p w:rsidR="00B76867" w:rsidRPr="00655F2D" w:rsidRDefault="00A3537D" w:rsidP="00655F2D">
      <w:pPr>
        <w:pStyle w:val="BodyText"/>
        <w:ind w:left="169"/>
      </w:pPr>
      <w:r w:rsidRPr="00655F2D">
        <w:t>Lielākā daļa skolēnu apstiprina, un mācību stundu vērojumi apliecina, ka katrai apgūstamajai tēmai tiek izvirzīti un sasniegti skolēniem saprotami mērķi un uzdevumi, kas dod iespējas veikt pašvērtējumu par zināšanu apguves mērķtiecību un kvalitāti.</w:t>
      </w:r>
    </w:p>
    <w:p w:rsidR="00B76867" w:rsidRPr="00655F2D" w:rsidRDefault="00A3537D" w:rsidP="00655F2D">
      <w:pPr>
        <w:pStyle w:val="BodyText"/>
        <w:ind w:left="169"/>
      </w:pPr>
      <w:r w:rsidRPr="00655F2D">
        <w:t>Gandrīz visās vērotajās mācību stundās darba organizācija ir vērtēta kā laba vai ļoti laba.</w:t>
      </w:r>
    </w:p>
    <w:p w:rsidR="00B76867" w:rsidRPr="00655F2D" w:rsidRDefault="00A3537D" w:rsidP="00655F2D">
      <w:pPr>
        <w:pStyle w:val="BodyText"/>
        <w:ind w:left="169"/>
      </w:pPr>
      <w:r w:rsidRPr="00655F2D">
        <w:t>Izglītojamo zināšanas tiek pārraudzītas regulāri un sistemātiski, kontroldarbi un ieskaites tiek plānotas, tās atspoguļotas pārbaudes darbu grafikā.</w:t>
      </w:r>
    </w:p>
    <w:p w:rsidR="00041373" w:rsidRPr="00655F2D" w:rsidRDefault="00041373" w:rsidP="00655F2D">
      <w:pPr>
        <w:pStyle w:val="BodyText"/>
        <w:ind w:left="169"/>
      </w:pPr>
      <w:r w:rsidRPr="00655F2D">
        <w:t xml:space="preserve">Mācību priekšmeta satura apguves secība, kārtējo un nobeiguma pārbaudes darbu norise, individuālā darba ar izglītojamiem saturs tiek fiksēts </w:t>
      </w:r>
      <w:proofErr w:type="spellStart"/>
      <w:r w:rsidRPr="00655F2D">
        <w:t>skolvadības</w:t>
      </w:r>
      <w:proofErr w:type="spellEnd"/>
      <w:r w:rsidRPr="00655F2D">
        <w:t xml:space="preserve"> sistēmā e-klase.</w:t>
      </w:r>
    </w:p>
    <w:p w:rsidR="00041373" w:rsidRPr="00655F2D" w:rsidRDefault="00041373" w:rsidP="00655F2D">
      <w:pPr>
        <w:pStyle w:val="BodyText"/>
        <w:ind w:left="169"/>
      </w:pPr>
      <w:r w:rsidRPr="00655F2D">
        <w:t>Izglītības iestāde plāno audzināšanas darbu. Audzināšanas darba plānošanā klašu audzinātāji sadarbojas ar pedagogiem, atbalsta personālu un vecākiem. Skolā sistemātiski tiek organizēts audzināšanas darba izvērtējums.</w:t>
      </w:r>
    </w:p>
    <w:p w:rsidR="00041373" w:rsidRPr="00655F2D" w:rsidRDefault="00041373" w:rsidP="00655F2D">
      <w:pPr>
        <w:pStyle w:val="BodyText"/>
        <w:ind w:left="169"/>
      </w:pPr>
    </w:p>
    <w:p w:rsidR="00041373" w:rsidRPr="00655F2D" w:rsidRDefault="00041373" w:rsidP="008C30AB">
      <w:pPr>
        <w:pStyle w:val="Heading1"/>
        <w:ind w:left="0"/>
      </w:pPr>
      <w:r w:rsidRPr="00655F2D">
        <w:t>Izglītību ieguvušo skaits</w:t>
      </w:r>
    </w:p>
    <w:p w:rsidR="00041373" w:rsidRPr="00655F2D" w:rsidRDefault="00041373" w:rsidP="00655F2D">
      <w:pPr>
        <w:pStyle w:val="BodyText"/>
        <w:spacing w:after="1"/>
        <w:ind w:left="169"/>
        <w:rPr>
          <w:b/>
        </w:rPr>
      </w:pPr>
    </w:p>
    <w:tbl>
      <w:tblPr>
        <w:tblW w:w="0" w:type="auto"/>
        <w:tblInd w:w="2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2979"/>
        <w:gridCol w:w="3118"/>
      </w:tblGrid>
      <w:tr w:rsidR="00041373" w:rsidRPr="00655F2D" w:rsidTr="00251018">
        <w:trPr>
          <w:trHeight w:val="278"/>
        </w:trPr>
        <w:tc>
          <w:tcPr>
            <w:tcW w:w="1700" w:type="dxa"/>
          </w:tcPr>
          <w:p w:rsidR="00041373" w:rsidRPr="00655F2D" w:rsidRDefault="00041373" w:rsidP="00655F2D">
            <w:pPr>
              <w:pStyle w:val="TableParagraph"/>
              <w:spacing w:before="1" w:line="257" w:lineRule="exact"/>
              <w:ind w:left="105"/>
              <w:rPr>
                <w:sz w:val="24"/>
              </w:rPr>
            </w:pPr>
            <w:r w:rsidRPr="00655F2D">
              <w:rPr>
                <w:sz w:val="24"/>
              </w:rPr>
              <w:t>Mācību gads</w:t>
            </w:r>
          </w:p>
        </w:tc>
        <w:tc>
          <w:tcPr>
            <w:tcW w:w="2979" w:type="dxa"/>
          </w:tcPr>
          <w:p w:rsidR="00041373" w:rsidRPr="00655F2D" w:rsidRDefault="00041373" w:rsidP="00655F2D">
            <w:pPr>
              <w:pStyle w:val="TableParagraph"/>
              <w:spacing w:before="1" w:line="257" w:lineRule="exact"/>
              <w:rPr>
                <w:sz w:val="24"/>
              </w:rPr>
            </w:pPr>
            <w:r w:rsidRPr="00655F2D">
              <w:rPr>
                <w:sz w:val="24"/>
              </w:rPr>
              <w:t>Vispārējā pamatizglītība</w:t>
            </w:r>
          </w:p>
        </w:tc>
        <w:tc>
          <w:tcPr>
            <w:tcW w:w="3118" w:type="dxa"/>
          </w:tcPr>
          <w:p w:rsidR="00041373" w:rsidRPr="00655F2D" w:rsidRDefault="00041373" w:rsidP="00655F2D">
            <w:pPr>
              <w:pStyle w:val="TableParagraph"/>
              <w:spacing w:before="1" w:line="257" w:lineRule="exact"/>
              <w:rPr>
                <w:sz w:val="24"/>
              </w:rPr>
            </w:pPr>
            <w:r w:rsidRPr="00655F2D">
              <w:rPr>
                <w:sz w:val="24"/>
              </w:rPr>
              <w:t>Vispārējā vidējā izglītība</w:t>
            </w:r>
          </w:p>
        </w:tc>
      </w:tr>
      <w:tr w:rsidR="00041373" w:rsidRPr="00655F2D" w:rsidTr="00251018">
        <w:trPr>
          <w:trHeight w:val="275"/>
        </w:trPr>
        <w:tc>
          <w:tcPr>
            <w:tcW w:w="1700" w:type="dxa"/>
          </w:tcPr>
          <w:p w:rsidR="00041373" w:rsidRPr="00655F2D" w:rsidRDefault="00041373" w:rsidP="00655F2D">
            <w:pPr>
              <w:pStyle w:val="TableParagraph"/>
              <w:spacing w:line="256" w:lineRule="exact"/>
              <w:ind w:left="105"/>
              <w:rPr>
                <w:sz w:val="24"/>
              </w:rPr>
            </w:pPr>
            <w:r w:rsidRPr="00655F2D">
              <w:rPr>
                <w:sz w:val="24"/>
              </w:rPr>
              <w:t>201</w:t>
            </w:r>
            <w:r w:rsidR="00BD67F3" w:rsidRPr="00655F2D">
              <w:rPr>
                <w:sz w:val="24"/>
              </w:rPr>
              <w:t>7</w:t>
            </w:r>
            <w:r w:rsidRPr="00655F2D">
              <w:rPr>
                <w:sz w:val="24"/>
              </w:rPr>
              <w:t>./20</w:t>
            </w:r>
            <w:r w:rsidR="00BD67F3" w:rsidRPr="00655F2D">
              <w:rPr>
                <w:sz w:val="24"/>
              </w:rPr>
              <w:t>18</w:t>
            </w:r>
            <w:r w:rsidRPr="00655F2D">
              <w:rPr>
                <w:sz w:val="24"/>
              </w:rPr>
              <w:t>.</w:t>
            </w:r>
          </w:p>
        </w:tc>
        <w:tc>
          <w:tcPr>
            <w:tcW w:w="2979" w:type="dxa"/>
          </w:tcPr>
          <w:p w:rsidR="00041373" w:rsidRPr="00655F2D" w:rsidRDefault="00BD67F3" w:rsidP="00655F2D">
            <w:pPr>
              <w:pStyle w:val="TableParagraph"/>
              <w:spacing w:line="256" w:lineRule="exact"/>
              <w:rPr>
                <w:sz w:val="24"/>
              </w:rPr>
            </w:pPr>
            <w:r w:rsidRPr="00655F2D">
              <w:rPr>
                <w:sz w:val="24"/>
              </w:rPr>
              <w:t>64</w:t>
            </w:r>
          </w:p>
        </w:tc>
        <w:tc>
          <w:tcPr>
            <w:tcW w:w="3118" w:type="dxa"/>
          </w:tcPr>
          <w:p w:rsidR="00041373" w:rsidRPr="00655F2D" w:rsidRDefault="00BD67F3" w:rsidP="00655F2D">
            <w:pPr>
              <w:pStyle w:val="TableParagraph"/>
              <w:spacing w:line="256" w:lineRule="exact"/>
              <w:rPr>
                <w:sz w:val="24"/>
              </w:rPr>
            </w:pPr>
            <w:r w:rsidRPr="00655F2D">
              <w:rPr>
                <w:sz w:val="24"/>
              </w:rPr>
              <w:t>32</w:t>
            </w:r>
          </w:p>
        </w:tc>
      </w:tr>
      <w:tr w:rsidR="00041373" w:rsidRPr="00655F2D" w:rsidTr="00251018">
        <w:trPr>
          <w:trHeight w:val="275"/>
        </w:trPr>
        <w:tc>
          <w:tcPr>
            <w:tcW w:w="1700" w:type="dxa"/>
          </w:tcPr>
          <w:p w:rsidR="00041373" w:rsidRPr="00655F2D" w:rsidRDefault="00041373" w:rsidP="00655F2D">
            <w:pPr>
              <w:pStyle w:val="TableParagraph"/>
              <w:spacing w:line="256" w:lineRule="exact"/>
              <w:ind w:left="105"/>
              <w:rPr>
                <w:sz w:val="24"/>
              </w:rPr>
            </w:pPr>
            <w:r w:rsidRPr="00655F2D">
              <w:rPr>
                <w:sz w:val="24"/>
              </w:rPr>
              <w:t>201</w:t>
            </w:r>
            <w:r w:rsidR="00BD67F3" w:rsidRPr="00655F2D">
              <w:rPr>
                <w:sz w:val="24"/>
              </w:rPr>
              <w:t>8</w:t>
            </w:r>
            <w:r w:rsidRPr="00655F2D">
              <w:rPr>
                <w:sz w:val="24"/>
              </w:rPr>
              <w:t>./201</w:t>
            </w:r>
            <w:r w:rsidR="00BD67F3" w:rsidRPr="00655F2D">
              <w:rPr>
                <w:sz w:val="24"/>
              </w:rPr>
              <w:t>9</w:t>
            </w:r>
            <w:r w:rsidRPr="00655F2D">
              <w:rPr>
                <w:sz w:val="24"/>
              </w:rPr>
              <w:t>.</w:t>
            </w:r>
          </w:p>
        </w:tc>
        <w:tc>
          <w:tcPr>
            <w:tcW w:w="2979" w:type="dxa"/>
          </w:tcPr>
          <w:p w:rsidR="00041373" w:rsidRPr="00655F2D" w:rsidRDefault="00BD67F3" w:rsidP="00655F2D">
            <w:pPr>
              <w:pStyle w:val="TableParagraph"/>
              <w:spacing w:line="256" w:lineRule="exact"/>
              <w:rPr>
                <w:sz w:val="24"/>
              </w:rPr>
            </w:pPr>
            <w:r w:rsidRPr="00655F2D">
              <w:rPr>
                <w:sz w:val="24"/>
              </w:rPr>
              <w:t>5</w:t>
            </w:r>
            <w:r w:rsidR="00CE2D94" w:rsidRPr="00655F2D">
              <w:rPr>
                <w:sz w:val="24"/>
              </w:rPr>
              <w:t>2</w:t>
            </w:r>
          </w:p>
        </w:tc>
        <w:tc>
          <w:tcPr>
            <w:tcW w:w="3118" w:type="dxa"/>
          </w:tcPr>
          <w:p w:rsidR="00041373" w:rsidRPr="00655F2D" w:rsidRDefault="00BD67F3" w:rsidP="00655F2D">
            <w:pPr>
              <w:pStyle w:val="TableParagraph"/>
              <w:spacing w:line="256" w:lineRule="exact"/>
              <w:rPr>
                <w:sz w:val="24"/>
              </w:rPr>
            </w:pPr>
            <w:r w:rsidRPr="00655F2D">
              <w:rPr>
                <w:sz w:val="24"/>
              </w:rPr>
              <w:t>45</w:t>
            </w:r>
          </w:p>
        </w:tc>
      </w:tr>
      <w:tr w:rsidR="00041373" w:rsidRPr="00655F2D" w:rsidTr="00251018">
        <w:trPr>
          <w:trHeight w:val="275"/>
        </w:trPr>
        <w:tc>
          <w:tcPr>
            <w:tcW w:w="1700" w:type="dxa"/>
          </w:tcPr>
          <w:p w:rsidR="00041373" w:rsidRPr="00655F2D" w:rsidRDefault="00041373" w:rsidP="00655F2D">
            <w:pPr>
              <w:pStyle w:val="TableParagraph"/>
              <w:spacing w:line="256" w:lineRule="exact"/>
              <w:ind w:left="105"/>
              <w:rPr>
                <w:sz w:val="24"/>
              </w:rPr>
            </w:pPr>
            <w:r w:rsidRPr="00655F2D">
              <w:rPr>
                <w:sz w:val="24"/>
              </w:rPr>
              <w:t>201</w:t>
            </w:r>
            <w:r w:rsidR="00BD67F3" w:rsidRPr="00655F2D">
              <w:rPr>
                <w:sz w:val="24"/>
              </w:rPr>
              <w:t>9</w:t>
            </w:r>
            <w:r w:rsidRPr="00655F2D">
              <w:rPr>
                <w:sz w:val="24"/>
              </w:rPr>
              <w:t>./20</w:t>
            </w:r>
            <w:r w:rsidR="00BD67F3" w:rsidRPr="00655F2D">
              <w:rPr>
                <w:sz w:val="24"/>
              </w:rPr>
              <w:t>20</w:t>
            </w:r>
            <w:r w:rsidRPr="00655F2D">
              <w:rPr>
                <w:sz w:val="24"/>
              </w:rPr>
              <w:t>.</w:t>
            </w:r>
          </w:p>
        </w:tc>
        <w:tc>
          <w:tcPr>
            <w:tcW w:w="2979" w:type="dxa"/>
          </w:tcPr>
          <w:p w:rsidR="00041373" w:rsidRPr="00655F2D" w:rsidRDefault="006E1915" w:rsidP="00655F2D">
            <w:pPr>
              <w:pStyle w:val="TableParagraph"/>
              <w:spacing w:line="256" w:lineRule="exact"/>
              <w:rPr>
                <w:sz w:val="24"/>
              </w:rPr>
            </w:pPr>
            <w:r w:rsidRPr="00655F2D">
              <w:rPr>
                <w:sz w:val="24"/>
              </w:rPr>
              <w:t>5</w:t>
            </w:r>
            <w:r w:rsidR="00CE2D94" w:rsidRPr="00655F2D">
              <w:rPr>
                <w:sz w:val="24"/>
              </w:rPr>
              <w:t>9</w:t>
            </w:r>
          </w:p>
        </w:tc>
        <w:tc>
          <w:tcPr>
            <w:tcW w:w="3118" w:type="dxa"/>
          </w:tcPr>
          <w:p w:rsidR="00041373" w:rsidRPr="00655F2D" w:rsidRDefault="00CE2D94" w:rsidP="00655F2D">
            <w:pPr>
              <w:pStyle w:val="TableParagraph"/>
              <w:spacing w:line="256" w:lineRule="exact"/>
              <w:rPr>
                <w:sz w:val="24"/>
              </w:rPr>
            </w:pPr>
            <w:r w:rsidRPr="00655F2D">
              <w:rPr>
                <w:sz w:val="24"/>
              </w:rPr>
              <w:t>53</w:t>
            </w:r>
          </w:p>
        </w:tc>
      </w:tr>
    </w:tbl>
    <w:p w:rsidR="00E757DD" w:rsidRPr="00655F2D" w:rsidRDefault="00E757DD" w:rsidP="00655F2D">
      <w:pPr>
        <w:pStyle w:val="BodyText"/>
        <w:ind w:left="169"/>
      </w:pPr>
    </w:p>
    <w:p w:rsidR="00B76867" w:rsidRPr="00655F2D" w:rsidRDefault="00E757DD" w:rsidP="008C30AB">
      <w:pPr>
        <w:rPr>
          <w:b/>
          <w:sz w:val="24"/>
          <w:szCs w:val="24"/>
        </w:rPr>
      </w:pPr>
      <w:r w:rsidRPr="00655F2D">
        <w:rPr>
          <w:b/>
          <w:sz w:val="24"/>
          <w:szCs w:val="24"/>
        </w:rPr>
        <w:t>Stiprās puses</w:t>
      </w:r>
    </w:p>
    <w:p w:rsidR="0023260B" w:rsidRPr="00616672" w:rsidRDefault="00E36D27" w:rsidP="001B648C">
      <w:pPr>
        <w:pStyle w:val="ListParagraph"/>
        <w:numPr>
          <w:ilvl w:val="0"/>
          <w:numId w:val="47"/>
        </w:numPr>
        <w:rPr>
          <w:sz w:val="24"/>
          <w:szCs w:val="24"/>
        </w:rPr>
      </w:pPr>
      <w:r w:rsidRPr="00616672">
        <w:rPr>
          <w:sz w:val="24"/>
          <w:szCs w:val="24"/>
        </w:rPr>
        <w:t>Katram mācību priekšmetam pamatizglītības un vidējās izglītības mazākumtautību programmās ir izstrādāts detalizēts mācību satura apguves plānojums. Katra mācību priekšmeta īstenotā programma atbilst licencētajām pamatizglītības un vidējās izglītības mazākumtautību programmām.</w:t>
      </w:r>
    </w:p>
    <w:p w:rsidR="00E757DD" w:rsidRPr="00616672" w:rsidRDefault="00E757DD" w:rsidP="001B648C">
      <w:pPr>
        <w:pStyle w:val="ListParagraph"/>
        <w:numPr>
          <w:ilvl w:val="0"/>
          <w:numId w:val="47"/>
        </w:numPr>
        <w:rPr>
          <w:sz w:val="24"/>
          <w:szCs w:val="24"/>
        </w:rPr>
      </w:pPr>
      <w:r w:rsidRPr="00616672">
        <w:rPr>
          <w:sz w:val="24"/>
          <w:szCs w:val="24"/>
        </w:rPr>
        <w:t>Izglītības programmu saturs un īstenošana tiek regulāri pārskatīta, izvērtēta un aktualizēta.</w:t>
      </w:r>
    </w:p>
    <w:p w:rsidR="00E757DD" w:rsidRPr="00616672" w:rsidRDefault="00E757DD" w:rsidP="001B648C">
      <w:pPr>
        <w:pStyle w:val="ListParagraph"/>
        <w:numPr>
          <w:ilvl w:val="0"/>
          <w:numId w:val="47"/>
        </w:numPr>
        <w:rPr>
          <w:sz w:val="24"/>
          <w:szCs w:val="24"/>
        </w:rPr>
      </w:pPr>
      <w:r w:rsidRPr="00616672">
        <w:rPr>
          <w:sz w:val="24"/>
          <w:szCs w:val="24"/>
        </w:rPr>
        <w:t>Katra klases audzinātāja darba plāns atbilst skolas licencētajai izglītības programmai.</w:t>
      </w:r>
    </w:p>
    <w:p w:rsidR="00E757DD" w:rsidRPr="00616672" w:rsidRDefault="00E757DD" w:rsidP="001B648C">
      <w:pPr>
        <w:pStyle w:val="ListParagraph"/>
        <w:numPr>
          <w:ilvl w:val="0"/>
          <w:numId w:val="47"/>
        </w:numPr>
        <w:rPr>
          <w:sz w:val="24"/>
          <w:szCs w:val="24"/>
        </w:rPr>
      </w:pPr>
      <w:r w:rsidRPr="00616672">
        <w:rPr>
          <w:sz w:val="24"/>
          <w:szCs w:val="24"/>
        </w:rPr>
        <w:t>Audzināšanas darbs tiek balstīts uz kvalitatīviem ārpusstundu pasākumiem, izglītojamie piedalās pasākumu plānošanā, organizēšana un norisē.</w:t>
      </w:r>
    </w:p>
    <w:p w:rsidR="00041373" w:rsidRPr="00655F2D" w:rsidRDefault="00041373" w:rsidP="001B648C">
      <w:pPr>
        <w:pStyle w:val="BodyText"/>
        <w:numPr>
          <w:ilvl w:val="0"/>
          <w:numId w:val="47"/>
        </w:numPr>
      </w:pPr>
      <w:r w:rsidRPr="00655F2D">
        <w:t>Plānojot darbu, pedagogi ņem vērā izglītojamo vajadzības, paredz mācību darba individualizāciju   izglītojamiem ar grūtībām mācībās un talantīgiem</w:t>
      </w:r>
      <w:r w:rsidRPr="00655F2D">
        <w:rPr>
          <w:spacing w:val="-8"/>
        </w:rPr>
        <w:t xml:space="preserve"> </w:t>
      </w:r>
      <w:r w:rsidRPr="00655F2D">
        <w:t>izglītojamiem.</w:t>
      </w:r>
    </w:p>
    <w:p w:rsidR="00041373" w:rsidRPr="00655F2D" w:rsidRDefault="00041373" w:rsidP="00655F2D">
      <w:pPr>
        <w:pStyle w:val="ListParagraph"/>
        <w:ind w:left="889" w:firstLine="0"/>
      </w:pPr>
    </w:p>
    <w:p w:rsidR="001F0754" w:rsidRPr="00655F2D" w:rsidRDefault="001F0754" w:rsidP="00655F2D">
      <w:pPr>
        <w:pStyle w:val="ListParagraph"/>
        <w:ind w:left="889" w:firstLine="0"/>
      </w:pPr>
    </w:p>
    <w:p w:rsidR="001F0754" w:rsidRPr="00655F2D" w:rsidRDefault="001F0754" w:rsidP="00655F2D">
      <w:pPr>
        <w:ind w:left="169"/>
        <w:rPr>
          <w:b/>
          <w:sz w:val="24"/>
          <w:szCs w:val="24"/>
        </w:rPr>
      </w:pPr>
      <w:r w:rsidRPr="00655F2D">
        <w:rPr>
          <w:b/>
          <w:sz w:val="24"/>
          <w:szCs w:val="24"/>
        </w:rPr>
        <w:t>Turpmākās  attīstības vajadzības</w:t>
      </w:r>
    </w:p>
    <w:p w:rsidR="001F0754" w:rsidRPr="00616672" w:rsidRDefault="001F0754" w:rsidP="001B648C">
      <w:pPr>
        <w:pStyle w:val="ListParagraph"/>
        <w:numPr>
          <w:ilvl w:val="0"/>
          <w:numId w:val="48"/>
        </w:numPr>
        <w:rPr>
          <w:sz w:val="24"/>
          <w:szCs w:val="24"/>
        </w:rPr>
      </w:pPr>
      <w:r w:rsidRPr="00616672">
        <w:rPr>
          <w:sz w:val="24"/>
          <w:szCs w:val="24"/>
        </w:rPr>
        <w:t>Pilnveidot pedagogu profesionālās kompetences uz kompetencēm balstīta izglītības satura ieviešanas uzsākšanai.</w:t>
      </w:r>
    </w:p>
    <w:p w:rsidR="001F0754" w:rsidRPr="00616672" w:rsidRDefault="001F0754" w:rsidP="001B648C">
      <w:pPr>
        <w:pStyle w:val="ListParagraph"/>
        <w:numPr>
          <w:ilvl w:val="0"/>
          <w:numId w:val="48"/>
        </w:numPr>
        <w:rPr>
          <w:sz w:val="24"/>
          <w:szCs w:val="24"/>
        </w:rPr>
      </w:pPr>
      <w:r w:rsidRPr="00616672">
        <w:rPr>
          <w:sz w:val="24"/>
          <w:szCs w:val="24"/>
        </w:rPr>
        <w:t>Jēgpilni izmantot visas skolas pieejamās informācijas tehnoloģijas.</w:t>
      </w:r>
    </w:p>
    <w:p w:rsidR="001F0754" w:rsidRPr="00616672" w:rsidRDefault="001F0754" w:rsidP="001B648C">
      <w:pPr>
        <w:pStyle w:val="ListParagraph"/>
        <w:numPr>
          <w:ilvl w:val="0"/>
          <w:numId w:val="48"/>
        </w:numPr>
        <w:rPr>
          <w:sz w:val="24"/>
          <w:szCs w:val="24"/>
        </w:rPr>
      </w:pPr>
      <w:r w:rsidRPr="00616672">
        <w:rPr>
          <w:sz w:val="24"/>
          <w:szCs w:val="24"/>
        </w:rPr>
        <w:t>Izvērtēt skolas resursus, apzināt izglītojamo pieprasījumu un atbilstoši jaunajiem normatīvajiem dokumentiem izstrādāt Rīgas 80.vidusskolas pamatizglītības un vispārējās vidējās izglītības programmas.</w:t>
      </w:r>
    </w:p>
    <w:p w:rsidR="001F0754" w:rsidRPr="00655F2D" w:rsidRDefault="001F0754" w:rsidP="00655F2D">
      <w:pPr>
        <w:pStyle w:val="ListParagraph"/>
        <w:ind w:left="1249" w:firstLine="0"/>
        <w:rPr>
          <w:sz w:val="24"/>
          <w:szCs w:val="24"/>
        </w:rPr>
      </w:pPr>
    </w:p>
    <w:p w:rsidR="001F0754" w:rsidRPr="00655F2D" w:rsidRDefault="001F0754" w:rsidP="00655F2D">
      <w:pPr>
        <w:ind w:left="169"/>
        <w:rPr>
          <w:sz w:val="24"/>
          <w:szCs w:val="24"/>
        </w:rPr>
      </w:pPr>
      <w:r w:rsidRPr="00655F2D">
        <w:rPr>
          <w:b/>
          <w:sz w:val="24"/>
          <w:szCs w:val="24"/>
        </w:rPr>
        <w:t>Vērtējums:</w:t>
      </w:r>
      <w:r w:rsidRPr="00655F2D">
        <w:rPr>
          <w:sz w:val="24"/>
          <w:szCs w:val="24"/>
        </w:rPr>
        <w:t xml:space="preserve"> ļoti labi</w:t>
      </w:r>
    </w:p>
    <w:p w:rsidR="00B76867" w:rsidRPr="00655F2D" w:rsidRDefault="008340AF" w:rsidP="00655F2D">
      <w:pPr>
        <w:ind w:left="169"/>
      </w:pPr>
      <w:r w:rsidRPr="00655F2D">
        <w:t xml:space="preserve"> </w:t>
      </w:r>
    </w:p>
    <w:p w:rsidR="00B76867" w:rsidRPr="00655F2D" w:rsidRDefault="003F3DD3" w:rsidP="00655F2D">
      <w:pPr>
        <w:pStyle w:val="Heading1"/>
        <w:tabs>
          <w:tab w:val="left" w:pos="1121"/>
        </w:tabs>
        <w:spacing w:before="1"/>
        <w:ind w:left="851"/>
      </w:pPr>
      <w:bookmarkStart w:id="7" w:name="_bookmark6"/>
      <w:bookmarkEnd w:id="7"/>
      <w:r w:rsidRPr="00655F2D">
        <w:t>4</w:t>
      </w:r>
      <w:r w:rsidR="00BD67F3" w:rsidRPr="00655F2D">
        <w:t>.2.</w:t>
      </w:r>
      <w:r w:rsidR="00A3537D" w:rsidRPr="00655F2D">
        <w:t>Mācīšana un</w:t>
      </w:r>
      <w:r w:rsidR="00A3537D" w:rsidRPr="00655F2D">
        <w:rPr>
          <w:spacing w:val="-4"/>
        </w:rPr>
        <w:t xml:space="preserve"> </w:t>
      </w:r>
      <w:r w:rsidR="00A3537D" w:rsidRPr="00655F2D">
        <w:t>mācīšanās</w:t>
      </w:r>
    </w:p>
    <w:p w:rsidR="00B76867" w:rsidRPr="00655F2D" w:rsidRDefault="003F3DD3" w:rsidP="00655F2D">
      <w:pPr>
        <w:pStyle w:val="Heading1"/>
        <w:tabs>
          <w:tab w:val="left" w:pos="1301"/>
        </w:tabs>
        <w:spacing w:before="60"/>
      </w:pPr>
      <w:bookmarkStart w:id="8" w:name="_bookmark7"/>
      <w:bookmarkEnd w:id="8"/>
      <w:r w:rsidRPr="00655F2D">
        <w:t xml:space="preserve"> 4</w:t>
      </w:r>
      <w:r w:rsidR="00BD67F3" w:rsidRPr="00655F2D">
        <w:t>.2.1.</w:t>
      </w:r>
      <w:r w:rsidR="00A3537D" w:rsidRPr="00655F2D">
        <w:t>Mācīšanas</w:t>
      </w:r>
      <w:r w:rsidR="00A3537D" w:rsidRPr="00655F2D">
        <w:rPr>
          <w:spacing w:val="-3"/>
        </w:rPr>
        <w:t xml:space="preserve"> </w:t>
      </w:r>
      <w:r w:rsidR="00A3537D" w:rsidRPr="00655F2D">
        <w:t>kvalitāte</w:t>
      </w:r>
    </w:p>
    <w:p w:rsidR="00B76867" w:rsidRPr="00655F2D" w:rsidRDefault="00B76867" w:rsidP="00655F2D">
      <w:pPr>
        <w:pStyle w:val="BodyText"/>
        <w:spacing w:before="11"/>
        <w:ind w:left="169"/>
        <w:rPr>
          <w:b/>
          <w:sz w:val="23"/>
        </w:rPr>
      </w:pPr>
    </w:p>
    <w:p w:rsidR="00B76867" w:rsidRPr="00655F2D" w:rsidRDefault="00A3537D" w:rsidP="00655F2D">
      <w:pPr>
        <w:pStyle w:val="BodyText"/>
        <w:ind w:left="869" w:right="354" w:firstLine="782"/>
      </w:pPr>
      <w:r w:rsidRPr="00655F2D">
        <w:t>Lai nodrošinātu kvalitatīvu mācību darbu, mācību stundās tiek realizēti mācīšanas un mācīšanās mērķi.</w:t>
      </w:r>
    </w:p>
    <w:p w:rsidR="00B76867" w:rsidRPr="00655F2D" w:rsidRDefault="00A3537D" w:rsidP="00655F2D">
      <w:pPr>
        <w:pStyle w:val="BodyText"/>
        <w:ind w:left="869" w:right="357" w:firstLine="719"/>
      </w:pPr>
      <w:r w:rsidRPr="00655F2D">
        <w:t>Skolotāji mācību darbu organizē mērķtiecīgi, izprotot un respektējot izglītojamo spējas, zināšanu līmeni, atbilstoši mācību satura un mācību priekšmeta apguves prasībām.</w:t>
      </w:r>
    </w:p>
    <w:p w:rsidR="00B76867" w:rsidRPr="00655F2D" w:rsidRDefault="00152B74" w:rsidP="008C30AB">
      <w:pPr>
        <w:pStyle w:val="BodyText"/>
        <w:ind w:left="869" w:right="355" w:firstLine="719"/>
      </w:pPr>
      <w:r w:rsidRPr="00655F2D">
        <w:t>Skolā darbojas 7</w:t>
      </w:r>
      <w:r w:rsidR="00A3537D" w:rsidRPr="00655F2D">
        <w:t xml:space="preserve"> metodiskās komisijas: Latviešu valodas, Sākumskolas, Matemātikas un informātikas, </w:t>
      </w:r>
      <w:proofErr w:type="spellStart"/>
      <w:r w:rsidR="00A3537D" w:rsidRPr="00655F2D">
        <w:t>Dabaszin</w:t>
      </w:r>
      <w:r w:rsidR="00616672">
        <w:t>ību</w:t>
      </w:r>
      <w:proofErr w:type="spellEnd"/>
      <w:r w:rsidRPr="00655F2D">
        <w:t xml:space="preserve">, </w:t>
      </w:r>
      <w:r w:rsidR="00A3537D" w:rsidRPr="00655F2D">
        <w:t xml:space="preserve"> Svešvalodas, Krievu valodas, Cilvēks un</w:t>
      </w:r>
      <w:r w:rsidR="00A3537D" w:rsidRPr="00655F2D">
        <w:rPr>
          <w:spacing w:val="26"/>
        </w:rPr>
        <w:t xml:space="preserve"> </w:t>
      </w:r>
      <w:r w:rsidR="00A3537D" w:rsidRPr="00655F2D">
        <w:t>sabiedrība.</w:t>
      </w:r>
      <w:r w:rsidR="00A3537D" w:rsidRPr="00655F2D">
        <w:rPr>
          <w:spacing w:val="28"/>
        </w:rPr>
        <w:t xml:space="preserve"> </w:t>
      </w:r>
      <w:r w:rsidR="00A3537D" w:rsidRPr="00655F2D">
        <w:t>Metodisko</w:t>
      </w:r>
      <w:r w:rsidR="00A3537D" w:rsidRPr="00655F2D">
        <w:rPr>
          <w:spacing w:val="27"/>
        </w:rPr>
        <w:t xml:space="preserve"> </w:t>
      </w:r>
      <w:r w:rsidR="00A3537D" w:rsidRPr="00655F2D">
        <w:t>komisiju</w:t>
      </w:r>
      <w:r w:rsidR="00A3537D" w:rsidRPr="00655F2D">
        <w:rPr>
          <w:spacing w:val="26"/>
        </w:rPr>
        <w:t xml:space="preserve"> </w:t>
      </w:r>
      <w:r w:rsidR="00A3537D" w:rsidRPr="00655F2D">
        <w:t>darbu</w:t>
      </w:r>
      <w:r w:rsidR="00A3537D" w:rsidRPr="00655F2D">
        <w:rPr>
          <w:spacing w:val="26"/>
        </w:rPr>
        <w:t xml:space="preserve"> </w:t>
      </w:r>
      <w:r w:rsidR="00A3537D" w:rsidRPr="00655F2D">
        <w:t>vada</w:t>
      </w:r>
      <w:r w:rsidR="00A3537D" w:rsidRPr="00655F2D">
        <w:rPr>
          <w:spacing w:val="25"/>
        </w:rPr>
        <w:t xml:space="preserve"> </w:t>
      </w:r>
      <w:r w:rsidR="00A3537D" w:rsidRPr="00655F2D">
        <w:t>pieredzējuši</w:t>
      </w:r>
      <w:r w:rsidR="00A3537D" w:rsidRPr="00655F2D">
        <w:rPr>
          <w:spacing w:val="28"/>
        </w:rPr>
        <w:t xml:space="preserve"> </w:t>
      </w:r>
      <w:r w:rsidR="00A3537D" w:rsidRPr="00655F2D">
        <w:t>pedagogi.</w:t>
      </w:r>
      <w:r w:rsidR="00A3537D" w:rsidRPr="00655F2D">
        <w:rPr>
          <w:spacing w:val="26"/>
        </w:rPr>
        <w:t xml:space="preserve"> </w:t>
      </w:r>
      <w:r w:rsidR="00A3537D" w:rsidRPr="00655F2D">
        <w:t>Visas</w:t>
      </w:r>
      <w:r w:rsidR="00A3537D" w:rsidRPr="00655F2D">
        <w:rPr>
          <w:spacing w:val="27"/>
        </w:rPr>
        <w:t xml:space="preserve"> </w:t>
      </w:r>
      <w:proofErr w:type="spellStart"/>
      <w:r w:rsidR="00A3537D" w:rsidRPr="00655F2D">
        <w:t>metodiskāskomisijas</w:t>
      </w:r>
      <w:proofErr w:type="spellEnd"/>
      <w:r w:rsidR="00A3537D" w:rsidRPr="00655F2D">
        <w:t xml:space="preserve"> sekmīgi strādā, precizējot Mācību priekšmetu programmas, iepazīstot un apgūstot standartu saturu un prasības, apspriežot tematisko plānu izveidi. Par šo darbu katrā Mācību priekšmetā apkopota metodiskas komisijas dokumentācija. Radniecīgo pedagogu darbs metodiskās komisijas realizē </w:t>
      </w:r>
      <w:proofErr w:type="spellStart"/>
      <w:r w:rsidR="00A3537D" w:rsidRPr="00655F2D">
        <w:t>starppriekšmetu</w:t>
      </w:r>
      <w:proofErr w:type="spellEnd"/>
      <w:r w:rsidR="00A3537D" w:rsidRPr="00655F2D">
        <w:t xml:space="preserve"> saikni.</w:t>
      </w:r>
    </w:p>
    <w:p w:rsidR="00B76867" w:rsidRPr="00655F2D" w:rsidRDefault="00A3537D" w:rsidP="00655F2D">
      <w:pPr>
        <w:pStyle w:val="BodyText"/>
        <w:spacing w:before="1"/>
        <w:ind w:left="869" w:right="353" w:firstLine="719"/>
      </w:pPr>
      <w:r w:rsidRPr="00655F2D">
        <w:t>Skolā funkcionē Metodiskā Padome. Metodiskās Padomes uzdevums ir vadīt metodisko darbu skolā, tās darbībā piedalās skolas direktore un arī direktores vietnieki izglītības jomā.</w:t>
      </w:r>
    </w:p>
    <w:p w:rsidR="00B76867" w:rsidRPr="00655F2D" w:rsidRDefault="00A3537D" w:rsidP="00655F2D">
      <w:pPr>
        <w:pStyle w:val="BodyText"/>
        <w:ind w:left="869" w:right="351"/>
      </w:pPr>
      <w:r w:rsidRPr="00655F2D">
        <w:t xml:space="preserve">Mācību procesā skolotāji izmanto daudzveidīgas mācību metodes un formas, kas atbilst skolēnu vecumam, mācību priekšmeta specifikai un saturam. Metodiskajās komisijas kopīgi vienojas par programmu un mācību līdzekļu izmantošanu, analizē sasniegumus un neveiksmes, nosaka tālākās rīcības virzienus, alternatīvo stundu un radošo darbu īpatsvaru, projektu darbus. Skolotāji dalās metodiskā pieredzē darbā ar skolēniem, kuriem ir mācīšanās grūtības. Šogad vairāk ka citus gadus ir īpaši strādājuši konsultācijās gan ar skolēniem, kuriem ir mācību grūtības </w:t>
      </w:r>
      <w:r w:rsidRPr="00655F2D">
        <w:rPr>
          <w:sz w:val="20"/>
        </w:rPr>
        <w:t xml:space="preserve">, </w:t>
      </w:r>
      <w:r w:rsidRPr="00655F2D">
        <w:t>gan ar talantīgajiem</w:t>
      </w:r>
      <w:r w:rsidRPr="00655F2D">
        <w:rPr>
          <w:spacing w:val="4"/>
        </w:rPr>
        <w:t xml:space="preserve"> </w:t>
      </w:r>
      <w:r w:rsidRPr="00655F2D">
        <w:t>skolēniem.</w:t>
      </w:r>
    </w:p>
    <w:p w:rsidR="00B76867" w:rsidRPr="00655F2D" w:rsidRDefault="00A3537D" w:rsidP="00655F2D">
      <w:pPr>
        <w:pStyle w:val="BodyText"/>
        <w:ind w:left="869" w:right="352" w:firstLine="707"/>
      </w:pPr>
      <w:r w:rsidRPr="00655F2D">
        <w:t>Ne visos mācību priekšmetu tematiskajos plānos paredzēta saikne ar reālo dzīvi. Mācīšanas procesa saikni ar reālo dzīvi nodrošina jaunākās mācību metodes, izglītojamo darbs grupās, pa pāriem, pētnieciskie darbi, laboratorijas un praktiskie darbi.</w:t>
      </w:r>
    </w:p>
    <w:p w:rsidR="00B76867" w:rsidRPr="00655F2D" w:rsidRDefault="00A3537D" w:rsidP="00655F2D">
      <w:pPr>
        <w:pStyle w:val="BodyText"/>
        <w:spacing w:before="1"/>
        <w:ind w:left="869" w:right="355" w:firstLine="707"/>
      </w:pPr>
      <w:r w:rsidRPr="00655F2D">
        <w:t>Skolotāji regulāri pilnveido audzināšanas darba saturu, ievērojot mūsdienu aktualitātes un saikni ar reālo dzīvi. Par neatņemamu izglītošanas procesa daļu ir kļuvušas mācību ekskursijas, kuras notiek Karjeras nedēļas ietvaros.</w:t>
      </w:r>
    </w:p>
    <w:p w:rsidR="00B76867" w:rsidRPr="00655F2D" w:rsidRDefault="00A3537D" w:rsidP="00655F2D">
      <w:pPr>
        <w:pStyle w:val="BodyText"/>
        <w:ind w:left="869" w:right="353" w:firstLine="707"/>
      </w:pPr>
      <w:r w:rsidRPr="00655F2D">
        <w:t>Mācību procesā skolotāju stāstījums un skaidrojums ir atbilstošs mācāmajai tēmai, skolēnu vecumam. Lielākā daļa skolēnu atzīst, ka skolotāji saprotami izskaidro jauno vielu. Stundās skolotāji skolēniem saprotami izskaidro darba mērķus un uzdevumus, saista tos ar iepriekš mācīto, ievēro pēctecības principu.</w:t>
      </w:r>
    </w:p>
    <w:p w:rsidR="00B76867" w:rsidRPr="00655F2D" w:rsidRDefault="00A3537D" w:rsidP="00655F2D">
      <w:pPr>
        <w:pStyle w:val="BodyText"/>
        <w:ind w:left="869" w:right="347" w:firstLine="707"/>
      </w:pPr>
      <w:r w:rsidRPr="00655F2D">
        <w:t>Mācību procesā lielākā daļa skolotāju veiksmīgi veido dialogu ar skolēniem, rosina skolēnus izteikt savu viedokli, secināt un pieņemt lēmumu, veido pozitīvu attieksmi pret mācību</w:t>
      </w:r>
      <w:r w:rsidRPr="00655F2D">
        <w:rPr>
          <w:spacing w:val="-1"/>
        </w:rPr>
        <w:t xml:space="preserve"> </w:t>
      </w:r>
      <w:r w:rsidRPr="00655F2D">
        <w:t>darbu.</w:t>
      </w:r>
    </w:p>
    <w:p w:rsidR="00B76867" w:rsidRPr="00655F2D" w:rsidRDefault="00A3537D" w:rsidP="00655F2D">
      <w:pPr>
        <w:pStyle w:val="BodyText"/>
        <w:ind w:left="869" w:right="351" w:firstLine="707"/>
      </w:pPr>
      <w:r w:rsidRPr="00655F2D">
        <w:t xml:space="preserve">Katru mācību gadu tiek uzlabota mājas darbu sistēma. Skolēni un vecāki to pārzina, vecāku norāda, ka viņiem ir izskaidrota skolēnu sasniegumu vērtēšanas kārtība. Mājas darbu formas ir daudzveidīgas, un tās ir virzītas uz stundā iegūto zināšanu un prasmju nostiprināšanu un pielietošanu, saskatīšanu reālas dzīves situācijās. Lai novērstu izglītojamo pārslodzi, tradicionālie mājas darbi tiek aizstāti ar nelieliem radošiem projektiem un pētniecisko darbu vēsturē, literatūrā, valodās, </w:t>
      </w:r>
      <w:proofErr w:type="spellStart"/>
      <w:r w:rsidRPr="00655F2D">
        <w:t>dabaszinībās</w:t>
      </w:r>
      <w:proofErr w:type="spellEnd"/>
      <w:r w:rsidRPr="00655F2D">
        <w:t>. Skolotāji metodiskās komisijas vienojušies par mājas darbu pārbaudes</w:t>
      </w:r>
      <w:r w:rsidRPr="00655F2D">
        <w:rPr>
          <w:spacing w:val="-3"/>
        </w:rPr>
        <w:t xml:space="preserve"> </w:t>
      </w:r>
      <w:r w:rsidRPr="00655F2D">
        <w:t>kārtību.</w:t>
      </w:r>
    </w:p>
    <w:p w:rsidR="00B76867" w:rsidRPr="00655F2D" w:rsidRDefault="00A3537D" w:rsidP="00655F2D">
      <w:pPr>
        <w:pStyle w:val="BodyText"/>
        <w:ind w:left="869" w:right="356" w:firstLine="767"/>
      </w:pPr>
      <w:r w:rsidRPr="00655F2D">
        <w:t>Skolēnu mācību slodzi regulē kontroldarbu grafiks, taču skolēni aptaujas norāda, ka ne vienmēr pārbaudes grafiki tiek ievēroti.</w:t>
      </w:r>
    </w:p>
    <w:p w:rsidR="00B76867" w:rsidRPr="00655F2D" w:rsidRDefault="00A3537D" w:rsidP="00655F2D">
      <w:pPr>
        <w:pStyle w:val="BodyText"/>
        <w:ind w:left="869" w:right="352" w:firstLine="707"/>
      </w:pPr>
      <w:r w:rsidRPr="00655F2D">
        <w:t>Mācību procesā pilnībā tiek izmantoti visi skolā pieejamie resursi: 1 informātikas kabinets, 4 matemātikas, 5 latviešu valodas un literatūras, 7 svešvalodu</w:t>
      </w:r>
      <w:r w:rsidR="00041373" w:rsidRPr="00655F2D">
        <w:t>, 1 mājturības un tehnoloģiju, 1</w:t>
      </w:r>
      <w:r w:rsidRPr="00655F2D">
        <w:t xml:space="preserve"> ķīmijas, vizuālas mākslas, ģeogrāfijas, vēstures, moderni aprīkoti fizikas, ķīmijas, bioloģijas, matemātikas kabineti un laboratorijas, sporta zāle, bibliotēka, mācību </w:t>
      </w:r>
      <w:r w:rsidRPr="00655F2D">
        <w:lastRenderedPageBreak/>
        <w:t>materiāli, mācību grāmatas, izziņas literatūra un daiļliteratūra, periodikas izdevumi un</w:t>
      </w:r>
      <w:r w:rsidRPr="00655F2D">
        <w:rPr>
          <w:spacing w:val="-10"/>
        </w:rPr>
        <w:t xml:space="preserve"> </w:t>
      </w:r>
      <w:r w:rsidRPr="00655F2D">
        <w:t>citi.</w:t>
      </w:r>
    </w:p>
    <w:p w:rsidR="00B76867" w:rsidRPr="00655F2D" w:rsidRDefault="00A3537D" w:rsidP="00655F2D">
      <w:pPr>
        <w:pStyle w:val="BodyText"/>
        <w:spacing w:before="1"/>
        <w:ind w:left="869" w:right="352" w:firstLine="707"/>
      </w:pPr>
      <w:r w:rsidRPr="00655F2D">
        <w:t xml:space="preserve">Veidojot mūsdienīgu mācību stundu, tiek izmantotas jaunās tehnoloģijas, it īpaši jaunā vidējās izglītības standarta īstenošanā </w:t>
      </w:r>
      <w:proofErr w:type="spellStart"/>
      <w:r w:rsidRPr="00655F2D">
        <w:t>dabaszinību</w:t>
      </w:r>
      <w:proofErr w:type="spellEnd"/>
      <w:r w:rsidRPr="00655F2D">
        <w:t xml:space="preserve"> priekšmetos, kur materiālās bāzes pilnveidē tika ieguldīts ESF līdzfinansējums. Interaktīvās tāfeles un citas tehnoloģijas tiek izmantotas arī pārējo mācību priekšmetu apguvē.</w:t>
      </w:r>
    </w:p>
    <w:p w:rsidR="00B76867" w:rsidRPr="00655F2D" w:rsidRDefault="00A3537D" w:rsidP="00655F2D">
      <w:pPr>
        <w:pStyle w:val="BodyText"/>
        <w:ind w:left="869" w:right="355" w:firstLine="707"/>
      </w:pPr>
      <w:r w:rsidRPr="00655F2D">
        <w:t>Lai iesaistītu izglītojamos daudzveidīgā praktiskā darbībā, skola organizē nodarbības un izglītojošus pasākumus ārpus skolā t.sk. muzejos, bibliotēkās.</w:t>
      </w:r>
    </w:p>
    <w:p w:rsidR="00B76867" w:rsidRPr="00655F2D" w:rsidRDefault="00A3537D" w:rsidP="00655F2D">
      <w:pPr>
        <w:pStyle w:val="BodyText"/>
        <w:ind w:left="869" w:right="354" w:firstLine="707"/>
      </w:pPr>
      <w:r w:rsidRPr="00655F2D">
        <w:t>Skolas valodas skolotāji un vidusskolēni darbojās Integrācijas projektā ar Rīgas Teikas vidusskolas latviešu valodas un literatūras skolotājiem un skolēniem, veidojot kopīgas mācību stundas par latviešu un krievu autoru darbiem un apmeklējot kopīgi teātru izrādes.</w:t>
      </w:r>
    </w:p>
    <w:p w:rsidR="00B76867" w:rsidRPr="00655F2D" w:rsidRDefault="00A3537D" w:rsidP="00655F2D">
      <w:pPr>
        <w:pStyle w:val="BodyText"/>
        <w:ind w:left="1577"/>
      </w:pPr>
      <w:r w:rsidRPr="00655F2D">
        <w:t>Skola piedalās projektos:</w:t>
      </w:r>
    </w:p>
    <w:p w:rsidR="00B76867" w:rsidRPr="00616672" w:rsidRDefault="00A3537D" w:rsidP="001B648C">
      <w:pPr>
        <w:pStyle w:val="ListParagraph"/>
        <w:numPr>
          <w:ilvl w:val="0"/>
          <w:numId w:val="49"/>
        </w:numPr>
        <w:tabs>
          <w:tab w:val="left" w:pos="2200"/>
          <w:tab w:val="left" w:pos="2201"/>
        </w:tabs>
        <w:spacing w:before="75"/>
        <w:ind w:right="435"/>
        <w:rPr>
          <w:sz w:val="24"/>
        </w:rPr>
      </w:pPr>
      <w:r w:rsidRPr="00616672">
        <w:rPr>
          <w:sz w:val="24"/>
        </w:rPr>
        <w:t>“Jēgpilnie mājas darbi”. Šī projekta sasniedzamais mērķis ir izstrādāt un praksē pārbaudīt mājas darbu vietu un lomu bērnu jēgpilnā mācīšanās procesā , lai sekmētu daudzpusīgu kompetenču attīstību un uzlabotu mācību</w:t>
      </w:r>
      <w:r w:rsidRPr="00616672">
        <w:rPr>
          <w:spacing w:val="-10"/>
          <w:sz w:val="24"/>
        </w:rPr>
        <w:t xml:space="preserve"> </w:t>
      </w:r>
      <w:r w:rsidRPr="00616672">
        <w:rPr>
          <w:sz w:val="24"/>
        </w:rPr>
        <w:t>sasniegumus.</w:t>
      </w:r>
    </w:p>
    <w:p w:rsidR="00B76867" w:rsidRPr="00616672" w:rsidRDefault="003B3B0E" w:rsidP="001B648C">
      <w:pPr>
        <w:pStyle w:val="ListParagraph"/>
        <w:numPr>
          <w:ilvl w:val="0"/>
          <w:numId w:val="49"/>
        </w:numPr>
        <w:tabs>
          <w:tab w:val="left" w:pos="2200"/>
          <w:tab w:val="left" w:pos="2201"/>
        </w:tabs>
        <w:spacing w:before="2"/>
        <w:ind w:right="598"/>
        <w:rPr>
          <w:sz w:val="24"/>
        </w:rPr>
      </w:pPr>
      <w:r w:rsidRPr="00655F2D">
        <w:rPr>
          <w:noProof/>
          <w:lang w:bidi="ar-SA"/>
        </w:rPr>
        <mc:AlternateContent>
          <mc:Choice Requires="wps">
            <w:drawing>
              <wp:anchor distT="0" distB="0" distL="114300" distR="114300" simplePos="0" relativeHeight="245538816" behindDoc="1" locked="0" layoutInCell="1" allowOverlap="1" wp14:anchorId="6F6C5242" wp14:editId="299CA125">
                <wp:simplePos x="0" y="0"/>
                <wp:positionH relativeFrom="page">
                  <wp:posOffset>2946400</wp:posOffset>
                </wp:positionH>
                <wp:positionV relativeFrom="paragraph">
                  <wp:posOffset>344805</wp:posOffset>
                </wp:positionV>
                <wp:extent cx="38100" cy="7620"/>
                <wp:effectExtent l="0" t="0" r="0" b="0"/>
                <wp:wrapNone/>
                <wp:docPr id="7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F7D2B1" id="Rectangle 76" o:spid="_x0000_s1026" style="position:absolute;margin-left:232pt;margin-top:27.15pt;width:3pt;height:.6pt;z-index:-25777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7dgIAAPk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" fillcolor="black" stroked="f">
                <w10:wrap anchorx="page"/>
              </v:rect>
            </w:pict>
          </mc:Fallback>
        </mc:AlternateContent>
      </w:r>
      <w:r w:rsidR="00A3537D" w:rsidRPr="00616672">
        <w:rPr>
          <w:sz w:val="24"/>
        </w:rPr>
        <w:t xml:space="preserve">“Atbalsts izglītojamo individuālo kompetenču attīstībai” no 1.10.2017 </w:t>
      </w:r>
      <w:r w:rsidR="00A3537D" w:rsidRPr="00616672">
        <w:rPr>
          <w:b/>
          <w:sz w:val="24"/>
        </w:rPr>
        <w:t xml:space="preserve">. </w:t>
      </w:r>
      <w:r w:rsidR="00152B74" w:rsidRPr="00616672">
        <w:rPr>
          <w:sz w:val="24"/>
        </w:rPr>
        <w:t xml:space="preserve">gada </w:t>
      </w:r>
      <w:r w:rsidR="00A3537D" w:rsidRPr="00616672">
        <w:rPr>
          <w:sz w:val="24"/>
        </w:rPr>
        <w:t>Projekta mērķis: Nodrošināt izglītības pakalpojumu daudzveidību, kas balstīti uz individuālās mācību pieejas attīstību un ieviešanu skolā, tādējādi uzlabojot izglītojamo kompetences un mācību sasniegumus.</w:t>
      </w:r>
    </w:p>
    <w:p w:rsidR="00B76867" w:rsidRPr="00616672" w:rsidRDefault="00A3537D" w:rsidP="001B648C">
      <w:pPr>
        <w:pStyle w:val="ListParagraph"/>
        <w:numPr>
          <w:ilvl w:val="0"/>
          <w:numId w:val="49"/>
        </w:numPr>
        <w:tabs>
          <w:tab w:val="left" w:pos="2201"/>
        </w:tabs>
        <w:spacing w:before="1" w:line="237" w:lineRule="auto"/>
        <w:ind w:right="653"/>
        <w:rPr>
          <w:sz w:val="24"/>
        </w:rPr>
      </w:pPr>
      <w:r w:rsidRPr="00616672">
        <w:rPr>
          <w:sz w:val="24"/>
        </w:rPr>
        <w:t>“VESELĪGS RIDZINIEKS-veselā Rīgā”. Projekta mērķis ir veicināt skolēnu veselīgu</w:t>
      </w:r>
      <w:r w:rsidRPr="00616672">
        <w:rPr>
          <w:spacing w:val="-1"/>
          <w:sz w:val="24"/>
        </w:rPr>
        <w:t xml:space="preserve"> </w:t>
      </w:r>
      <w:r w:rsidRPr="00616672">
        <w:rPr>
          <w:sz w:val="24"/>
        </w:rPr>
        <w:t>dzīvesveidu.</w:t>
      </w:r>
    </w:p>
    <w:p w:rsidR="00152B74" w:rsidRPr="00616672" w:rsidRDefault="00152B74" w:rsidP="001B648C">
      <w:pPr>
        <w:pStyle w:val="ListParagraph"/>
        <w:numPr>
          <w:ilvl w:val="0"/>
          <w:numId w:val="49"/>
        </w:numPr>
        <w:tabs>
          <w:tab w:val="left" w:pos="2201"/>
        </w:tabs>
        <w:spacing w:before="1" w:line="237" w:lineRule="auto"/>
        <w:ind w:right="653"/>
        <w:rPr>
          <w:sz w:val="24"/>
        </w:rPr>
      </w:pPr>
      <w:r w:rsidRPr="00616672">
        <w:rPr>
          <w:sz w:val="24"/>
        </w:rPr>
        <w:t>“Latvijas skolas som</w:t>
      </w:r>
      <w:r w:rsidR="00BD67F3" w:rsidRPr="00616672">
        <w:rPr>
          <w:sz w:val="24"/>
        </w:rPr>
        <w:t>a</w:t>
      </w:r>
      <w:r w:rsidRPr="00616672">
        <w:rPr>
          <w:sz w:val="24"/>
        </w:rPr>
        <w:t>”</w:t>
      </w:r>
    </w:p>
    <w:p w:rsidR="00041373" w:rsidRPr="00616672" w:rsidRDefault="00041373" w:rsidP="001B648C">
      <w:pPr>
        <w:pStyle w:val="ListParagraph"/>
        <w:numPr>
          <w:ilvl w:val="0"/>
          <w:numId w:val="49"/>
        </w:numPr>
        <w:tabs>
          <w:tab w:val="left" w:pos="2201"/>
        </w:tabs>
        <w:spacing w:before="1" w:line="237" w:lineRule="auto"/>
        <w:ind w:right="653"/>
        <w:rPr>
          <w:sz w:val="24"/>
        </w:rPr>
      </w:pPr>
      <w:r w:rsidRPr="00616672">
        <w:rPr>
          <w:sz w:val="24"/>
        </w:rPr>
        <w:t>Pumpurs. Atbalsts priekšlaicīgas mācību pārtraukšanas samazināšanai.</w:t>
      </w:r>
    </w:p>
    <w:p w:rsidR="00041373" w:rsidRPr="00616672" w:rsidRDefault="00041373" w:rsidP="001B648C">
      <w:pPr>
        <w:pStyle w:val="ListParagraph"/>
        <w:numPr>
          <w:ilvl w:val="0"/>
          <w:numId w:val="49"/>
        </w:numPr>
        <w:tabs>
          <w:tab w:val="left" w:pos="2201"/>
        </w:tabs>
        <w:spacing w:before="1" w:line="237" w:lineRule="auto"/>
        <w:ind w:right="653"/>
        <w:rPr>
          <w:sz w:val="24"/>
        </w:rPr>
      </w:pPr>
      <w:proofErr w:type="spellStart"/>
      <w:r w:rsidRPr="00616672">
        <w:rPr>
          <w:sz w:val="24"/>
        </w:rPr>
        <w:t>Erasmus</w:t>
      </w:r>
      <w:proofErr w:type="spellEnd"/>
      <w:r w:rsidRPr="00616672">
        <w:rPr>
          <w:sz w:val="24"/>
        </w:rPr>
        <w:t xml:space="preserve"> +</w:t>
      </w:r>
    </w:p>
    <w:p w:rsidR="006161A8" w:rsidRPr="00655F2D" w:rsidRDefault="006161A8" w:rsidP="00655F2D">
      <w:pPr>
        <w:pStyle w:val="ListParagraph"/>
        <w:tabs>
          <w:tab w:val="left" w:pos="2201"/>
        </w:tabs>
        <w:spacing w:before="1" w:line="237" w:lineRule="auto"/>
        <w:ind w:left="2369" w:right="653" w:firstLine="0"/>
        <w:rPr>
          <w:sz w:val="24"/>
        </w:rPr>
      </w:pPr>
    </w:p>
    <w:p w:rsidR="00B76867" w:rsidRPr="00655F2D" w:rsidRDefault="00A3537D" w:rsidP="00655F2D">
      <w:pPr>
        <w:pStyle w:val="BodyText"/>
        <w:ind w:left="869" w:right="351" w:firstLine="707"/>
      </w:pPr>
      <w:r w:rsidRPr="00655F2D">
        <w:t>Skolā mācību dokumentāciju, tās kvalitātes atbilstību skolas prasībām palīdz nodrošināt un atvieglo e-klase. Izglītojamie un viņu vecāki saņem informāciju par sekmēm, mājas darbiem, kavējumiem, disciplīnu, panākumiem un sasniegumiem e-klasē, kas ir neaizvietojams saziņas veids informācijas tehnoloģiju</w:t>
      </w:r>
      <w:r w:rsidRPr="00655F2D">
        <w:rPr>
          <w:spacing w:val="-2"/>
        </w:rPr>
        <w:t xml:space="preserve"> </w:t>
      </w:r>
      <w:r w:rsidRPr="00655F2D">
        <w:t>laikmetā.</w:t>
      </w:r>
    </w:p>
    <w:p w:rsidR="00B76867" w:rsidRPr="00655F2D" w:rsidRDefault="00A3537D" w:rsidP="00655F2D">
      <w:pPr>
        <w:pStyle w:val="BodyText"/>
        <w:ind w:left="869" w:right="357" w:firstLine="707"/>
      </w:pPr>
      <w:r w:rsidRPr="00655F2D">
        <w:t>Zināšanu un prasmju pilnveidei ikviens skolēns ir nodrošināts ar konsultāciju grafiku visos mācību priekšmetos.</w:t>
      </w:r>
      <w:r w:rsidR="00DE58EE" w:rsidRPr="00655F2D">
        <w:t xml:space="preserve"> Mācību stundās pārsvarā ir pozitīva gaisotne. M</w:t>
      </w:r>
      <w:r w:rsidR="0023260B" w:rsidRPr="00655F2D">
        <w:t>ā</w:t>
      </w:r>
      <w:r w:rsidR="00DE58EE" w:rsidRPr="00655F2D">
        <w:t>cību process rosina izglītojamos izteikt savas domas, salīdzināt un analizēt, ir vērojama veiksmīga pozitīva pedagogu un izglītojamo sadarbība.</w:t>
      </w:r>
    </w:p>
    <w:p w:rsidR="00DE58EE" w:rsidRPr="00655F2D" w:rsidRDefault="00DE58EE" w:rsidP="00655F2D">
      <w:pPr>
        <w:pStyle w:val="BodyText"/>
        <w:ind w:left="869" w:right="357" w:firstLine="707"/>
      </w:pPr>
      <w:r w:rsidRPr="00655F2D">
        <w:t>Mācību procesā tiek izmantoti atbilstīgi un daudzveidīgi mācību līdzekļi. Šajā mācību gadā skolotāji vairāk izmantoja interneta resursus, ka arī papildināja un pasi veidoja savus mācību materiālus.</w:t>
      </w:r>
    </w:p>
    <w:p w:rsidR="00B76867" w:rsidRPr="00655F2D" w:rsidRDefault="00A3537D" w:rsidP="00655F2D">
      <w:pPr>
        <w:pStyle w:val="BodyText"/>
        <w:spacing w:before="1"/>
        <w:ind w:left="869" w:right="352" w:firstLine="707"/>
      </w:pPr>
      <w:r w:rsidRPr="00655F2D">
        <w:t>Skolā ir izstrādāts un visiem pieejams mācību priekšmetu pārbaudes darbu grafiks, kas regulē izglītojamo mācību slodzi.</w:t>
      </w:r>
    </w:p>
    <w:p w:rsidR="00B76867" w:rsidRPr="00655F2D" w:rsidRDefault="00B76867" w:rsidP="00655F2D">
      <w:pPr>
        <w:pStyle w:val="BodyText"/>
        <w:ind w:left="169"/>
      </w:pPr>
    </w:p>
    <w:p w:rsidR="00B76867" w:rsidRPr="00655F2D" w:rsidRDefault="006161A8" w:rsidP="008C30AB">
      <w:pPr>
        <w:pStyle w:val="Heading1"/>
        <w:ind w:left="0"/>
      </w:pPr>
      <w:r w:rsidRPr="00655F2D">
        <w:t>Stiprās puses</w:t>
      </w:r>
      <w:r w:rsidR="00A3537D" w:rsidRPr="00655F2D">
        <w:t>:</w:t>
      </w:r>
    </w:p>
    <w:p w:rsidR="00B76867" w:rsidRPr="00655F2D" w:rsidRDefault="00A3537D" w:rsidP="001B648C">
      <w:pPr>
        <w:pStyle w:val="ListParagraph"/>
        <w:numPr>
          <w:ilvl w:val="0"/>
          <w:numId w:val="3"/>
        </w:numPr>
        <w:tabs>
          <w:tab w:val="left" w:pos="2129"/>
        </w:tabs>
        <w:spacing w:before="2"/>
        <w:ind w:left="2297" w:right="347"/>
        <w:rPr>
          <w:sz w:val="24"/>
        </w:rPr>
      </w:pPr>
      <w:r w:rsidRPr="00655F2D">
        <w:rPr>
          <w:sz w:val="24"/>
        </w:rPr>
        <w:t>Mācību priekšmetu skolotāji ļoti labi pārzina savu priekšmetu, mērķtiecīgi plāno mācāmās vielas apguvi, apgūst aizvien vairāk informācijas tehnoloģiju izmantošanas iespējas mācību procesa modernizācijai, ievieš savā darbā mūsdienīgas metodes, ir atvērti inovatīviem risinājumiem mācību procesa optimizēšanā;</w:t>
      </w:r>
    </w:p>
    <w:p w:rsidR="00B76867" w:rsidRPr="00655F2D" w:rsidRDefault="00A3537D" w:rsidP="001B648C">
      <w:pPr>
        <w:pStyle w:val="ListParagraph"/>
        <w:numPr>
          <w:ilvl w:val="0"/>
          <w:numId w:val="3"/>
        </w:numPr>
        <w:tabs>
          <w:tab w:val="left" w:pos="2129"/>
        </w:tabs>
        <w:spacing w:before="1" w:line="237" w:lineRule="auto"/>
        <w:ind w:left="2297" w:right="353"/>
        <w:rPr>
          <w:sz w:val="24"/>
        </w:rPr>
      </w:pPr>
      <w:r w:rsidRPr="00655F2D">
        <w:rPr>
          <w:sz w:val="24"/>
        </w:rPr>
        <w:t>Tiek organizēti konkursi, mācību priekšmetu olimpiādes, mācību priekšmetu nedēļas, alternatīvās stundas, mācību ekskursijas, sporta</w:t>
      </w:r>
      <w:r w:rsidRPr="00655F2D">
        <w:rPr>
          <w:spacing w:val="-6"/>
          <w:sz w:val="24"/>
        </w:rPr>
        <w:t xml:space="preserve"> </w:t>
      </w:r>
      <w:r w:rsidRPr="00655F2D">
        <w:rPr>
          <w:sz w:val="24"/>
        </w:rPr>
        <w:t>pasākumi;</w:t>
      </w:r>
    </w:p>
    <w:p w:rsidR="00B76867" w:rsidRPr="00655F2D" w:rsidRDefault="00A3537D" w:rsidP="001B648C">
      <w:pPr>
        <w:pStyle w:val="ListParagraph"/>
        <w:numPr>
          <w:ilvl w:val="0"/>
          <w:numId w:val="3"/>
        </w:numPr>
        <w:tabs>
          <w:tab w:val="left" w:pos="2129"/>
        </w:tabs>
        <w:spacing w:before="2"/>
        <w:ind w:left="2297" w:hanging="361"/>
        <w:rPr>
          <w:sz w:val="24"/>
        </w:rPr>
      </w:pPr>
      <w:r w:rsidRPr="00655F2D">
        <w:rPr>
          <w:sz w:val="24"/>
        </w:rPr>
        <w:t>Skolotāji dalās savā pieredzē, ir radoši, ieinteresēti darbojas dažādos</w:t>
      </w:r>
      <w:r w:rsidRPr="00655F2D">
        <w:rPr>
          <w:spacing w:val="-6"/>
          <w:sz w:val="24"/>
        </w:rPr>
        <w:t xml:space="preserve"> </w:t>
      </w:r>
      <w:r w:rsidRPr="00655F2D">
        <w:rPr>
          <w:sz w:val="24"/>
        </w:rPr>
        <w:t>projektos;</w:t>
      </w:r>
    </w:p>
    <w:p w:rsidR="00B76867" w:rsidRPr="00655F2D" w:rsidRDefault="00B76867" w:rsidP="00655F2D">
      <w:pPr>
        <w:pStyle w:val="BodyText"/>
        <w:spacing w:before="9"/>
        <w:ind w:left="169"/>
        <w:rPr>
          <w:sz w:val="23"/>
        </w:rPr>
      </w:pPr>
    </w:p>
    <w:p w:rsidR="00B76867" w:rsidRPr="00655F2D" w:rsidRDefault="00A3537D" w:rsidP="008C30AB">
      <w:pPr>
        <w:pStyle w:val="Heading1"/>
        <w:ind w:left="0"/>
      </w:pPr>
      <w:r w:rsidRPr="00655F2D">
        <w:t>Turpmākā attīstība:</w:t>
      </w:r>
    </w:p>
    <w:p w:rsidR="00B76867" w:rsidRPr="00655F2D" w:rsidRDefault="00F52DA1" w:rsidP="001B648C">
      <w:pPr>
        <w:pStyle w:val="ListParagraph"/>
        <w:numPr>
          <w:ilvl w:val="0"/>
          <w:numId w:val="3"/>
        </w:numPr>
        <w:tabs>
          <w:tab w:val="left" w:pos="2129"/>
        </w:tabs>
        <w:spacing w:before="2" w:line="293" w:lineRule="exact"/>
        <w:ind w:left="2297" w:hanging="361"/>
        <w:rPr>
          <w:sz w:val="24"/>
        </w:rPr>
      </w:pPr>
      <w:r w:rsidRPr="00655F2D">
        <w:rPr>
          <w:sz w:val="24"/>
        </w:rPr>
        <w:t>Turpināt sadarbību metodiskās jomās atbilstīgi jaunajam kompetenču pieejā balstīta</w:t>
      </w:r>
      <w:r w:rsidR="00616672">
        <w:rPr>
          <w:sz w:val="24"/>
        </w:rPr>
        <w:t>m vispārējās izglītības saturam;</w:t>
      </w:r>
    </w:p>
    <w:p w:rsidR="00F52DA1" w:rsidRPr="00655F2D" w:rsidRDefault="00F52DA1" w:rsidP="001B648C">
      <w:pPr>
        <w:pStyle w:val="ListParagraph"/>
        <w:numPr>
          <w:ilvl w:val="0"/>
          <w:numId w:val="3"/>
        </w:numPr>
        <w:tabs>
          <w:tab w:val="left" w:pos="2128"/>
          <w:tab w:val="left" w:pos="2129"/>
        </w:tabs>
        <w:spacing w:before="3" w:line="237" w:lineRule="auto"/>
        <w:ind w:left="2297" w:right="355"/>
        <w:rPr>
          <w:sz w:val="24"/>
        </w:rPr>
      </w:pPr>
      <w:r w:rsidRPr="00655F2D">
        <w:rPr>
          <w:sz w:val="24"/>
        </w:rPr>
        <w:lastRenderedPageBreak/>
        <w:t>Rosināt pedagogus mācību materiālu veidošanā intensīvākai inf</w:t>
      </w:r>
      <w:r w:rsidR="00616672">
        <w:rPr>
          <w:sz w:val="24"/>
        </w:rPr>
        <w:t>ormācijas tehnoloģiju noslodzei;</w:t>
      </w:r>
    </w:p>
    <w:p w:rsidR="00B76867" w:rsidRPr="00655F2D" w:rsidRDefault="00A3537D" w:rsidP="001B648C">
      <w:pPr>
        <w:pStyle w:val="ListParagraph"/>
        <w:numPr>
          <w:ilvl w:val="0"/>
          <w:numId w:val="3"/>
        </w:numPr>
        <w:tabs>
          <w:tab w:val="left" w:pos="2128"/>
          <w:tab w:val="left" w:pos="2129"/>
        </w:tabs>
        <w:spacing w:before="3" w:line="237" w:lineRule="auto"/>
        <w:ind w:left="2297" w:right="355"/>
        <w:rPr>
          <w:sz w:val="24"/>
        </w:rPr>
      </w:pPr>
      <w:r w:rsidRPr="00655F2D">
        <w:rPr>
          <w:sz w:val="24"/>
        </w:rPr>
        <w:t>Veidot ciešāku pirmsskolas un sākumskolas posma pedagogu sadarbību izglītojamo veiksmīgai mācību uzsākšanai</w:t>
      </w:r>
      <w:r w:rsidRPr="00655F2D">
        <w:rPr>
          <w:spacing w:val="-2"/>
          <w:sz w:val="24"/>
        </w:rPr>
        <w:t xml:space="preserve"> </w:t>
      </w:r>
      <w:r w:rsidR="00616672">
        <w:rPr>
          <w:sz w:val="24"/>
        </w:rPr>
        <w:t>1.klasē.</w:t>
      </w:r>
    </w:p>
    <w:p w:rsidR="00B76867" w:rsidRPr="00655F2D" w:rsidRDefault="00B76867" w:rsidP="00655F2D">
      <w:pPr>
        <w:pStyle w:val="BodyText"/>
        <w:spacing w:before="1"/>
        <w:ind w:left="169"/>
      </w:pPr>
    </w:p>
    <w:p w:rsidR="00B76867" w:rsidRPr="00655F2D" w:rsidRDefault="00A3537D" w:rsidP="00655F2D">
      <w:pPr>
        <w:pStyle w:val="Heading1"/>
        <w:ind w:left="869"/>
      </w:pPr>
      <w:r w:rsidRPr="00655F2D">
        <w:t>Jomas novērtējums: labi</w:t>
      </w:r>
    </w:p>
    <w:p w:rsidR="00B76867" w:rsidRPr="00655F2D" w:rsidRDefault="00B76867" w:rsidP="00655F2D">
      <w:pPr>
        <w:pStyle w:val="BodyText"/>
        <w:ind w:left="169"/>
        <w:rPr>
          <w:b/>
        </w:rPr>
      </w:pPr>
    </w:p>
    <w:p w:rsidR="00B76867" w:rsidRPr="00655F2D" w:rsidRDefault="003F3DD3" w:rsidP="00655F2D">
      <w:pPr>
        <w:pStyle w:val="Heading1"/>
        <w:tabs>
          <w:tab w:val="left" w:pos="1301"/>
        </w:tabs>
      </w:pPr>
      <w:bookmarkStart w:id="9" w:name="_bookmark8"/>
      <w:bookmarkEnd w:id="9"/>
      <w:r w:rsidRPr="00655F2D">
        <w:t xml:space="preserve"> 4</w:t>
      </w:r>
      <w:r w:rsidR="00BD67F3" w:rsidRPr="00655F2D">
        <w:t>.2.2.</w:t>
      </w:r>
      <w:r w:rsidR="00A3537D" w:rsidRPr="00655F2D">
        <w:t>Mācīšanās</w:t>
      </w:r>
      <w:r w:rsidR="00A3537D" w:rsidRPr="00655F2D">
        <w:rPr>
          <w:spacing w:val="-1"/>
        </w:rPr>
        <w:t xml:space="preserve"> </w:t>
      </w:r>
      <w:r w:rsidR="00A3537D" w:rsidRPr="00655F2D">
        <w:t>kvalitāte</w:t>
      </w:r>
    </w:p>
    <w:p w:rsidR="00B76867" w:rsidRPr="00655F2D" w:rsidRDefault="00B76867" w:rsidP="00655F2D">
      <w:pPr>
        <w:pStyle w:val="BodyText"/>
        <w:ind w:left="169"/>
        <w:rPr>
          <w:b/>
        </w:rPr>
      </w:pPr>
    </w:p>
    <w:p w:rsidR="00B76867" w:rsidRPr="00655F2D" w:rsidRDefault="00A3537D" w:rsidP="00655F2D">
      <w:pPr>
        <w:pStyle w:val="BodyText"/>
        <w:ind w:left="869" w:right="348" w:firstLine="707"/>
      </w:pPr>
      <w:r w:rsidRPr="00655F2D">
        <w:t>Skola regulāri informē izglītojamos par mācību darbam izvirzītajām prasībām un to ievērošanu. Ar prasībām konkrētajā mācību priekšmetā skolotāji iepazīstina izglītojamus gada sākumā. Taču ne vienmēr darbā jūtama prasību izpratne. Tā vairāk nekā puse skolotāju atzīst, ka viņu stundās izglītojamie prot plānot savu darbu. Mācību stundā pedagogi rosina izglītojamos strādāt mērķtiecīgi, izrādīt iniciatīvu jaunu zināšanu apguvē, mācīties vērtēt savu un citu izglītojamo darbu. Ar saviem darbiem skolēni piedalās gan skolas, gan ārpusskolas ar mācību darbu saistītos pasākumos. Piedalīšanās mācību procesā ir atkarīga no vecumposma</w:t>
      </w:r>
    </w:p>
    <w:p w:rsidR="00B76867" w:rsidRPr="00655F2D" w:rsidRDefault="00A3537D" w:rsidP="00655F2D">
      <w:pPr>
        <w:pStyle w:val="BodyText"/>
        <w:spacing w:before="73"/>
        <w:ind w:left="720" w:right="350"/>
      </w:pPr>
      <w:r w:rsidRPr="00655F2D">
        <w:t>īpatnībām. Skolēni aktīvi izmanto skolas piedāvātās iespējas – lasītavu, informātikas kabinetu, darbu projektos, konsult</w:t>
      </w:r>
      <w:r w:rsidR="00F52DA1" w:rsidRPr="00655F2D">
        <w:t>ācijas, fakultatīvās nodarbības, individuālo vai grupu darbu nodarbības. Izglītojamiem ir zināma pārbaudes darba kārtība, mājas darbu vērtēšanas kārtība, skolas mācību sasniegumu vērtēšanas kartība. Izglītojamie prot strādāt, izmantojot dažādas darba metodes un formas, kuras ir paredzētas tematiskajos plānos. Izglītojamie prot sadarboties grupu vai projektu darbā.</w:t>
      </w:r>
      <w:r w:rsidR="00EF308D" w:rsidRPr="00655F2D">
        <w:t xml:space="preserve"> Izglītojamie veiksmīgi plāno savu darbu, jo ir zināms pārbaudes darbu grafiks. </w:t>
      </w:r>
    </w:p>
    <w:p w:rsidR="00B76867" w:rsidRPr="00655F2D" w:rsidRDefault="00A3537D" w:rsidP="00655F2D">
      <w:pPr>
        <w:pStyle w:val="BodyText"/>
        <w:spacing w:before="1"/>
        <w:ind w:left="869" w:right="351" w:firstLine="60"/>
      </w:pPr>
      <w:r w:rsidRPr="00655F2D">
        <w:t>Skola sistemātiski un mērķtiecīgi apkopo informāciju par katra skolēna mācību sasniegumiem, tomēr īpašu skolēnu izaugsmes datu bāzi neveido. Šo informāciju regulāri analizē un analīzes rezultātus cenšas izmantot mācību procesā, koriģējot tematiskos plānus. Īpašos gadījumus ar skolēnu mācīšanās jautājumie</w:t>
      </w:r>
      <w:r w:rsidR="00F52DA1" w:rsidRPr="00655F2D">
        <w:t>m izskata Mazā pedagoģiskā sēd</w:t>
      </w:r>
      <w:r w:rsidRPr="00655F2D">
        <w:t>e. Mācīšanās kvalitāte atkarīga arī no tā, kā skolēni pārzina ar mācīšanu un vērtēšanu saistītos dokumentus.</w:t>
      </w:r>
    </w:p>
    <w:p w:rsidR="00B76867" w:rsidRPr="00655F2D" w:rsidRDefault="00A3537D" w:rsidP="00655F2D">
      <w:pPr>
        <w:pStyle w:val="BodyText"/>
        <w:ind w:left="869" w:right="346" w:firstLine="432"/>
      </w:pPr>
      <w:r w:rsidRPr="00655F2D">
        <w:t>Katra mācību gada sākumā tiek veikta izglītojamo zināšanu, prasmju un iemaņu diagnostika, lai nodrošinātu mērķtiecīgu un sistēmisku mācību satura apguvi. Šo informāciju regulāri analizē pedagoģiskā padome un analīzes rezultātus izmanto mācību procesā, koriģējot tematiskos plānus. Mācību gada noslēgumā aprīlī katrai klasei, izņemot 3., 6., 9. un 12. klasi, tiek noteikts viens vai divi mācību noslēguma pārbaudes darbi, lai iegūtu informāciju par katra skolēna attiecīgajā mācību priekšmetā vielas apguves līmeni un mācību sasniegumiem.</w:t>
      </w:r>
    </w:p>
    <w:p w:rsidR="00B76867" w:rsidRPr="00655F2D" w:rsidRDefault="00A3537D" w:rsidP="00655F2D">
      <w:pPr>
        <w:pStyle w:val="BodyText"/>
        <w:ind w:left="869" w:right="355" w:firstLine="432"/>
      </w:pPr>
      <w:r w:rsidRPr="00655F2D">
        <w:t>Īpaša uzmanība tiek pievērsta 4.klašu skolēnu zināšanu prasmju iemaņu vērtējuma dinamikai, pārejot no vienas izglītības pakāpes nākošajā, saglabājot pēctecību. Ar analīzes rezultātiem iepazīstina nākošos 5.klašu audzinātājus un priekšmetu skolotājus.</w:t>
      </w:r>
    </w:p>
    <w:p w:rsidR="00B76867" w:rsidRPr="00655F2D" w:rsidRDefault="00A3537D" w:rsidP="00655F2D">
      <w:pPr>
        <w:pStyle w:val="BodyText"/>
        <w:spacing w:before="1"/>
        <w:ind w:left="869" w:right="353" w:firstLine="432"/>
      </w:pPr>
      <w:r w:rsidRPr="00655F2D">
        <w:t>Skolēni prot strādāt, izmantojot dažādas darba formas un metodes. Skolēni prot sadarboties grupu, projektu darbā, jo jūt atbalstu, stabilitāti. Dažādās darba formas un metodes ir paredzētas tematiskajos plānos.</w:t>
      </w:r>
    </w:p>
    <w:p w:rsidR="00B76867" w:rsidRPr="00655F2D" w:rsidRDefault="00A3537D" w:rsidP="00655F2D">
      <w:pPr>
        <w:pStyle w:val="BodyText"/>
        <w:ind w:left="869" w:right="350" w:firstLine="432"/>
      </w:pPr>
      <w:r w:rsidRPr="00655F2D">
        <w:t>Skolēni tiek iepazīstināti ar mācību procesa organizāciju, kārtību, noteikumiem, kā arī par iespējām saņemt palīdzību mācību priekšmetu konsultācijās un pie atbalsta personāla.</w:t>
      </w:r>
    </w:p>
    <w:p w:rsidR="00B76867" w:rsidRPr="00655F2D" w:rsidRDefault="00A3537D" w:rsidP="00655F2D">
      <w:pPr>
        <w:pStyle w:val="BodyText"/>
        <w:ind w:left="869" w:right="351" w:firstLine="432"/>
      </w:pPr>
      <w:r w:rsidRPr="00655F2D">
        <w:t>E-klases iespējas ļauj regulāri un sistemātiski analizēt katra skolēna izaugsmi, ko veic klašu audzinātāji. Kvalitatīva uzskaite un analīze palīdz operatīvi reaģēt problēmu gadījumos. Skola uzskaita un analizē mācību kavējumus, analizē to iemeslus un mērķtiecīgi rīkojas to novēršanai.</w:t>
      </w:r>
    </w:p>
    <w:p w:rsidR="00B76867" w:rsidRPr="00655F2D" w:rsidRDefault="00A3537D" w:rsidP="00655F2D">
      <w:pPr>
        <w:pStyle w:val="BodyText"/>
        <w:ind w:left="1301"/>
      </w:pPr>
      <w:r w:rsidRPr="00655F2D">
        <w:t>Mācību sasniegumus izskata pedagoģiskajās sēdēs ar mērķi saskaņot tālāko rīcību.</w:t>
      </w:r>
    </w:p>
    <w:p w:rsidR="00EF308D" w:rsidRPr="00655F2D" w:rsidRDefault="00EF308D" w:rsidP="00655F2D">
      <w:pPr>
        <w:pStyle w:val="BodyText"/>
        <w:ind w:left="1301"/>
      </w:pPr>
      <w:r w:rsidRPr="00655F2D">
        <w:t>Mācību gada noslēguma veltītajā pasākumā tiek sveikti Rīgas pilsētas mācību priekšmetu olimpiāžu un konkursu uzvarētāji. Izglītojamie par kvalitatīvu un godprātīgu mācību darbu saņem skolas Pateicības rakstu.</w:t>
      </w:r>
      <w:r w:rsidR="0023260B" w:rsidRPr="00655F2D">
        <w:t xml:space="preserve"> Sakarā ar pārkārto situāciju valstī daudzi pasākumi skolā tika organizēti attālināti.</w:t>
      </w:r>
    </w:p>
    <w:p w:rsidR="00B76867" w:rsidRPr="00655F2D" w:rsidRDefault="00A3537D" w:rsidP="00655F2D">
      <w:pPr>
        <w:pStyle w:val="BodyText"/>
        <w:ind w:left="869" w:right="354" w:firstLine="707"/>
      </w:pPr>
      <w:r w:rsidRPr="00655F2D">
        <w:lastRenderedPageBreak/>
        <w:t>Plašais interešu izglītības piedāvājums un iespējas piedalīties skolas tradicionālo pasākumu organizēšanā, vadīšanā un norisē attīsta skolēnu spējas un talantus, veido saistošāku un interesantāku mācīšanās procesu un kreatīvu skolas sociālo vidi.</w:t>
      </w:r>
    </w:p>
    <w:p w:rsidR="00B76867" w:rsidRPr="00655F2D" w:rsidRDefault="00A3537D" w:rsidP="00655F2D">
      <w:pPr>
        <w:pStyle w:val="BodyText"/>
        <w:ind w:left="869" w:right="351" w:firstLine="707"/>
      </w:pPr>
      <w:r w:rsidRPr="00655F2D">
        <w:t xml:space="preserve">Skolēni piedalās </w:t>
      </w:r>
      <w:r w:rsidR="00EF308D" w:rsidRPr="00655F2D">
        <w:t>s</w:t>
      </w:r>
      <w:r w:rsidRPr="00655F2D">
        <w:t>kolas organizētajos konkursos, olimpiādēs, sacensībās, kā arī pilsētas un valsts olimpiādēs.</w:t>
      </w:r>
    </w:p>
    <w:p w:rsidR="00B76867" w:rsidRPr="00655F2D" w:rsidRDefault="00A3537D" w:rsidP="00655F2D">
      <w:pPr>
        <w:pStyle w:val="BodyText"/>
        <w:ind w:left="869" w:right="356" w:firstLine="707"/>
      </w:pPr>
      <w:r w:rsidRPr="00655F2D">
        <w:t>Skolotāji izveidoja papildus mācību līdzekļus, kas sastāv no skolēnu darba lapām. Šīs darba lapas orientētas uz skolēnu patstāvīgo mācīšanos, kā arī mācīšanos pāros un grupās.</w:t>
      </w:r>
    </w:p>
    <w:p w:rsidR="00EF308D" w:rsidRPr="00655F2D" w:rsidRDefault="00EF308D" w:rsidP="00655F2D">
      <w:pPr>
        <w:pStyle w:val="BodyText"/>
        <w:ind w:left="869" w:right="356" w:firstLine="707"/>
      </w:pPr>
      <w:r w:rsidRPr="00655F2D">
        <w:t>Skolas regulāri plāno un organizē pasākumus izglītojamo vecākiem- skolas, klašu vecāku sapulces, vecāku dienas, iespējas vecākiem apmeklēt atklātās stundas un ārpusklases mācību priekšmetu pasākumos.</w:t>
      </w:r>
      <w:r w:rsidR="0023260B" w:rsidRPr="00655F2D">
        <w:t xml:space="preserve"> Ar 2020 skolas aktīvi izmanto </w:t>
      </w:r>
      <w:proofErr w:type="spellStart"/>
      <w:r w:rsidR="0023260B" w:rsidRPr="00655F2D">
        <w:t>Zoom</w:t>
      </w:r>
      <w:proofErr w:type="spellEnd"/>
      <w:r w:rsidR="0023260B" w:rsidRPr="00655F2D">
        <w:t xml:space="preserve"> platformu saziņai ar vecākiem.</w:t>
      </w:r>
    </w:p>
    <w:p w:rsidR="00EF308D" w:rsidRPr="00655F2D" w:rsidRDefault="00EF308D" w:rsidP="00655F2D">
      <w:pPr>
        <w:pStyle w:val="BodyText"/>
        <w:ind w:left="869" w:right="356" w:firstLine="707"/>
      </w:pPr>
      <w:r w:rsidRPr="00655F2D">
        <w:t>E-klasē vecākiem ir iespējams iegūt o</w:t>
      </w:r>
      <w:r w:rsidR="00EF31EA" w:rsidRPr="00655F2D">
        <w:t>peratīvu informāciju par sava bē</w:t>
      </w:r>
      <w:r w:rsidRPr="00655F2D">
        <w:t xml:space="preserve">rna ikdienas sasniegumiem, apgūtajam tēmām un mājas darbiem, ka arī </w:t>
      </w:r>
      <w:r w:rsidR="00624591" w:rsidRPr="00655F2D">
        <w:t>informāciju par skolēnu mācību sasniegumiem  vecāki saņem 1 reizi mēnesī kā sekmju izraksta dienasgrāmatas pielikumu.</w:t>
      </w:r>
    </w:p>
    <w:p w:rsidR="00624591" w:rsidRPr="00655F2D" w:rsidRDefault="00624591" w:rsidP="00655F2D">
      <w:pPr>
        <w:pStyle w:val="BodyText"/>
        <w:ind w:left="869" w:right="356" w:firstLine="707"/>
      </w:pPr>
      <w:r w:rsidRPr="00655F2D">
        <w:t>Skolā ir labvēlīgs mikroklimats, kas veicina mācīšanās procesu. Izglītojamiem ir pozitīva attieksme pret mācīšanās procesu.</w:t>
      </w:r>
    </w:p>
    <w:p w:rsidR="00B76867" w:rsidRPr="00655F2D" w:rsidRDefault="00B76867" w:rsidP="00655F2D">
      <w:pPr>
        <w:pStyle w:val="BodyText"/>
        <w:ind w:left="169"/>
      </w:pPr>
    </w:p>
    <w:p w:rsidR="00B76867" w:rsidRPr="00655F2D" w:rsidRDefault="00A3537D" w:rsidP="008C30AB">
      <w:pPr>
        <w:pStyle w:val="Heading1"/>
        <w:ind w:left="0"/>
      </w:pPr>
      <w:r w:rsidRPr="00655F2D">
        <w:t>Sasniegumi:</w:t>
      </w:r>
    </w:p>
    <w:p w:rsidR="00B76867" w:rsidRPr="00616672" w:rsidRDefault="00624591" w:rsidP="001B648C">
      <w:pPr>
        <w:pStyle w:val="ListParagraph"/>
        <w:numPr>
          <w:ilvl w:val="0"/>
          <w:numId w:val="50"/>
        </w:numPr>
        <w:tabs>
          <w:tab w:val="left" w:pos="2128"/>
          <w:tab w:val="left" w:pos="2129"/>
        </w:tabs>
        <w:spacing w:before="5" w:line="237" w:lineRule="auto"/>
        <w:ind w:right="354"/>
        <w:rPr>
          <w:sz w:val="24"/>
        </w:rPr>
      </w:pPr>
      <w:r w:rsidRPr="00616672">
        <w:rPr>
          <w:sz w:val="24"/>
        </w:rPr>
        <w:t>Skolotāji izmanto visus pieejamos resursus izglītojamo motivācijas veicināšanai mācību priekšmetu stundās un ārpusstundu pasākumos.</w:t>
      </w:r>
    </w:p>
    <w:p w:rsidR="00B76867" w:rsidRPr="00616672" w:rsidRDefault="00624591" w:rsidP="001B648C">
      <w:pPr>
        <w:pStyle w:val="ListParagraph"/>
        <w:numPr>
          <w:ilvl w:val="0"/>
          <w:numId w:val="50"/>
        </w:numPr>
        <w:tabs>
          <w:tab w:val="left" w:pos="2128"/>
          <w:tab w:val="left" w:pos="2129"/>
        </w:tabs>
        <w:spacing w:before="4" w:line="237" w:lineRule="auto"/>
        <w:ind w:right="352"/>
        <w:rPr>
          <w:sz w:val="24"/>
        </w:rPr>
      </w:pPr>
      <w:r w:rsidRPr="00616672">
        <w:rPr>
          <w:sz w:val="24"/>
        </w:rPr>
        <w:t>Skola regulāri informē izglītojamos un vecākus par mācību darbam izvirzītajām prasībām un sasniegumiem.</w:t>
      </w:r>
    </w:p>
    <w:p w:rsidR="00624591" w:rsidRPr="00616672" w:rsidRDefault="00624591" w:rsidP="001B648C">
      <w:pPr>
        <w:pStyle w:val="ListParagraph"/>
        <w:numPr>
          <w:ilvl w:val="0"/>
          <w:numId w:val="50"/>
        </w:numPr>
        <w:tabs>
          <w:tab w:val="left" w:pos="2128"/>
          <w:tab w:val="left" w:pos="2129"/>
        </w:tabs>
        <w:spacing w:before="4" w:line="237" w:lineRule="auto"/>
        <w:ind w:right="352"/>
        <w:rPr>
          <w:sz w:val="24"/>
        </w:rPr>
      </w:pPr>
      <w:r w:rsidRPr="00616672">
        <w:rPr>
          <w:sz w:val="24"/>
        </w:rPr>
        <w:t>Skolotāji savā darbā veicina izglītojamo radošuma sekmēšanu un talantu izkopšanu.</w:t>
      </w:r>
    </w:p>
    <w:p w:rsidR="00B76867" w:rsidRPr="00655F2D" w:rsidRDefault="00B76867" w:rsidP="00655F2D">
      <w:pPr>
        <w:pStyle w:val="BodyText"/>
        <w:ind w:left="169"/>
      </w:pPr>
    </w:p>
    <w:p w:rsidR="00B76867" w:rsidRPr="00655F2D" w:rsidRDefault="00A3537D" w:rsidP="008C30AB">
      <w:pPr>
        <w:pStyle w:val="Heading1"/>
        <w:ind w:left="0"/>
      </w:pPr>
      <w:r w:rsidRPr="00655F2D">
        <w:t>Turpmākā vajadzība:</w:t>
      </w:r>
    </w:p>
    <w:p w:rsidR="00624591" w:rsidRPr="00616672" w:rsidRDefault="00624591" w:rsidP="001B648C">
      <w:pPr>
        <w:pStyle w:val="ListParagraph"/>
        <w:numPr>
          <w:ilvl w:val="0"/>
          <w:numId w:val="51"/>
        </w:numPr>
        <w:tabs>
          <w:tab w:val="left" w:pos="1780"/>
          <w:tab w:val="left" w:pos="1781"/>
        </w:tabs>
        <w:spacing w:before="4" w:line="237" w:lineRule="auto"/>
        <w:ind w:right="354"/>
        <w:rPr>
          <w:sz w:val="24"/>
        </w:rPr>
      </w:pPr>
      <w:r w:rsidRPr="00616672">
        <w:rPr>
          <w:sz w:val="24"/>
        </w:rPr>
        <w:t>Aktualizēt izglītojamo emocionāli pozitīvas attieksmes sekmēšanu.</w:t>
      </w:r>
    </w:p>
    <w:p w:rsidR="00B76867" w:rsidRPr="00616672" w:rsidRDefault="00A3537D" w:rsidP="001B648C">
      <w:pPr>
        <w:pStyle w:val="ListParagraph"/>
        <w:numPr>
          <w:ilvl w:val="0"/>
          <w:numId w:val="51"/>
        </w:numPr>
        <w:tabs>
          <w:tab w:val="left" w:pos="1780"/>
          <w:tab w:val="left" w:pos="1781"/>
        </w:tabs>
        <w:spacing w:before="4" w:line="237" w:lineRule="auto"/>
        <w:ind w:right="354"/>
        <w:rPr>
          <w:sz w:val="24"/>
        </w:rPr>
      </w:pPr>
      <w:r w:rsidRPr="00616672">
        <w:rPr>
          <w:sz w:val="24"/>
        </w:rPr>
        <w:t>Izglītojamo un pedagogu partnerības veicināšana, pilnveidojot mācīšanās metodes, motivāciju un atbildības sekmēšanu par sasniedzamo</w:t>
      </w:r>
      <w:r w:rsidRPr="00616672">
        <w:rPr>
          <w:spacing w:val="-4"/>
          <w:sz w:val="24"/>
        </w:rPr>
        <w:t xml:space="preserve"> </w:t>
      </w:r>
      <w:r w:rsidRPr="00616672">
        <w:rPr>
          <w:sz w:val="24"/>
        </w:rPr>
        <w:t>rezultātu.</w:t>
      </w:r>
    </w:p>
    <w:p w:rsidR="00B76867" w:rsidRPr="00616672" w:rsidRDefault="00A3537D" w:rsidP="001B648C">
      <w:pPr>
        <w:pStyle w:val="ListParagraph"/>
        <w:numPr>
          <w:ilvl w:val="0"/>
          <w:numId w:val="51"/>
        </w:numPr>
        <w:tabs>
          <w:tab w:val="left" w:pos="1780"/>
          <w:tab w:val="left" w:pos="1781"/>
        </w:tabs>
        <w:spacing w:before="5" w:line="237" w:lineRule="auto"/>
        <w:ind w:right="348"/>
        <w:rPr>
          <w:sz w:val="24"/>
        </w:rPr>
      </w:pPr>
      <w:r w:rsidRPr="00616672">
        <w:rPr>
          <w:sz w:val="24"/>
        </w:rPr>
        <w:t>Sekmēt izglītojamo individuālo spēju attīstību, realizējot uz kompetencēm balstītu izglītību.</w:t>
      </w:r>
    </w:p>
    <w:p w:rsidR="00B76867" w:rsidRPr="00655F2D" w:rsidRDefault="00B76867" w:rsidP="00655F2D">
      <w:pPr>
        <w:pStyle w:val="BodyText"/>
        <w:ind w:left="169"/>
        <w:rPr>
          <w:sz w:val="26"/>
        </w:rPr>
      </w:pPr>
    </w:p>
    <w:p w:rsidR="00B76867" w:rsidRPr="00655F2D" w:rsidRDefault="00B76867" w:rsidP="00655F2D">
      <w:pPr>
        <w:pStyle w:val="BodyText"/>
        <w:ind w:left="169"/>
        <w:rPr>
          <w:sz w:val="22"/>
        </w:rPr>
      </w:pPr>
    </w:p>
    <w:p w:rsidR="00B76867" w:rsidRPr="00655F2D" w:rsidRDefault="00A3537D" w:rsidP="00655F2D">
      <w:pPr>
        <w:pStyle w:val="Heading1"/>
        <w:ind w:left="869"/>
      </w:pPr>
      <w:r w:rsidRPr="00655F2D">
        <w:t>Jomas novērtējums: labi</w:t>
      </w:r>
    </w:p>
    <w:p w:rsidR="00B76867" w:rsidRPr="00655F2D" w:rsidRDefault="003F3DD3" w:rsidP="00655F2D">
      <w:pPr>
        <w:pStyle w:val="Heading1"/>
        <w:tabs>
          <w:tab w:val="left" w:pos="1301"/>
        </w:tabs>
        <w:spacing w:before="86"/>
      </w:pPr>
      <w:bookmarkStart w:id="10" w:name="_bookmark9"/>
      <w:bookmarkEnd w:id="10"/>
      <w:r w:rsidRPr="00655F2D">
        <w:t>4</w:t>
      </w:r>
      <w:r w:rsidR="00BD67F3" w:rsidRPr="00655F2D">
        <w:t>.3.</w:t>
      </w:r>
      <w:r w:rsidR="00A3537D" w:rsidRPr="00655F2D">
        <w:t>Vērtēšana kā mācību procesa</w:t>
      </w:r>
      <w:r w:rsidR="00A3537D" w:rsidRPr="00655F2D">
        <w:rPr>
          <w:spacing w:val="-2"/>
        </w:rPr>
        <w:t xml:space="preserve"> </w:t>
      </w:r>
      <w:r w:rsidR="00A3537D" w:rsidRPr="00655F2D">
        <w:t>sastāvdaļa</w:t>
      </w:r>
    </w:p>
    <w:p w:rsidR="00B76867" w:rsidRPr="00655F2D" w:rsidRDefault="00B76867" w:rsidP="00655F2D">
      <w:pPr>
        <w:pStyle w:val="BodyText"/>
        <w:spacing w:before="11"/>
        <w:ind w:left="169"/>
        <w:rPr>
          <w:b/>
          <w:sz w:val="23"/>
        </w:rPr>
      </w:pPr>
    </w:p>
    <w:p w:rsidR="00B76867" w:rsidRPr="00655F2D" w:rsidRDefault="00A3537D" w:rsidP="00655F2D">
      <w:pPr>
        <w:pStyle w:val="BodyText"/>
        <w:ind w:left="869" w:right="355" w:firstLine="707"/>
      </w:pPr>
      <w:r w:rsidRPr="00655F2D">
        <w:t>Skolotāji vērtē izglītojamu darbu, ievērojot valstī noteikto izglītojamu darba vērtēšanas kārtību un skolas izstrādāto mācību sasniegumu vērtēšanas kārtību.</w:t>
      </w:r>
    </w:p>
    <w:p w:rsidR="00B76867" w:rsidRPr="00655F2D" w:rsidRDefault="00A3537D" w:rsidP="00655F2D">
      <w:pPr>
        <w:pStyle w:val="BodyText"/>
        <w:ind w:left="869" w:right="349" w:firstLine="707"/>
      </w:pPr>
      <w:r w:rsidRPr="00655F2D">
        <w:t>„Rīgas 80.vidusskolas izglītojamo mācību sasniegumu vērtēšanas kārtība” reglamentē vienotu mācību sasniegumu vērtēšanu, veicinot izglītojamo, viņu vecāku un pedagogu sadarbību mācību rezultātu novērtēšanā, motivējot izglītojamos dzīvei nepieciešamo zināšanu un prasmju apguvei, mācību sasniegumu pilnveidei, sekmējot līdzatbildību par mācību rezultātiem.</w:t>
      </w:r>
    </w:p>
    <w:p w:rsidR="00B76867" w:rsidRPr="00655F2D" w:rsidRDefault="00A3537D" w:rsidP="00655F2D">
      <w:pPr>
        <w:pStyle w:val="BodyText"/>
        <w:ind w:left="869" w:right="351" w:firstLine="707"/>
      </w:pPr>
      <w:r w:rsidRPr="00655F2D">
        <w:t xml:space="preserve">Vērtēšanas metodes atbilst izglītojamā vecumam un mācību priekšmeta specifikai. Izglītojamie zina un saprot vērtēšanas kārtību, </w:t>
      </w:r>
      <w:r w:rsidR="0023260B" w:rsidRPr="00655F2D">
        <w:t>daudz</w:t>
      </w:r>
      <w:r w:rsidRPr="00655F2D">
        <w:t xml:space="preserve"> aptaujāto vecāku atzīst, ka ir informēti un izprot mācību sasniegumu vērtēšanas kārtību.</w:t>
      </w:r>
    </w:p>
    <w:p w:rsidR="00B76867" w:rsidRPr="00655F2D" w:rsidRDefault="00A3537D" w:rsidP="00655F2D">
      <w:pPr>
        <w:pStyle w:val="BodyText"/>
        <w:ind w:left="869" w:right="349" w:firstLine="707"/>
      </w:pPr>
      <w:r w:rsidRPr="00655F2D">
        <w:t>Uzsākot darbu, izglītojamie zina vērtēšanas kārtību, kritērijus katra mācību priekšmetā. Pirms pārbaudes darba skolēni tiek iepazīstināti ar izvirzītajām prasībām. Skolotājs analīzē un pamato skolēna darba vērtējumu. Atsevišķi gadījumi liecina, ka skolotājiem rūpīgāk jāpārdomā pārbaudes darba kritēriji, nepieciešams rūpīgāks vērtēšanas parametru izskaidrošanas darbs, tātad nepieciešams pilnveidot pārbaudes darbu sistēmu.</w:t>
      </w:r>
    </w:p>
    <w:p w:rsidR="00B76867" w:rsidRPr="00655F2D" w:rsidRDefault="00A3537D" w:rsidP="00655F2D">
      <w:pPr>
        <w:pStyle w:val="BodyText"/>
        <w:spacing w:before="1"/>
        <w:ind w:left="869" w:right="354" w:firstLine="707"/>
      </w:pPr>
      <w:r w:rsidRPr="00655F2D">
        <w:t xml:space="preserve">Vērtēšanas procesā iegūtā informācija tiek izmantota darbam Metodiskajās komisijās, skolas vadības darbā ar skolotājiem, izglītojamiem un viņu vecākiem, kā arī priekšmetu </w:t>
      </w:r>
      <w:r w:rsidRPr="00655F2D">
        <w:lastRenderedPageBreak/>
        <w:t>skolotājiem un klašu audzinātāju darbā mācību procesa pilnveidošanai. Skolotāji regulāri veic vērtējumu uzskaiti, ierakstot tos e-klases žurnālā. Vērtējumu uzskaiti pārrauga un kontrolē direktora vietnieki izglītības jomā.</w:t>
      </w:r>
    </w:p>
    <w:p w:rsidR="00B76867" w:rsidRPr="00655F2D" w:rsidRDefault="00A3537D" w:rsidP="00655F2D">
      <w:pPr>
        <w:pStyle w:val="BodyText"/>
        <w:ind w:left="869" w:right="352" w:firstLine="707"/>
      </w:pPr>
      <w:r w:rsidRPr="00655F2D">
        <w:t>Sistemātiski tiek veikta izglītojamo mācību vērtējumu uzskaite un analīze gan Metodiskajās komisijās, gan izglītības iestādē kopumā, kas tiek izmantota mācību procesa efektivitātes paaugstināšana.</w:t>
      </w:r>
    </w:p>
    <w:p w:rsidR="00B76867" w:rsidRPr="00655F2D" w:rsidRDefault="00A3537D" w:rsidP="00655F2D">
      <w:pPr>
        <w:pStyle w:val="BodyText"/>
        <w:ind w:left="869" w:right="350" w:firstLine="707"/>
      </w:pPr>
      <w:r w:rsidRPr="00655F2D">
        <w:t>Skolā ir noteikta kārtība skolēnu un vecāku informēšanai par pārbaudes darbiem izvirzītajām prasībām un vērtēšanas kritērijiem. Skolēni uzskata, ka sasnieguma vērtējums motivē mācīties, ja skolotāji pamato darba vērtējumu, izskaidro kļūdas, dod iespēju uzlabot sasniegumus.</w:t>
      </w:r>
    </w:p>
    <w:p w:rsidR="00B76867" w:rsidRPr="00655F2D" w:rsidRDefault="00A3537D" w:rsidP="00655F2D">
      <w:pPr>
        <w:pStyle w:val="BodyText"/>
        <w:spacing w:before="1"/>
        <w:ind w:left="869"/>
      </w:pPr>
      <w:r w:rsidRPr="00655F2D">
        <w:t>Skolēni tiek motivēti veikt pašvērtējumu.</w:t>
      </w:r>
    </w:p>
    <w:p w:rsidR="00B76867" w:rsidRPr="00655F2D" w:rsidRDefault="00B76867" w:rsidP="00655F2D">
      <w:pPr>
        <w:pStyle w:val="BodyText"/>
        <w:ind w:left="169"/>
      </w:pPr>
    </w:p>
    <w:p w:rsidR="00B76867" w:rsidRPr="00655F2D" w:rsidRDefault="00A3537D" w:rsidP="008C30AB">
      <w:pPr>
        <w:pStyle w:val="Heading1"/>
        <w:ind w:left="0"/>
      </w:pPr>
      <w:r w:rsidRPr="00655F2D">
        <w:t>Sasniegumi:</w:t>
      </w:r>
    </w:p>
    <w:p w:rsidR="00B76867" w:rsidRPr="00655F2D" w:rsidRDefault="00A3537D" w:rsidP="001B648C">
      <w:pPr>
        <w:pStyle w:val="ListParagraph"/>
        <w:numPr>
          <w:ilvl w:val="0"/>
          <w:numId w:val="33"/>
        </w:numPr>
        <w:tabs>
          <w:tab w:val="left" w:pos="1420"/>
          <w:tab w:val="left" w:pos="1421"/>
        </w:tabs>
        <w:spacing w:before="4" w:line="237" w:lineRule="auto"/>
        <w:ind w:right="357"/>
        <w:rPr>
          <w:sz w:val="24"/>
        </w:rPr>
      </w:pPr>
      <w:r w:rsidRPr="00655F2D">
        <w:rPr>
          <w:sz w:val="24"/>
        </w:rPr>
        <w:t>Skolā ir izstrādāta izglītojamo mācību sasniegumu vērtēšanas kārtība, kura nodrošina vienotu, secīgu, pamatotu izglītojamo sasniegumu vērtēšanas</w:t>
      </w:r>
      <w:r w:rsidRPr="00655F2D">
        <w:rPr>
          <w:spacing w:val="-5"/>
          <w:sz w:val="24"/>
        </w:rPr>
        <w:t xml:space="preserve"> </w:t>
      </w:r>
      <w:r w:rsidRPr="00655F2D">
        <w:rPr>
          <w:sz w:val="24"/>
        </w:rPr>
        <w:t>sistēmu;</w:t>
      </w:r>
    </w:p>
    <w:p w:rsidR="00B76867" w:rsidRPr="00655F2D" w:rsidRDefault="00A3537D" w:rsidP="001B648C">
      <w:pPr>
        <w:pStyle w:val="ListParagraph"/>
        <w:numPr>
          <w:ilvl w:val="0"/>
          <w:numId w:val="33"/>
        </w:numPr>
        <w:tabs>
          <w:tab w:val="left" w:pos="1420"/>
          <w:tab w:val="left" w:pos="1421"/>
        </w:tabs>
        <w:spacing w:before="5" w:line="237" w:lineRule="auto"/>
        <w:ind w:right="357"/>
        <w:rPr>
          <w:sz w:val="24"/>
        </w:rPr>
      </w:pPr>
      <w:r w:rsidRPr="00655F2D">
        <w:rPr>
          <w:sz w:val="24"/>
        </w:rPr>
        <w:t>Izglītojamie un vecāki regulāri un savlaicīgi tiek informēti par plānoto pārbaudes darbu grafiku.</w:t>
      </w:r>
    </w:p>
    <w:p w:rsidR="00805064" w:rsidRPr="00655F2D" w:rsidRDefault="00805064" w:rsidP="001B648C">
      <w:pPr>
        <w:pStyle w:val="ListParagraph"/>
        <w:numPr>
          <w:ilvl w:val="0"/>
          <w:numId w:val="33"/>
        </w:numPr>
        <w:tabs>
          <w:tab w:val="left" w:pos="1420"/>
          <w:tab w:val="left" w:pos="1421"/>
        </w:tabs>
        <w:spacing w:before="5" w:line="237" w:lineRule="auto"/>
        <w:ind w:right="357"/>
        <w:rPr>
          <w:sz w:val="24"/>
        </w:rPr>
      </w:pPr>
      <w:r w:rsidRPr="00655F2D">
        <w:rPr>
          <w:sz w:val="24"/>
        </w:rPr>
        <w:t>Izglītojamiem ir skaidri zināmi vērtēšanas kritēriji.</w:t>
      </w:r>
    </w:p>
    <w:p w:rsidR="00B76867" w:rsidRPr="00655F2D" w:rsidRDefault="00B76867" w:rsidP="00655F2D">
      <w:pPr>
        <w:pStyle w:val="BodyText"/>
        <w:ind w:left="169"/>
      </w:pPr>
    </w:p>
    <w:p w:rsidR="00B76867" w:rsidRPr="00655F2D" w:rsidRDefault="00A3537D" w:rsidP="008C30AB">
      <w:pPr>
        <w:pStyle w:val="Heading1"/>
        <w:ind w:left="0"/>
      </w:pPr>
      <w:r w:rsidRPr="00655F2D">
        <w:t>Turpmākā attīstība:</w:t>
      </w:r>
    </w:p>
    <w:p w:rsidR="00B76867" w:rsidRPr="00D17EC0" w:rsidRDefault="00805064" w:rsidP="001B648C">
      <w:pPr>
        <w:pStyle w:val="ListParagraph"/>
        <w:numPr>
          <w:ilvl w:val="2"/>
          <w:numId w:val="34"/>
        </w:numPr>
        <w:tabs>
          <w:tab w:val="left" w:pos="1420"/>
          <w:tab w:val="left" w:pos="1421"/>
        </w:tabs>
        <w:spacing w:before="2"/>
        <w:rPr>
          <w:sz w:val="24"/>
        </w:rPr>
      </w:pPr>
      <w:r w:rsidRPr="00D17EC0">
        <w:rPr>
          <w:sz w:val="24"/>
        </w:rPr>
        <w:t>Pārraudzīt, lai visi skolotāji precīzi ievēro izgl</w:t>
      </w:r>
      <w:r w:rsidR="0023260B" w:rsidRPr="00D17EC0">
        <w:rPr>
          <w:sz w:val="24"/>
        </w:rPr>
        <w:t>ītojamo mācību sasniegumu vērtēš</w:t>
      </w:r>
      <w:r w:rsidRPr="00D17EC0">
        <w:rPr>
          <w:sz w:val="24"/>
        </w:rPr>
        <w:t>anas noteikumus.</w:t>
      </w:r>
    </w:p>
    <w:p w:rsidR="00B76867" w:rsidRPr="00D17EC0" w:rsidRDefault="00A3537D" w:rsidP="001B648C">
      <w:pPr>
        <w:pStyle w:val="ListParagraph"/>
        <w:numPr>
          <w:ilvl w:val="2"/>
          <w:numId w:val="34"/>
        </w:numPr>
        <w:tabs>
          <w:tab w:val="left" w:pos="1420"/>
          <w:tab w:val="left" w:pos="1421"/>
        </w:tabs>
        <w:spacing w:before="4" w:line="237" w:lineRule="auto"/>
        <w:ind w:right="354"/>
        <w:rPr>
          <w:sz w:val="24"/>
        </w:rPr>
      </w:pPr>
      <w:r w:rsidRPr="00D17EC0">
        <w:rPr>
          <w:sz w:val="24"/>
        </w:rPr>
        <w:t>Precizēt kritērijus izglītojamo prasmju vērtēšanā radošos proje</w:t>
      </w:r>
      <w:r w:rsidR="0023260B" w:rsidRPr="00D17EC0">
        <w:rPr>
          <w:sz w:val="24"/>
        </w:rPr>
        <w:t>ktos dažādos mācību priekšmetos ( 1.,4.,7.,10.kl)</w:t>
      </w:r>
    </w:p>
    <w:p w:rsidR="00B76867" w:rsidRPr="00655F2D" w:rsidRDefault="00B76867" w:rsidP="00655F2D">
      <w:pPr>
        <w:pStyle w:val="BodyText"/>
        <w:ind w:left="169"/>
      </w:pPr>
    </w:p>
    <w:p w:rsidR="00B76867" w:rsidRPr="00655F2D" w:rsidRDefault="00A3537D" w:rsidP="00655F2D">
      <w:pPr>
        <w:pStyle w:val="Heading1"/>
        <w:ind w:left="869"/>
      </w:pPr>
      <w:r w:rsidRPr="00655F2D">
        <w:t>Jomas novērtējums: labi</w:t>
      </w:r>
    </w:p>
    <w:p w:rsidR="00B76867" w:rsidRPr="00655F2D" w:rsidRDefault="00B76867" w:rsidP="00655F2D">
      <w:pPr>
        <w:pStyle w:val="BodyText"/>
        <w:spacing w:before="10"/>
        <w:ind w:left="169"/>
        <w:rPr>
          <w:b/>
          <w:sz w:val="20"/>
        </w:rPr>
      </w:pPr>
    </w:p>
    <w:p w:rsidR="00B76867" w:rsidRPr="00655F2D" w:rsidRDefault="003F3DD3" w:rsidP="00655F2D">
      <w:pPr>
        <w:pStyle w:val="Heading1"/>
        <w:tabs>
          <w:tab w:val="left" w:pos="1121"/>
        </w:tabs>
      </w:pPr>
      <w:bookmarkStart w:id="11" w:name="_bookmark10"/>
      <w:bookmarkEnd w:id="11"/>
      <w:r w:rsidRPr="00655F2D">
        <w:t>4</w:t>
      </w:r>
      <w:r w:rsidR="00BD67F3" w:rsidRPr="00655F2D">
        <w:t>.4.</w:t>
      </w:r>
      <w:r w:rsidR="00A3537D" w:rsidRPr="00655F2D">
        <w:t>Izglītojamo</w:t>
      </w:r>
      <w:r w:rsidR="00A3537D" w:rsidRPr="00655F2D">
        <w:rPr>
          <w:spacing w:val="-1"/>
        </w:rPr>
        <w:t xml:space="preserve"> </w:t>
      </w:r>
      <w:r w:rsidR="00A3537D" w:rsidRPr="00655F2D">
        <w:t>sasniegumi</w:t>
      </w:r>
    </w:p>
    <w:p w:rsidR="00B76867" w:rsidRPr="00655F2D" w:rsidRDefault="003F3DD3" w:rsidP="00655F2D">
      <w:pPr>
        <w:pStyle w:val="Heading1"/>
        <w:tabs>
          <w:tab w:val="left" w:pos="1301"/>
        </w:tabs>
        <w:spacing w:before="60"/>
      </w:pPr>
      <w:bookmarkStart w:id="12" w:name="_bookmark11"/>
      <w:bookmarkEnd w:id="12"/>
      <w:r w:rsidRPr="00655F2D">
        <w:t>4</w:t>
      </w:r>
      <w:r w:rsidR="00BD67F3" w:rsidRPr="00655F2D">
        <w:t>.4.1.</w:t>
      </w:r>
      <w:r w:rsidR="00A3537D" w:rsidRPr="00655F2D">
        <w:t>Izglītojamo sasniegumi ikdienas</w:t>
      </w:r>
      <w:r w:rsidR="00A3537D" w:rsidRPr="00655F2D">
        <w:rPr>
          <w:spacing w:val="-1"/>
        </w:rPr>
        <w:t xml:space="preserve"> </w:t>
      </w:r>
      <w:r w:rsidR="00A3537D" w:rsidRPr="00655F2D">
        <w:t>darbā</w:t>
      </w:r>
    </w:p>
    <w:p w:rsidR="00B76867" w:rsidRPr="00655F2D" w:rsidRDefault="00A3537D" w:rsidP="00655F2D">
      <w:pPr>
        <w:pStyle w:val="BodyText"/>
        <w:ind w:left="869" w:right="351" w:firstLine="707"/>
      </w:pPr>
      <w:r w:rsidRPr="00655F2D">
        <w:t xml:space="preserve">Skolā ir noteikta kārtība izglītojamo sasniegumu vērtēšanā, uzskaitē, analīzē un datu glabāšanā. No 2012.gada 1.septembra skolā izmanto </w:t>
      </w:r>
      <w:proofErr w:type="spellStart"/>
      <w:r w:rsidRPr="00655F2D">
        <w:t>skolvadības</w:t>
      </w:r>
      <w:proofErr w:type="spellEnd"/>
      <w:r w:rsidRPr="00655F2D">
        <w:t xml:space="preserve"> sistēmu “E-klase”. Sistēma dod iespēju iegūt informāciju gan par katru izglītojamo, gan pa klašu grupām, mācību priekšmetiem un mācību gadiem.</w:t>
      </w:r>
    </w:p>
    <w:p w:rsidR="00B76867" w:rsidRPr="00655F2D" w:rsidRDefault="00A3537D" w:rsidP="00655F2D">
      <w:pPr>
        <w:pStyle w:val="BodyText"/>
        <w:spacing w:before="73"/>
        <w:ind w:left="869" w:right="355" w:firstLine="719"/>
      </w:pPr>
      <w:r w:rsidRPr="00655F2D">
        <w:t>Skolotāji seko mācību rezultātu sasniegumu dinamikai savā mācību priekšmetā, strādā konsultācijās papildus diferencēti un individuāli, lai iespēju robežās novērstu nepietiekamos vērtējumus priekšmetā, kā arī paaugstinātu kopējo zināšanu apguves līmeni. Konsultācijas tiek nodrošinātas visos mācību priekšmetos, saraksts sastādīts saskaņā ar klašu stundu sarakstiem, lai visiem izglītojamiem būtu iespēja tās</w:t>
      </w:r>
      <w:r w:rsidRPr="00655F2D">
        <w:rPr>
          <w:spacing w:val="-4"/>
        </w:rPr>
        <w:t xml:space="preserve"> </w:t>
      </w:r>
      <w:r w:rsidRPr="00655F2D">
        <w:t>apmeklēt.</w:t>
      </w:r>
    </w:p>
    <w:p w:rsidR="00B76867" w:rsidRPr="00655F2D" w:rsidRDefault="00A3537D" w:rsidP="00655F2D">
      <w:pPr>
        <w:pStyle w:val="BodyText"/>
        <w:spacing w:before="1"/>
        <w:ind w:left="869" w:right="351" w:firstLine="707"/>
      </w:pPr>
      <w:r w:rsidRPr="00655F2D">
        <w:t>Problēmas rada atsevišķu izglītojamo zemā mācību motivācija, kas rada stundu kavējumiem un neapgūtas mācību vielas. Ja tam pievienojas arī konsultāciju neapmeklēšana, tad rezultātā bieži vien ir nepietiekami</w:t>
      </w:r>
      <w:r w:rsidRPr="00655F2D">
        <w:rPr>
          <w:spacing w:val="-1"/>
        </w:rPr>
        <w:t xml:space="preserve"> </w:t>
      </w:r>
      <w:r w:rsidRPr="00655F2D">
        <w:t>vērtējumi.</w:t>
      </w:r>
    </w:p>
    <w:p w:rsidR="00B76867" w:rsidRPr="00655F2D" w:rsidRDefault="00A3537D" w:rsidP="00655F2D">
      <w:pPr>
        <w:pStyle w:val="BodyText"/>
        <w:ind w:left="869" w:right="349" w:firstLine="719"/>
      </w:pPr>
      <w:r w:rsidRPr="00655F2D">
        <w:t>Mācību darbu un sasniegumu līmeni ietekmē arī disciplīnas problēmas –atsevišķi izglītojamie neizprot savus pienākumus, neievēro izglītības iestādes iekšējās kārtības noteikumus. Dažos gadījumos šādas rīcības cēlonis ir laikus nediagnosticētas mācību grūtības vai psiholoģiskas dabas problēmas, ja vecāki atsakās sadarboties ar izglītības iestādes atbalsta grupas speciālistiem un vadību. Nereti izglītojamie ar šāda veida problēmām pusaudžu vecumā iestājas no citām izglītības iestādēm, un paiet laiks, līdz izdodas noskaidrot situāciju un piemeklēt atbilstošu tās risinājumu.</w:t>
      </w:r>
    </w:p>
    <w:p w:rsidR="00B76867" w:rsidRPr="00655F2D" w:rsidRDefault="00A3537D" w:rsidP="00655F2D">
      <w:pPr>
        <w:pStyle w:val="BodyText"/>
        <w:spacing w:before="1"/>
        <w:ind w:left="869" w:right="353" w:firstLine="719"/>
      </w:pPr>
      <w:r w:rsidRPr="00655F2D">
        <w:t>Katru gadu tiek analizēti 3., 6., 9., 12. klašu diagnosticējošo darbu, valsts pārbaudes darbu un eksāmenu rezultāti gan Metodisko komisiju sanāksmēs, gan Pedagoģiskās padomes sēdēs.</w:t>
      </w:r>
    </w:p>
    <w:p w:rsidR="00D04641" w:rsidRPr="00655F2D" w:rsidRDefault="00D04641" w:rsidP="00655F2D">
      <w:pPr>
        <w:pStyle w:val="BodyText"/>
        <w:spacing w:before="1"/>
        <w:ind w:left="869" w:right="353" w:firstLine="719"/>
      </w:pPr>
      <w:r w:rsidRPr="00655F2D">
        <w:t xml:space="preserve">Skolas vadība elektroniski ievadīto informāciju izmanto, lai analizētu izglītojamo </w:t>
      </w:r>
      <w:r w:rsidRPr="00655F2D">
        <w:lastRenderedPageBreak/>
        <w:t xml:space="preserve">sekmes semestra laikā un konstatētās problēmas apspriestu skolas administrācijas sēdēs, metodisko komisiju sanāksmēs un pedagoģiskās padomes sēdēs. Ar katras klases mācību sasniegumiem iepazīstināti izglītojamie un viņu vecāki. Salīdzinot pēdējo trīs mācību gadu rezultātus, var secināt, ka samazinās skolēnu skaits, kuri mācību gada noslēgumā saņem nepietiekamu vērtējumu un  pēc papildus mācību pasākumiem un pēc </w:t>
      </w:r>
      <w:proofErr w:type="spellStart"/>
      <w:r w:rsidRPr="00655F2D">
        <w:t>pēcpārbaudījumiem</w:t>
      </w:r>
      <w:proofErr w:type="spellEnd"/>
      <w:r w:rsidRPr="00655F2D">
        <w:t xml:space="preserve"> tiek pārcelti nākamajā klasē.</w:t>
      </w:r>
    </w:p>
    <w:p w:rsidR="00B76867" w:rsidRPr="00655F2D" w:rsidRDefault="00B76867" w:rsidP="00655F2D">
      <w:pPr>
        <w:pStyle w:val="BodyText"/>
        <w:spacing w:before="11"/>
        <w:ind w:left="169"/>
        <w:rPr>
          <w:sz w:val="23"/>
        </w:rPr>
      </w:pPr>
    </w:p>
    <w:p w:rsidR="00B76867" w:rsidRPr="00655F2D" w:rsidRDefault="00A3537D" w:rsidP="008C30AB">
      <w:pPr>
        <w:pStyle w:val="Heading1"/>
        <w:ind w:left="0"/>
      </w:pPr>
      <w:r w:rsidRPr="00655F2D">
        <w:t>Sasniegumi:</w:t>
      </w:r>
    </w:p>
    <w:p w:rsidR="00B76867" w:rsidRPr="00D17EC0" w:rsidRDefault="00A3537D" w:rsidP="001B648C">
      <w:pPr>
        <w:pStyle w:val="ListParagraph"/>
        <w:numPr>
          <w:ilvl w:val="2"/>
          <w:numId w:val="35"/>
        </w:numPr>
        <w:tabs>
          <w:tab w:val="left" w:pos="1420"/>
          <w:tab w:val="left" w:pos="1421"/>
        </w:tabs>
        <w:spacing w:before="2" w:line="293" w:lineRule="exact"/>
        <w:rPr>
          <w:sz w:val="24"/>
        </w:rPr>
      </w:pPr>
      <w:r w:rsidRPr="00D17EC0">
        <w:rPr>
          <w:sz w:val="24"/>
        </w:rPr>
        <w:t>Ir noteikta kārtība izglītojamo mācību sasniegumu vērtēšanai un</w:t>
      </w:r>
      <w:r w:rsidRPr="00D17EC0">
        <w:rPr>
          <w:spacing w:val="-3"/>
          <w:sz w:val="24"/>
        </w:rPr>
        <w:t xml:space="preserve"> </w:t>
      </w:r>
      <w:r w:rsidRPr="00D17EC0">
        <w:rPr>
          <w:sz w:val="24"/>
        </w:rPr>
        <w:t>analīzei;</w:t>
      </w:r>
    </w:p>
    <w:p w:rsidR="00B76867" w:rsidRPr="00D17EC0" w:rsidRDefault="00A3537D" w:rsidP="001B648C">
      <w:pPr>
        <w:pStyle w:val="ListParagraph"/>
        <w:numPr>
          <w:ilvl w:val="2"/>
          <w:numId w:val="35"/>
        </w:numPr>
        <w:tabs>
          <w:tab w:val="left" w:pos="1420"/>
          <w:tab w:val="left" w:pos="1421"/>
        </w:tabs>
        <w:spacing w:line="293" w:lineRule="exact"/>
        <w:rPr>
          <w:sz w:val="24"/>
        </w:rPr>
      </w:pPr>
      <w:r w:rsidRPr="00D17EC0">
        <w:rPr>
          <w:sz w:val="24"/>
        </w:rPr>
        <w:t>Izglītojamiem ir iespēja apmeklēt konsultācijas visos mācību</w:t>
      </w:r>
      <w:r w:rsidRPr="00D17EC0">
        <w:rPr>
          <w:spacing w:val="-6"/>
          <w:sz w:val="24"/>
        </w:rPr>
        <w:t xml:space="preserve"> </w:t>
      </w:r>
      <w:r w:rsidRPr="00D17EC0">
        <w:rPr>
          <w:sz w:val="24"/>
        </w:rPr>
        <w:t>priekšmetos;</w:t>
      </w:r>
    </w:p>
    <w:p w:rsidR="00B76867" w:rsidRPr="00D17EC0" w:rsidRDefault="00A3537D" w:rsidP="001B648C">
      <w:pPr>
        <w:pStyle w:val="ListParagraph"/>
        <w:numPr>
          <w:ilvl w:val="2"/>
          <w:numId w:val="35"/>
        </w:numPr>
        <w:tabs>
          <w:tab w:val="left" w:pos="1420"/>
          <w:tab w:val="left" w:pos="1421"/>
        </w:tabs>
        <w:spacing w:before="1" w:line="293" w:lineRule="exact"/>
        <w:rPr>
          <w:sz w:val="24"/>
        </w:rPr>
      </w:pPr>
      <w:r w:rsidRPr="00D17EC0">
        <w:rPr>
          <w:sz w:val="24"/>
        </w:rPr>
        <w:t>Uzsākot darbu jaunā klasē, pedagogi veic izglītojamo zināšanu</w:t>
      </w:r>
      <w:r w:rsidRPr="00D17EC0">
        <w:rPr>
          <w:spacing w:val="-7"/>
          <w:sz w:val="24"/>
        </w:rPr>
        <w:t xml:space="preserve"> </w:t>
      </w:r>
      <w:r w:rsidRPr="00D17EC0">
        <w:rPr>
          <w:sz w:val="24"/>
        </w:rPr>
        <w:t>diagnostiku;</w:t>
      </w:r>
    </w:p>
    <w:p w:rsidR="00B76867" w:rsidRPr="00D17EC0" w:rsidRDefault="00A3537D" w:rsidP="001B648C">
      <w:pPr>
        <w:pStyle w:val="ListParagraph"/>
        <w:numPr>
          <w:ilvl w:val="2"/>
          <w:numId w:val="35"/>
        </w:numPr>
        <w:tabs>
          <w:tab w:val="left" w:pos="1420"/>
          <w:tab w:val="left" w:pos="1421"/>
        </w:tabs>
        <w:spacing w:line="293" w:lineRule="exact"/>
        <w:rPr>
          <w:sz w:val="24"/>
        </w:rPr>
      </w:pPr>
      <w:r w:rsidRPr="00D17EC0">
        <w:rPr>
          <w:sz w:val="24"/>
        </w:rPr>
        <w:t>Skolotāji kopīgi ar izglītojamiem analizē pārbaudes darbu</w:t>
      </w:r>
      <w:r w:rsidRPr="00D17EC0">
        <w:rPr>
          <w:spacing w:val="-7"/>
          <w:sz w:val="24"/>
        </w:rPr>
        <w:t xml:space="preserve"> </w:t>
      </w:r>
      <w:r w:rsidRPr="00D17EC0">
        <w:rPr>
          <w:sz w:val="24"/>
        </w:rPr>
        <w:t>rezultātus;</w:t>
      </w:r>
    </w:p>
    <w:p w:rsidR="00B76867" w:rsidRPr="00D17EC0" w:rsidRDefault="00A3537D" w:rsidP="001B648C">
      <w:pPr>
        <w:pStyle w:val="ListParagraph"/>
        <w:numPr>
          <w:ilvl w:val="2"/>
          <w:numId w:val="35"/>
        </w:numPr>
        <w:tabs>
          <w:tab w:val="left" w:pos="1420"/>
          <w:tab w:val="left" w:pos="1421"/>
        </w:tabs>
        <w:spacing w:before="2" w:line="237" w:lineRule="auto"/>
        <w:ind w:right="353"/>
        <w:rPr>
          <w:sz w:val="24"/>
        </w:rPr>
      </w:pPr>
      <w:r w:rsidRPr="00D17EC0">
        <w:rPr>
          <w:sz w:val="24"/>
        </w:rPr>
        <w:t>Izglītības iestādes vadība regulāri pārrauga e-žurnāla aizpildīšanu, sastāda pārbaudes darbu grafiku un kontrolē tā</w:t>
      </w:r>
      <w:r w:rsidRPr="00D17EC0">
        <w:rPr>
          <w:spacing w:val="-1"/>
          <w:sz w:val="24"/>
        </w:rPr>
        <w:t xml:space="preserve"> </w:t>
      </w:r>
      <w:r w:rsidRPr="00D17EC0">
        <w:rPr>
          <w:sz w:val="24"/>
        </w:rPr>
        <w:t>izpildi;</w:t>
      </w:r>
    </w:p>
    <w:p w:rsidR="00B76867" w:rsidRPr="00D17EC0" w:rsidRDefault="00A3537D" w:rsidP="001B648C">
      <w:pPr>
        <w:pStyle w:val="ListParagraph"/>
        <w:numPr>
          <w:ilvl w:val="2"/>
          <w:numId w:val="35"/>
        </w:numPr>
        <w:tabs>
          <w:tab w:val="left" w:pos="1420"/>
          <w:tab w:val="left" w:pos="1421"/>
        </w:tabs>
        <w:spacing w:before="5" w:line="237" w:lineRule="auto"/>
        <w:ind w:right="354"/>
        <w:rPr>
          <w:sz w:val="24"/>
        </w:rPr>
      </w:pPr>
      <w:r w:rsidRPr="00D17EC0">
        <w:rPr>
          <w:sz w:val="24"/>
        </w:rPr>
        <w:t>Visu klašu izglītojamie un viņu vecāki regulāri tiek iepazīstināti ar mācību sasniegumiem.</w:t>
      </w:r>
    </w:p>
    <w:p w:rsidR="00D04641" w:rsidRPr="00D17EC0" w:rsidRDefault="00D04641" w:rsidP="001B648C">
      <w:pPr>
        <w:pStyle w:val="ListParagraph"/>
        <w:numPr>
          <w:ilvl w:val="2"/>
          <w:numId w:val="35"/>
        </w:numPr>
        <w:tabs>
          <w:tab w:val="left" w:pos="1420"/>
          <w:tab w:val="left" w:pos="1421"/>
        </w:tabs>
        <w:spacing w:before="5" w:line="237" w:lineRule="auto"/>
        <w:ind w:right="354"/>
        <w:rPr>
          <w:sz w:val="24"/>
        </w:rPr>
      </w:pPr>
      <w:r w:rsidRPr="00D17EC0">
        <w:rPr>
          <w:sz w:val="24"/>
        </w:rPr>
        <w:t>Katra mācību gada noslēgumā skolotāji veic izglītojamo zināšanu un prasmju analīzi, nosakot tālākās attīstības vajadzības.</w:t>
      </w:r>
    </w:p>
    <w:p w:rsidR="00B76867" w:rsidRPr="00655F2D" w:rsidRDefault="00A3537D" w:rsidP="008C30AB">
      <w:pPr>
        <w:pStyle w:val="Heading1"/>
        <w:ind w:left="0"/>
      </w:pPr>
      <w:r w:rsidRPr="00655F2D">
        <w:t>Turpmākā attīstība:</w:t>
      </w:r>
    </w:p>
    <w:p w:rsidR="00B76867" w:rsidRPr="00D17EC0" w:rsidRDefault="00A3537D" w:rsidP="001B648C">
      <w:pPr>
        <w:pStyle w:val="ListParagraph"/>
        <w:numPr>
          <w:ilvl w:val="2"/>
          <w:numId w:val="36"/>
        </w:numPr>
        <w:tabs>
          <w:tab w:val="left" w:pos="1421"/>
        </w:tabs>
        <w:spacing w:before="5" w:line="237" w:lineRule="auto"/>
        <w:ind w:right="490"/>
        <w:rPr>
          <w:sz w:val="24"/>
        </w:rPr>
      </w:pPr>
      <w:r w:rsidRPr="00D17EC0">
        <w:rPr>
          <w:sz w:val="24"/>
        </w:rPr>
        <w:t>Turpināt izglītojamo sasniegumu un izaugsmes dinamikas analīzi dažādos griezumos – mācību priekšmetos, klasēs, klašu grupās, lai plānotu turpmāko</w:t>
      </w:r>
      <w:r w:rsidRPr="00D17EC0">
        <w:rPr>
          <w:spacing w:val="-6"/>
          <w:sz w:val="24"/>
        </w:rPr>
        <w:t xml:space="preserve"> </w:t>
      </w:r>
      <w:r w:rsidRPr="00D17EC0">
        <w:rPr>
          <w:sz w:val="24"/>
        </w:rPr>
        <w:t>darbu;</w:t>
      </w:r>
    </w:p>
    <w:p w:rsidR="00B76867" w:rsidRPr="00D17EC0" w:rsidRDefault="00A3537D" w:rsidP="001B648C">
      <w:pPr>
        <w:pStyle w:val="ListParagraph"/>
        <w:numPr>
          <w:ilvl w:val="2"/>
          <w:numId w:val="36"/>
        </w:numPr>
        <w:tabs>
          <w:tab w:val="left" w:pos="1421"/>
        </w:tabs>
        <w:spacing w:before="2"/>
        <w:ind w:right="581"/>
        <w:rPr>
          <w:sz w:val="24"/>
        </w:rPr>
      </w:pPr>
      <w:r w:rsidRPr="00D17EC0">
        <w:rPr>
          <w:sz w:val="24"/>
        </w:rPr>
        <w:t>Nepietiekamā apguves līmeņa iemeslu izzināšanai plānot attiecīgo mācību priekšmetu stundu un izglītojamo mācību darba vērošanu, pedagogu darba metožu un izglītojamo mācību motivācijas</w:t>
      </w:r>
      <w:r w:rsidRPr="00D17EC0">
        <w:rPr>
          <w:spacing w:val="-2"/>
          <w:sz w:val="24"/>
        </w:rPr>
        <w:t xml:space="preserve"> </w:t>
      </w:r>
      <w:r w:rsidRPr="00D17EC0">
        <w:rPr>
          <w:sz w:val="24"/>
        </w:rPr>
        <w:t>izvērtēšanu;</w:t>
      </w:r>
    </w:p>
    <w:p w:rsidR="00B76867" w:rsidRPr="00D17EC0" w:rsidRDefault="00A3537D" w:rsidP="001B648C">
      <w:pPr>
        <w:pStyle w:val="ListParagraph"/>
        <w:numPr>
          <w:ilvl w:val="2"/>
          <w:numId w:val="36"/>
        </w:numPr>
        <w:tabs>
          <w:tab w:val="left" w:pos="1420"/>
          <w:tab w:val="left" w:pos="1421"/>
        </w:tabs>
        <w:spacing w:before="3" w:line="237" w:lineRule="auto"/>
        <w:ind w:right="1195"/>
        <w:rPr>
          <w:sz w:val="24"/>
        </w:rPr>
      </w:pPr>
      <w:r w:rsidRPr="00D17EC0">
        <w:rPr>
          <w:sz w:val="24"/>
        </w:rPr>
        <w:t>Pastiprināt izglītojamo līdzatbildību par mācību procesa norisi un sasniegtajiem rezultātiem;</w:t>
      </w:r>
    </w:p>
    <w:p w:rsidR="00B76867" w:rsidRPr="00D17EC0" w:rsidRDefault="00A3537D" w:rsidP="001B648C">
      <w:pPr>
        <w:pStyle w:val="ListParagraph"/>
        <w:numPr>
          <w:ilvl w:val="2"/>
          <w:numId w:val="36"/>
        </w:numPr>
        <w:tabs>
          <w:tab w:val="left" w:pos="1420"/>
          <w:tab w:val="left" w:pos="1421"/>
        </w:tabs>
        <w:spacing w:line="293" w:lineRule="exact"/>
        <w:rPr>
          <w:sz w:val="24"/>
        </w:rPr>
      </w:pPr>
      <w:r w:rsidRPr="00D17EC0">
        <w:rPr>
          <w:sz w:val="24"/>
        </w:rPr>
        <w:t>Pilnveidot un dažādot atbalsta formas izglītojamajiem, kam tas</w:t>
      </w:r>
      <w:r w:rsidRPr="00D17EC0">
        <w:rPr>
          <w:spacing w:val="-6"/>
          <w:sz w:val="24"/>
        </w:rPr>
        <w:t xml:space="preserve"> </w:t>
      </w:r>
      <w:r w:rsidRPr="00D17EC0">
        <w:rPr>
          <w:sz w:val="24"/>
        </w:rPr>
        <w:t>nepieciešams.</w:t>
      </w:r>
    </w:p>
    <w:p w:rsidR="003A28A8" w:rsidRPr="00655F2D" w:rsidRDefault="003A28A8" w:rsidP="00655F2D">
      <w:pPr>
        <w:pStyle w:val="Heading1"/>
        <w:ind w:left="0"/>
      </w:pPr>
    </w:p>
    <w:p w:rsidR="003A28A8" w:rsidRPr="00655F2D" w:rsidRDefault="003A28A8" w:rsidP="00655F2D">
      <w:pPr>
        <w:pStyle w:val="Heading1"/>
        <w:ind w:left="869"/>
      </w:pPr>
    </w:p>
    <w:p w:rsidR="00B76867" w:rsidRPr="00655F2D" w:rsidRDefault="00A3537D" w:rsidP="008C30AB">
      <w:pPr>
        <w:pStyle w:val="Heading1"/>
        <w:ind w:left="0"/>
      </w:pPr>
      <w:r w:rsidRPr="00655F2D">
        <w:t>Izglītojam</w:t>
      </w:r>
      <w:r w:rsidR="00E21650" w:rsidRPr="00655F2D">
        <w:t>o sasniegumi ikdienas darbā 201</w:t>
      </w:r>
      <w:r w:rsidR="00BD67F3" w:rsidRPr="00655F2D">
        <w:t>9</w:t>
      </w:r>
      <w:r w:rsidR="00E21650" w:rsidRPr="00655F2D">
        <w:t>./20</w:t>
      </w:r>
      <w:r w:rsidR="00BD67F3" w:rsidRPr="00655F2D">
        <w:t>20</w:t>
      </w:r>
      <w:r w:rsidRPr="00655F2D">
        <w:t>. mācību gadā</w:t>
      </w:r>
    </w:p>
    <w:p w:rsidR="00B76867" w:rsidRPr="00655F2D" w:rsidRDefault="00B76867" w:rsidP="00655F2D">
      <w:pPr>
        <w:pStyle w:val="BodyText"/>
        <w:spacing w:before="1"/>
        <w:ind w:left="169"/>
        <w:rPr>
          <w:b/>
        </w:rPr>
      </w:pPr>
    </w:p>
    <w:tbl>
      <w:tblPr>
        <w:tblW w:w="0" w:type="auto"/>
        <w:tblInd w:w="1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1080"/>
        <w:gridCol w:w="1536"/>
        <w:gridCol w:w="1272"/>
        <w:gridCol w:w="1095"/>
        <w:gridCol w:w="1154"/>
      </w:tblGrid>
      <w:tr w:rsidR="00B76867" w:rsidRPr="00655F2D" w:rsidTr="00251018">
        <w:trPr>
          <w:trHeight w:val="1379"/>
        </w:trPr>
        <w:tc>
          <w:tcPr>
            <w:tcW w:w="2005" w:type="dxa"/>
          </w:tcPr>
          <w:p w:rsidR="00B76867" w:rsidRPr="00655F2D" w:rsidRDefault="00A3537D" w:rsidP="00655F2D">
            <w:pPr>
              <w:pStyle w:val="TableParagraph"/>
              <w:ind w:right="701"/>
              <w:rPr>
                <w:sz w:val="24"/>
              </w:rPr>
            </w:pPr>
            <w:r w:rsidRPr="00655F2D">
              <w:rPr>
                <w:sz w:val="24"/>
              </w:rPr>
              <w:t>Mācību priekšmeti/ Klašu grupa</w:t>
            </w:r>
          </w:p>
        </w:tc>
        <w:tc>
          <w:tcPr>
            <w:tcW w:w="1080" w:type="dxa"/>
          </w:tcPr>
          <w:p w:rsidR="00B76867" w:rsidRPr="00655F2D" w:rsidRDefault="00A3537D" w:rsidP="00655F2D">
            <w:pPr>
              <w:pStyle w:val="TableParagraph"/>
              <w:ind w:right="89"/>
              <w:rPr>
                <w:sz w:val="24"/>
              </w:rPr>
            </w:pPr>
            <w:r w:rsidRPr="00655F2D">
              <w:rPr>
                <w:sz w:val="24"/>
              </w:rPr>
              <w:t>Kopējais skolēnu skaits</w:t>
            </w:r>
          </w:p>
        </w:tc>
        <w:tc>
          <w:tcPr>
            <w:tcW w:w="1536" w:type="dxa"/>
          </w:tcPr>
          <w:p w:rsidR="00B76867" w:rsidRPr="00655F2D" w:rsidRDefault="00A3537D" w:rsidP="00655F2D">
            <w:pPr>
              <w:pStyle w:val="TableParagraph"/>
              <w:ind w:right="79"/>
              <w:rPr>
                <w:sz w:val="24"/>
              </w:rPr>
            </w:pPr>
            <w:r w:rsidRPr="00655F2D">
              <w:rPr>
                <w:sz w:val="24"/>
              </w:rPr>
              <w:t>1-3 balles Nepietiekams līmenis, % (un n/v)</w:t>
            </w:r>
          </w:p>
        </w:tc>
        <w:tc>
          <w:tcPr>
            <w:tcW w:w="1272" w:type="dxa"/>
          </w:tcPr>
          <w:p w:rsidR="00B76867" w:rsidRPr="00655F2D" w:rsidRDefault="00A3537D" w:rsidP="00655F2D">
            <w:pPr>
              <w:pStyle w:val="TableParagraph"/>
              <w:ind w:right="81"/>
              <w:rPr>
                <w:sz w:val="24"/>
              </w:rPr>
            </w:pPr>
            <w:r w:rsidRPr="00655F2D">
              <w:rPr>
                <w:sz w:val="24"/>
              </w:rPr>
              <w:t>4-5 balles Pietiekams līmenis, %</w:t>
            </w:r>
          </w:p>
        </w:tc>
        <w:tc>
          <w:tcPr>
            <w:tcW w:w="1095" w:type="dxa"/>
          </w:tcPr>
          <w:p w:rsidR="00B76867" w:rsidRPr="00655F2D" w:rsidRDefault="00A3537D" w:rsidP="00655F2D">
            <w:pPr>
              <w:pStyle w:val="TableParagraph"/>
              <w:spacing w:line="275" w:lineRule="exact"/>
              <w:rPr>
                <w:sz w:val="24"/>
              </w:rPr>
            </w:pPr>
            <w:r w:rsidRPr="00655F2D">
              <w:rPr>
                <w:sz w:val="24"/>
              </w:rPr>
              <w:t>6-8</w:t>
            </w:r>
          </w:p>
          <w:p w:rsidR="00B76867" w:rsidRPr="00655F2D" w:rsidRDefault="00A3537D" w:rsidP="00655F2D">
            <w:pPr>
              <w:pStyle w:val="TableParagraph"/>
              <w:ind w:right="78"/>
              <w:rPr>
                <w:sz w:val="24"/>
              </w:rPr>
            </w:pPr>
            <w:r w:rsidRPr="00655F2D">
              <w:rPr>
                <w:sz w:val="24"/>
              </w:rPr>
              <w:t>balles Optimāls līmenis,</w:t>
            </w:r>
          </w:p>
          <w:p w:rsidR="00B76867" w:rsidRPr="00655F2D" w:rsidRDefault="00A3537D" w:rsidP="00655F2D">
            <w:pPr>
              <w:pStyle w:val="TableParagraph"/>
              <w:spacing w:line="257" w:lineRule="exact"/>
              <w:rPr>
                <w:sz w:val="24"/>
              </w:rPr>
            </w:pPr>
            <w:r w:rsidRPr="00655F2D">
              <w:rPr>
                <w:w w:val="99"/>
                <w:sz w:val="24"/>
              </w:rPr>
              <w:t>%</w:t>
            </w:r>
          </w:p>
        </w:tc>
        <w:tc>
          <w:tcPr>
            <w:tcW w:w="1154" w:type="dxa"/>
          </w:tcPr>
          <w:p w:rsidR="00B76867" w:rsidRPr="00655F2D" w:rsidRDefault="00A3537D" w:rsidP="00655F2D">
            <w:pPr>
              <w:pStyle w:val="TableParagraph"/>
              <w:spacing w:line="275" w:lineRule="exact"/>
              <w:rPr>
                <w:sz w:val="24"/>
              </w:rPr>
            </w:pPr>
            <w:r w:rsidRPr="00655F2D">
              <w:rPr>
                <w:sz w:val="24"/>
              </w:rPr>
              <w:t>9-10</w:t>
            </w:r>
          </w:p>
          <w:p w:rsidR="00B76867" w:rsidRPr="00655F2D" w:rsidRDefault="00A3537D" w:rsidP="00655F2D">
            <w:pPr>
              <w:pStyle w:val="TableParagraph"/>
              <w:ind w:right="250"/>
              <w:rPr>
                <w:sz w:val="24"/>
              </w:rPr>
            </w:pPr>
            <w:r w:rsidRPr="00655F2D">
              <w:rPr>
                <w:sz w:val="24"/>
              </w:rPr>
              <w:t>balles Augsts līmenis,</w:t>
            </w:r>
          </w:p>
          <w:p w:rsidR="00B76867" w:rsidRPr="00655F2D" w:rsidRDefault="00A3537D" w:rsidP="00655F2D">
            <w:pPr>
              <w:pStyle w:val="TableParagraph"/>
              <w:spacing w:line="257" w:lineRule="exact"/>
              <w:rPr>
                <w:sz w:val="24"/>
              </w:rPr>
            </w:pPr>
            <w:r w:rsidRPr="00655F2D">
              <w:rPr>
                <w:w w:val="99"/>
                <w:sz w:val="24"/>
              </w:rPr>
              <w:t>%</w:t>
            </w:r>
          </w:p>
        </w:tc>
      </w:tr>
      <w:tr w:rsidR="00B76867" w:rsidRPr="00655F2D" w:rsidTr="00251018">
        <w:trPr>
          <w:trHeight w:val="827"/>
        </w:trPr>
        <w:tc>
          <w:tcPr>
            <w:tcW w:w="2005" w:type="dxa"/>
          </w:tcPr>
          <w:p w:rsidR="00B76867" w:rsidRPr="00655F2D" w:rsidRDefault="00A3537D" w:rsidP="00655F2D">
            <w:pPr>
              <w:pStyle w:val="TableParagraph"/>
              <w:ind w:left="167" w:right="739" w:hanging="60"/>
              <w:rPr>
                <w:sz w:val="24"/>
              </w:rPr>
            </w:pPr>
            <w:r w:rsidRPr="00655F2D">
              <w:rPr>
                <w:sz w:val="24"/>
              </w:rPr>
              <w:t>Matemātika 2.-12.kl.</w:t>
            </w:r>
          </w:p>
          <w:p w:rsidR="00B76867" w:rsidRPr="00655F2D" w:rsidRDefault="00A3537D" w:rsidP="00655F2D">
            <w:pPr>
              <w:pStyle w:val="TableParagraph"/>
              <w:spacing w:line="257" w:lineRule="exact"/>
              <w:rPr>
                <w:b/>
                <w:sz w:val="24"/>
              </w:rPr>
            </w:pPr>
            <w:r w:rsidRPr="00655F2D">
              <w:rPr>
                <w:sz w:val="24"/>
              </w:rPr>
              <w:t>(</w:t>
            </w:r>
            <w:r w:rsidRPr="00655F2D">
              <w:rPr>
                <w:b/>
                <w:sz w:val="24"/>
              </w:rPr>
              <w:t>vidēji 6,</w:t>
            </w:r>
            <w:r w:rsidR="002D3F8F" w:rsidRPr="00655F2D">
              <w:rPr>
                <w:b/>
                <w:sz w:val="24"/>
              </w:rPr>
              <w:t>5</w:t>
            </w:r>
            <w:r w:rsidRPr="00655F2D">
              <w:rPr>
                <w:b/>
                <w:sz w:val="24"/>
              </w:rPr>
              <w:t>)</w:t>
            </w:r>
          </w:p>
          <w:p w:rsidR="006841B7" w:rsidRPr="00655F2D" w:rsidRDefault="006841B7" w:rsidP="00655F2D">
            <w:pPr>
              <w:pStyle w:val="TableParagraph"/>
              <w:spacing w:line="257" w:lineRule="exact"/>
              <w:rPr>
                <w:b/>
                <w:sz w:val="24"/>
              </w:rPr>
            </w:pPr>
          </w:p>
        </w:tc>
        <w:tc>
          <w:tcPr>
            <w:tcW w:w="1080" w:type="dxa"/>
          </w:tcPr>
          <w:p w:rsidR="00B76867" w:rsidRPr="00655F2D" w:rsidRDefault="002D3F8F" w:rsidP="00655F2D">
            <w:pPr>
              <w:pStyle w:val="TableParagraph"/>
              <w:spacing w:line="275" w:lineRule="exact"/>
              <w:rPr>
                <w:sz w:val="24"/>
              </w:rPr>
            </w:pPr>
            <w:r w:rsidRPr="00655F2D">
              <w:rPr>
                <w:sz w:val="24"/>
              </w:rPr>
              <w:t>689</w:t>
            </w:r>
          </w:p>
        </w:tc>
        <w:tc>
          <w:tcPr>
            <w:tcW w:w="1536" w:type="dxa"/>
          </w:tcPr>
          <w:p w:rsidR="00B76867" w:rsidRPr="00655F2D" w:rsidRDefault="002D3F8F" w:rsidP="00655F2D">
            <w:pPr>
              <w:pStyle w:val="TableParagraph"/>
              <w:spacing w:line="275" w:lineRule="exact"/>
              <w:rPr>
                <w:sz w:val="24"/>
              </w:rPr>
            </w:pPr>
            <w:r w:rsidRPr="00655F2D">
              <w:rPr>
                <w:sz w:val="24"/>
              </w:rPr>
              <w:t>2</w:t>
            </w:r>
            <w:r w:rsidR="001C5ADA" w:rsidRPr="00655F2D">
              <w:rPr>
                <w:sz w:val="24"/>
              </w:rPr>
              <w:t>,5</w:t>
            </w:r>
            <w:r w:rsidR="006841B7" w:rsidRPr="00655F2D">
              <w:rPr>
                <w:sz w:val="24"/>
              </w:rPr>
              <w:t>%</w:t>
            </w:r>
          </w:p>
        </w:tc>
        <w:tc>
          <w:tcPr>
            <w:tcW w:w="1272" w:type="dxa"/>
          </w:tcPr>
          <w:p w:rsidR="00B76867" w:rsidRPr="00655F2D" w:rsidRDefault="002D3F8F" w:rsidP="00655F2D">
            <w:pPr>
              <w:pStyle w:val="TableParagraph"/>
              <w:spacing w:line="275" w:lineRule="exact"/>
              <w:rPr>
                <w:sz w:val="24"/>
              </w:rPr>
            </w:pPr>
            <w:r w:rsidRPr="00655F2D">
              <w:rPr>
                <w:sz w:val="24"/>
              </w:rPr>
              <w:t>28</w:t>
            </w:r>
            <w:r w:rsidR="001C5ADA" w:rsidRPr="00655F2D">
              <w:rPr>
                <w:sz w:val="24"/>
              </w:rPr>
              <w:t>,</w:t>
            </w:r>
            <w:r w:rsidRPr="00655F2D">
              <w:rPr>
                <w:sz w:val="24"/>
              </w:rPr>
              <w:t>4</w:t>
            </w:r>
            <w:r w:rsidR="00A3537D" w:rsidRPr="00655F2D">
              <w:rPr>
                <w:sz w:val="24"/>
              </w:rPr>
              <w:t>%</w:t>
            </w:r>
          </w:p>
        </w:tc>
        <w:tc>
          <w:tcPr>
            <w:tcW w:w="1095" w:type="dxa"/>
          </w:tcPr>
          <w:p w:rsidR="00B76867" w:rsidRPr="00655F2D" w:rsidRDefault="002D3F8F" w:rsidP="00655F2D">
            <w:pPr>
              <w:pStyle w:val="TableParagraph"/>
              <w:spacing w:line="275" w:lineRule="exact"/>
              <w:rPr>
                <w:sz w:val="24"/>
              </w:rPr>
            </w:pPr>
            <w:r w:rsidRPr="00655F2D">
              <w:rPr>
                <w:sz w:val="24"/>
              </w:rPr>
              <w:t>54</w:t>
            </w:r>
            <w:r w:rsidR="001C5ADA" w:rsidRPr="00655F2D">
              <w:rPr>
                <w:sz w:val="24"/>
              </w:rPr>
              <w:t>,</w:t>
            </w:r>
            <w:r w:rsidRPr="00655F2D">
              <w:rPr>
                <w:sz w:val="24"/>
              </w:rPr>
              <w:t>7</w:t>
            </w:r>
            <w:r w:rsidR="00A3537D" w:rsidRPr="00655F2D">
              <w:rPr>
                <w:sz w:val="24"/>
              </w:rPr>
              <w:t>%</w:t>
            </w:r>
          </w:p>
        </w:tc>
        <w:tc>
          <w:tcPr>
            <w:tcW w:w="1154" w:type="dxa"/>
          </w:tcPr>
          <w:p w:rsidR="00B76867" w:rsidRPr="00655F2D" w:rsidRDefault="002D3F8F" w:rsidP="00655F2D">
            <w:pPr>
              <w:pStyle w:val="TableParagraph"/>
              <w:spacing w:line="275" w:lineRule="exact"/>
              <w:rPr>
                <w:sz w:val="24"/>
              </w:rPr>
            </w:pPr>
            <w:r w:rsidRPr="00655F2D">
              <w:rPr>
                <w:sz w:val="24"/>
              </w:rPr>
              <w:t>14</w:t>
            </w:r>
            <w:r w:rsidR="001C5ADA" w:rsidRPr="00655F2D">
              <w:rPr>
                <w:sz w:val="24"/>
              </w:rPr>
              <w:t>,</w:t>
            </w:r>
            <w:r w:rsidRPr="00655F2D">
              <w:rPr>
                <w:sz w:val="24"/>
              </w:rPr>
              <w:t>4</w:t>
            </w:r>
            <w:r w:rsidR="00A3537D" w:rsidRPr="00655F2D">
              <w:rPr>
                <w:sz w:val="24"/>
              </w:rPr>
              <w:t>%</w:t>
            </w:r>
          </w:p>
        </w:tc>
      </w:tr>
      <w:tr w:rsidR="00B76867" w:rsidRPr="00655F2D" w:rsidTr="002D3F8F">
        <w:trPr>
          <w:trHeight w:val="1250"/>
        </w:trPr>
        <w:tc>
          <w:tcPr>
            <w:tcW w:w="2005" w:type="dxa"/>
          </w:tcPr>
          <w:p w:rsidR="00837FB6" w:rsidRPr="00655F2D" w:rsidRDefault="00A3537D" w:rsidP="00655F2D">
            <w:pPr>
              <w:pStyle w:val="TableParagraph"/>
              <w:spacing w:line="269" w:lineRule="exact"/>
              <w:rPr>
                <w:color w:val="000000" w:themeColor="text1"/>
                <w:sz w:val="24"/>
              </w:rPr>
            </w:pPr>
            <w:r w:rsidRPr="00655F2D">
              <w:rPr>
                <w:color w:val="000000" w:themeColor="text1"/>
                <w:sz w:val="24"/>
              </w:rPr>
              <w:t>Mazākumtautību valoda (krievu</w:t>
            </w:r>
            <w:r w:rsidR="00837FB6" w:rsidRPr="00655F2D">
              <w:rPr>
                <w:color w:val="000000" w:themeColor="text1"/>
                <w:sz w:val="24"/>
              </w:rPr>
              <w:t xml:space="preserve"> valoda) 2.-9. kl.</w:t>
            </w:r>
          </w:p>
          <w:p w:rsidR="00B76867" w:rsidRPr="00655F2D" w:rsidRDefault="00837FB6" w:rsidP="00655F2D">
            <w:pPr>
              <w:pStyle w:val="TableParagraph"/>
              <w:spacing w:before="2" w:line="276" w:lineRule="exact"/>
              <w:ind w:right="241"/>
              <w:rPr>
                <w:color w:val="C00000"/>
                <w:sz w:val="24"/>
              </w:rPr>
            </w:pPr>
            <w:r w:rsidRPr="00655F2D">
              <w:rPr>
                <w:b/>
                <w:color w:val="000000" w:themeColor="text1"/>
                <w:sz w:val="24"/>
              </w:rPr>
              <w:t>(vidēji 6,7)</w:t>
            </w:r>
          </w:p>
        </w:tc>
        <w:tc>
          <w:tcPr>
            <w:tcW w:w="1080" w:type="dxa"/>
          </w:tcPr>
          <w:p w:rsidR="00B76867" w:rsidRPr="00655F2D" w:rsidRDefault="002D3F8F" w:rsidP="00655F2D">
            <w:pPr>
              <w:pStyle w:val="TableParagraph"/>
              <w:spacing w:line="275" w:lineRule="exact"/>
              <w:rPr>
                <w:color w:val="000000" w:themeColor="text1"/>
                <w:sz w:val="24"/>
              </w:rPr>
            </w:pPr>
            <w:r w:rsidRPr="00655F2D">
              <w:rPr>
                <w:color w:val="000000" w:themeColor="text1"/>
                <w:sz w:val="24"/>
              </w:rPr>
              <w:t>566</w:t>
            </w:r>
          </w:p>
        </w:tc>
        <w:tc>
          <w:tcPr>
            <w:tcW w:w="1536" w:type="dxa"/>
          </w:tcPr>
          <w:p w:rsidR="00B76867" w:rsidRPr="00655F2D" w:rsidRDefault="00FF5FDE" w:rsidP="00655F2D">
            <w:pPr>
              <w:pStyle w:val="TableParagraph"/>
              <w:spacing w:line="275" w:lineRule="exact"/>
              <w:rPr>
                <w:color w:val="000000" w:themeColor="text1"/>
                <w:sz w:val="24"/>
              </w:rPr>
            </w:pPr>
            <w:r w:rsidRPr="00655F2D">
              <w:rPr>
                <w:color w:val="000000" w:themeColor="text1"/>
                <w:sz w:val="24"/>
              </w:rPr>
              <w:t>0</w:t>
            </w:r>
            <w:r w:rsidR="001C5ADA" w:rsidRPr="00655F2D">
              <w:rPr>
                <w:color w:val="000000" w:themeColor="text1"/>
                <w:sz w:val="24"/>
              </w:rPr>
              <w:t>,7</w:t>
            </w:r>
            <w:r w:rsidR="00A3537D" w:rsidRPr="00655F2D">
              <w:rPr>
                <w:color w:val="000000" w:themeColor="text1"/>
                <w:sz w:val="24"/>
              </w:rPr>
              <w:t>%</w:t>
            </w:r>
          </w:p>
        </w:tc>
        <w:tc>
          <w:tcPr>
            <w:tcW w:w="1272" w:type="dxa"/>
          </w:tcPr>
          <w:p w:rsidR="00B76867" w:rsidRPr="00655F2D" w:rsidRDefault="002D3F8F" w:rsidP="00655F2D">
            <w:pPr>
              <w:pStyle w:val="TableParagraph"/>
              <w:spacing w:line="275" w:lineRule="exact"/>
              <w:rPr>
                <w:color w:val="000000" w:themeColor="text1"/>
                <w:sz w:val="24"/>
              </w:rPr>
            </w:pPr>
            <w:r w:rsidRPr="00655F2D">
              <w:rPr>
                <w:color w:val="000000" w:themeColor="text1"/>
                <w:sz w:val="24"/>
              </w:rPr>
              <w:t>24</w:t>
            </w:r>
            <w:r w:rsidR="001C5ADA" w:rsidRPr="00655F2D">
              <w:rPr>
                <w:color w:val="000000" w:themeColor="text1"/>
                <w:sz w:val="24"/>
              </w:rPr>
              <w:t>,</w:t>
            </w:r>
            <w:r w:rsidRPr="00655F2D">
              <w:rPr>
                <w:color w:val="000000" w:themeColor="text1"/>
                <w:sz w:val="24"/>
              </w:rPr>
              <w:t>2</w:t>
            </w:r>
            <w:r w:rsidR="00A3537D" w:rsidRPr="00655F2D">
              <w:rPr>
                <w:color w:val="000000" w:themeColor="text1"/>
                <w:sz w:val="24"/>
              </w:rPr>
              <w:t>%</w:t>
            </w:r>
          </w:p>
        </w:tc>
        <w:tc>
          <w:tcPr>
            <w:tcW w:w="1095" w:type="dxa"/>
          </w:tcPr>
          <w:p w:rsidR="00B76867" w:rsidRPr="00655F2D" w:rsidRDefault="002D3F8F" w:rsidP="00655F2D">
            <w:pPr>
              <w:pStyle w:val="TableParagraph"/>
              <w:spacing w:line="275" w:lineRule="exact"/>
              <w:rPr>
                <w:color w:val="000000" w:themeColor="text1"/>
                <w:sz w:val="24"/>
              </w:rPr>
            </w:pPr>
            <w:r w:rsidRPr="00655F2D">
              <w:rPr>
                <w:color w:val="000000" w:themeColor="text1"/>
                <w:sz w:val="24"/>
              </w:rPr>
              <w:t>62</w:t>
            </w:r>
            <w:r w:rsidR="001C5ADA" w:rsidRPr="00655F2D">
              <w:rPr>
                <w:color w:val="000000" w:themeColor="text1"/>
                <w:sz w:val="24"/>
              </w:rPr>
              <w:t>,0</w:t>
            </w:r>
            <w:r w:rsidR="00A3537D" w:rsidRPr="00655F2D">
              <w:rPr>
                <w:color w:val="000000" w:themeColor="text1"/>
                <w:sz w:val="24"/>
              </w:rPr>
              <w:t>%</w:t>
            </w:r>
          </w:p>
        </w:tc>
        <w:tc>
          <w:tcPr>
            <w:tcW w:w="1154" w:type="dxa"/>
          </w:tcPr>
          <w:p w:rsidR="00B76867" w:rsidRPr="00655F2D" w:rsidRDefault="002D3F8F" w:rsidP="00655F2D">
            <w:pPr>
              <w:pStyle w:val="TableParagraph"/>
              <w:spacing w:line="275" w:lineRule="exact"/>
              <w:rPr>
                <w:color w:val="000000" w:themeColor="text1"/>
                <w:sz w:val="24"/>
              </w:rPr>
            </w:pPr>
            <w:r w:rsidRPr="00655F2D">
              <w:rPr>
                <w:color w:val="000000" w:themeColor="text1"/>
                <w:sz w:val="24"/>
              </w:rPr>
              <w:t>13</w:t>
            </w:r>
            <w:r w:rsidR="001C5ADA" w:rsidRPr="00655F2D">
              <w:rPr>
                <w:color w:val="000000" w:themeColor="text1"/>
                <w:sz w:val="24"/>
              </w:rPr>
              <w:t>,</w:t>
            </w:r>
            <w:r w:rsidRPr="00655F2D">
              <w:rPr>
                <w:color w:val="000000" w:themeColor="text1"/>
                <w:sz w:val="24"/>
              </w:rPr>
              <w:t>1</w:t>
            </w:r>
            <w:r w:rsidR="00A3537D" w:rsidRPr="00655F2D">
              <w:rPr>
                <w:color w:val="000000" w:themeColor="text1"/>
                <w:sz w:val="24"/>
              </w:rPr>
              <w:t>%</w:t>
            </w:r>
          </w:p>
        </w:tc>
      </w:tr>
      <w:tr w:rsidR="00B76867" w:rsidRPr="00655F2D" w:rsidTr="00251018">
        <w:trPr>
          <w:trHeight w:val="827"/>
        </w:trPr>
        <w:tc>
          <w:tcPr>
            <w:tcW w:w="2005" w:type="dxa"/>
          </w:tcPr>
          <w:p w:rsidR="00B76867" w:rsidRPr="00655F2D" w:rsidRDefault="00A3537D" w:rsidP="00655F2D">
            <w:pPr>
              <w:pStyle w:val="TableParagraph"/>
              <w:ind w:right="586"/>
              <w:rPr>
                <w:color w:val="000000" w:themeColor="text1"/>
                <w:sz w:val="24"/>
              </w:rPr>
            </w:pPr>
            <w:r w:rsidRPr="00655F2D">
              <w:rPr>
                <w:color w:val="000000" w:themeColor="text1"/>
                <w:sz w:val="24"/>
              </w:rPr>
              <w:t>Angļu valoda 4.-12.kl.</w:t>
            </w:r>
          </w:p>
          <w:p w:rsidR="00B76867" w:rsidRPr="00655F2D" w:rsidRDefault="00A3537D" w:rsidP="00655F2D">
            <w:pPr>
              <w:pStyle w:val="TableParagraph"/>
              <w:spacing w:line="262" w:lineRule="exact"/>
              <w:rPr>
                <w:b/>
                <w:color w:val="000000" w:themeColor="text1"/>
                <w:sz w:val="24"/>
              </w:rPr>
            </w:pPr>
            <w:r w:rsidRPr="00655F2D">
              <w:rPr>
                <w:b/>
                <w:color w:val="000000" w:themeColor="text1"/>
                <w:sz w:val="24"/>
              </w:rPr>
              <w:t>(</w:t>
            </w:r>
            <w:r w:rsidR="00FF5FDE" w:rsidRPr="00655F2D">
              <w:rPr>
                <w:b/>
                <w:color w:val="000000" w:themeColor="text1"/>
                <w:sz w:val="24"/>
              </w:rPr>
              <w:t>vidēji 7,1</w:t>
            </w:r>
            <w:r w:rsidRPr="00655F2D">
              <w:rPr>
                <w:b/>
                <w:color w:val="000000" w:themeColor="text1"/>
                <w:sz w:val="24"/>
              </w:rPr>
              <w:t>)</w:t>
            </w:r>
          </w:p>
        </w:tc>
        <w:tc>
          <w:tcPr>
            <w:tcW w:w="1080" w:type="dxa"/>
          </w:tcPr>
          <w:p w:rsidR="00B76867" w:rsidRPr="00655F2D" w:rsidRDefault="002D3F8F" w:rsidP="00655F2D">
            <w:pPr>
              <w:pStyle w:val="TableParagraph"/>
              <w:spacing w:line="269" w:lineRule="exact"/>
              <w:rPr>
                <w:color w:val="000000" w:themeColor="text1"/>
                <w:sz w:val="24"/>
              </w:rPr>
            </w:pPr>
            <w:r w:rsidRPr="00655F2D">
              <w:rPr>
                <w:color w:val="000000" w:themeColor="text1"/>
                <w:sz w:val="24"/>
              </w:rPr>
              <w:t>553</w:t>
            </w:r>
          </w:p>
        </w:tc>
        <w:tc>
          <w:tcPr>
            <w:tcW w:w="1536" w:type="dxa"/>
          </w:tcPr>
          <w:p w:rsidR="00B76867" w:rsidRPr="00655F2D" w:rsidRDefault="00FF5FDE" w:rsidP="00655F2D">
            <w:pPr>
              <w:pStyle w:val="TableParagraph"/>
              <w:spacing w:line="269" w:lineRule="exact"/>
              <w:rPr>
                <w:color w:val="000000" w:themeColor="text1"/>
                <w:sz w:val="24"/>
              </w:rPr>
            </w:pPr>
            <w:r w:rsidRPr="00655F2D">
              <w:rPr>
                <w:color w:val="000000" w:themeColor="text1"/>
                <w:sz w:val="24"/>
              </w:rPr>
              <w:t>0</w:t>
            </w:r>
            <w:r w:rsidR="001C5ADA" w:rsidRPr="00655F2D">
              <w:rPr>
                <w:color w:val="000000" w:themeColor="text1"/>
                <w:sz w:val="24"/>
              </w:rPr>
              <w:t>,</w:t>
            </w:r>
            <w:r w:rsidR="002D3F8F" w:rsidRPr="00655F2D">
              <w:rPr>
                <w:color w:val="000000" w:themeColor="text1"/>
                <w:sz w:val="24"/>
              </w:rPr>
              <w:t>9</w:t>
            </w:r>
            <w:r w:rsidR="00A3537D" w:rsidRPr="00655F2D">
              <w:rPr>
                <w:color w:val="000000" w:themeColor="text1"/>
                <w:sz w:val="24"/>
              </w:rPr>
              <w:t>%</w:t>
            </w:r>
          </w:p>
        </w:tc>
        <w:tc>
          <w:tcPr>
            <w:tcW w:w="1272" w:type="dxa"/>
          </w:tcPr>
          <w:p w:rsidR="00B76867" w:rsidRPr="00655F2D" w:rsidRDefault="002D3F8F" w:rsidP="00655F2D">
            <w:pPr>
              <w:pStyle w:val="TableParagraph"/>
              <w:spacing w:line="269" w:lineRule="exact"/>
              <w:rPr>
                <w:color w:val="000000" w:themeColor="text1"/>
                <w:sz w:val="24"/>
              </w:rPr>
            </w:pPr>
            <w:r w:rsidRPr="00655F2D">
              <w:rPr>
                <w:color w:val="000000" w:themeColor="text1"/>
                <w:sz w:val="24"/>
              </w:rPr>
              <w:t>19</w:t>
            </w:r>
            <w:r w:rsidR="001C5ADA" w:rsidRPr="00655F2D">
              <w:rPr>
                <w:color w:val="000000" w:themeColor="text1"/>
                <w:sz w:val="24"/>
              </w:rPr>
              <w:t>,0</w:t>
            </w:r>
            <w:r w:rsidR="00A3537D" w:rsidRPr="00655F2D">
              <w:rPr>
                <w:color w:val="000000" w:themeColor="text1"/>
                <w:sz w:val="24"/>
              </w:rPr>
              <w:t>%</w:t>
            </w:r>
          </w:p>
        </w:tc>
        <w:tc>
          <w:tcPr>
            <w:tcW w:w="1095" w:type="dxa"/>
          </w:tcPr>
          <w:p w:rsidR="00B76867" w:rsidRPr="00655F2D" w:rsidRDefault="002D3F8F" w:rsidP="00655F2D">
            <w:pPr>
              <w:pStyle w:val="TableParagraph"/>
              <w:spacing w:line="269" w:lineRule="exact"/>
              <w:rPr>
                <w:color w:val="000000" w:themeColor="text1"/>
                <w:sz w:val="24"/>
              </w:rPr>
            </w:pPr>
            <w:r w:rsidRPr="00655F2D">
              <w:rPr>
                <w:color w:val="000000" w:themeColor="text1"/>
                <w:sz w:val="24"/>
              </w:rPr>
              <w:t>57</w:t>
            </w:r>
            <w:r w:rsidR="001C5ADA" w:rsidRPr="00655F2D">
              <w:rPr>
                <w:color w:val="000000" w:themeColor="text1"/>
                <w:sz w:val="24"/>
              </w:rPr>
              <w:t>,</w:t>
            </w:r>
            <w:r w:rsidRPr="00655F2D">
              <w:rPr>
                <w:color w:val="000000" w:themeColor="text1"/>
                <w:sz w:val="24"/>
              </w:rPr>
              <w:t>3</w:t>
            </w:r>
            <w:r w:rsidR="00A3537D" w:rsidRPr="00655F2D">
              <w:rPr>
                <w:color w:val="000000" w:themeColor="text1"/>
                <w:sz w:val="24"/>
              </w:rPr>
              <w:t>%</w:t>
            </w:r>
          </w:p>
        </w:tc>
        <w:tc>
          <w:tcPr>
            <w:tcW w:w="1154" w:type="dxa"/>
          </w:tcPr>
          <w:p w:rsidR="00B76867" w:rsidRPr="00655F2D" w:rsidRDefault="002D3F8F" w:rsidP="00655F2D">
            <w:pPr>
              <w:pStyle w:val="TableParagraph"/>
              <w:spacing w:line="269" w:lineRule="exact"/>
              <w:rPr>
                <w:color w:val="000000" w:themeColor="text1"/>
                <w:sz w:val="24"/>
              </w:rPr>
            </w:pPr>
            <w:r w:rsidRPr="00655F2D">
              <w:rPr>
                <w:color w:val="000000" w:themeColor="text1"/>
                <w:sz w:val="24"/>
              </w:rPr>
              <w:t>22</w:t>
            </w:r>
            <w:r w:rsidR="001C5ADA" w:rsidRPr="00655F2D">
              <w:rPr>
                <w:color w:val="000000" w:themeColor="text1"/>
                <w:sz w:val="24"/>
              </w:rPr>
              <w:t>,</w:t>
            </w:r>
            <w:r w:rsidRPr="00655F2D">
              <w:rPr>
                <w:color w:val="000000" w:themeColor="text1"/>
                <w:sz w:val="24"/>
              </w:rPr>
              <w:t>8</w:t>
            </w:r>
            <w:r w:rsidR="00A3537D" w:rsidRPr="00655F2D">
              <w:rPr>
                <w:color w:val="000000" w:themeColor="text1"/>
                <w:sz w:val="24"/>
              </w:rPr>
              <w:t>%</w:t>
            </w:r>
          </w:p>
        </w:tc>
      </w:tr>
      <w:tr w:rsidR="00B76867" w:rsidRPr="00655F2D" w:rsidTr="00251018">
        <w:trPr>
          <w:trHeight w:val="827"/>
        </w:trPr>
        <w:tc>
          <w:tcPr>
            <w:tcW w:w="2005"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Vācu valoda</w:t>
            </w:r>
          </w:p>
          <w:p w:rsidR="00B76867" w:rsidRPr="00655F2D" w:rsidRDefault="00FF5FDE" w:rsidP="00655F2D">
            <w:pPr>
              <w:pStyle w:val="TableParagraph"/>
              <w:ind w:left="167"/>
              <w:rPr>
                <w:color w:val="000000" w:themeColor="text1"/>
                <w:sz w:val="24"/>
              </w:rPr>
            </w:pPr>
            <w:r w:rsidRPr="00655F2D">
              <w:rPr>
                <w:color w:val="000000" w:themeColor="text1"/>
                <w:sz w:val="24"/>
              </w:rPr>
              <w:t>5.</w:t>
            </w:r>
            <w:r w:rsidR="00A3537D" w:rsidRPr="00655F2D">
              <w:rPr>
                <w:color w:val="000000" w:themeColor="text1"/>
                <w:sz w:val="24"/>
              </w:rPr>
              <w:t>-12.kl.</w:t>
            </w:r>
          </w:p>
          <w:p w:rsidR="00B76867" w:rsidRPr="00655F2D" w:rsidRDefault="00FF5FDE" w:rsidP="00655F2D">
            <w:pPr>
              <w:pStyle w:val="TableParagraph"/>
              <w:spacing w:line="262" w:lineRule="exact"/>
              <w:rPr>
                <w:b/>
                <w:color w:val="000000" w:themeColor="text1"/>
                <w:sz w:val="24"/>
              </w:rPr>
            </w:pPr>
            <w:r w:rsidRPr="00655F2D">
              <w:rPr>
                <w:b/>
                <w:color w:val="000000" w:themeColor="text1"/>
                <w:sz w:val="24"/>
              </w:rPr>
              <w:t>(vidēji 7,</w:t>
            </w:r>
            <w:r w:rsidR="00F81F0B" w:rsidRPr="00655F2D">
              <w:rPr>
                <w:b/>
                <w:color w:val="000000" w:themeColor="text1"/>
                <w:sz w:val="24"/>
              </w:rPr>
              <w:t>3</w:t>
            </w:r>
            <w:r w:rsidR="00A3537D" w:rsidRPr="00655F2D">
              <w:rPr>
                <w:b/>
                <w:color w:val="000000" w:themeColor="text1"/>
                <w:sz w:val="24"/>
              </w:rPr>
              <w:t>)</w:t>
            </w:r>
          </w:p>
        </w:tc>
        <w:tc>
          <w:tcPr>
            <w:tcW w:w="1080" w:type="dxa"/>
          </w:tcPr>
          <w:p w:rsidR="00B76867" w:rsidRPr="00655F2D" w:rsidRDefault="00F81F0B" w:rsidP="00655F2D">
            <w:pPr>
              <w:pStyle w:val="TableParagraph"/>
              <w:spacing w:line="269" w:lineRule="exact"/>
              <w:rPr>
                <w:color w:val="000000" w:themeColor="text1"/>
                <w:sz w:val="24"/>
              </w:rPr>
            </w:pPr>
            <w:r w:rsidRPr="00655F2D">
              <w:rPr>
                <w:color w:val="000000" w:themeColor="text1"/>
                <w:sz w:val="24"/>
              </w:rPr>
              <w:t>481</w:t>
            </w:r>
          </w:p>
        </w:tc>
        <w:tc>
          <w:tcPr>
            <w:tcW w:w="1536" w:type="dxa"/>
          </w:tcPr>
          <w:p w:rsidR="00B76867" w:rsidRPr="00655F2D" w:rsidRDefault="00FF5FDE" w:rsidP="00655F2D">
            <w:pPr>
              <w:pStyle w:val="TableParagraph"/>
              <w:spacing w:line="269" w:lineRule="exact"/>
              <w:rPr>
                <w:color w:val="000000" w:themeColor="text1"/>
                <w:sz w:val="24"/>
              </w:rPr>
            </w:pPr>
            <w:r w:rsidRPr="00655F2D">
              <w:rPr>
                <w:color w:val="000000" w:themeColor="text1"/>
                <w:sz w:val="24"/>
              </w:rPr>
              <w:t>0,</w:t>
            </w:r>
            <w:r w:rsidR="001C5ADA" w:rsidRPr="00655F2D">
              <w:rPr>
                <w:color w:val="000000" w:themeColor="text1"/>
                <w:sz w:val="24"/>
              </w:rPr>
              <w:t>0</w:t>
            </w:r>
            <w:r w:rsidR="00A3537D" w:rsidRPr="00655F2D">
              <w:rPr>
                <w:color w:val="000000" w:themeColor="text1"/>
                <w:sz w:val="24"/>
              </w:rPr>
              <w:t>%</w:t>
            </w:r>
          </w:p>
        </w:tc>
        <w:tc>
          <w:tcPr>
            <w:tcW w:w="1272" w:type="dxa"/>
          </w:tcPr>
          <w:p w:rsidR="00B76867" w:rsidRPr="00655F2D" w:rsidRDefault="00F81F0B" w:rsidP="00655F2D">
            <w:pPr>
              <w:pStyle w:val="TableParagraph"/>
              <w:spacing w:line="269" w:lineRule="exact"/>
              <w:rPr>
                <w:color w:val="000000" w:themeColor="text1"/>
                <w:sz w:val="24"/>
              </w:rPr>
            </w:pPr>
            <w:r w:rsidRPr="00655F2D">
              <w:rPr>
                <w:color w:val="000000" w:themeColor="text1"/>
                <w:sz w:val="24"/>
              </w:rPr>
              <w:t>17</w:t>
            </w:r>
            <w:r w:rsidR="001C5ADA" w:rsidRPr="00655F2D">
              <w:rPr>
                <w:color w:val="000000" w:themeColor="text1"/>
                <w:sz w:val="24"/>
              </w:rPr>
              <w:t>,</w:t>
            </w:r>
            <w:r w:rsidRPr="00655F2D">
              <w:rPr>
                <w:color w:val="000000" w:themeColor="text1"/>
                <w:sz w:val="24"/>
              </w:rPr>
              <w:t>5</w:t>
            </w:r>
            <w:r w:rsidR="00A3537D" w:rsidRPr="00655F2D">
              <w:rPr>
                <w:color w:val="000000" w:themeColor="text1"/>
                <w:sz w:val="24"/>
              </w:rPr>
              <w:t>%</w:t>
            </w:r>
          </w:p>
        </w:tc>
        <w:tc>
          <w:tcPr>
            <w:tcW w:w="1095" w:type="dxa"/>
          </w:tcPr>
          <w:p w:rsidR="00B76867" w:rsidRPr="00655F2D" w:rsidRDefault="00F81F0B" w:rsidP="00655F2D">
            <w:pPr>
              <w:pStyle w:val="TableParagraph"/>
              <w:spacing w:line="269" w:lineRule="exact"/>
              <w:rPr>
                <w:color w:val="000000" w:themeColor="text1"/>
                <w:sz w:val="24"/>
              </w:rPr>
            </w:pPr>
            <w:r w:rsidRPr="00655F2D">
              <w:rPr>
                <w:color w:val="000000" w:themeColor="text1"/>
                <w:sz w:val="24"/>
              </w:rPr>
              <w:t>53</w:t>
            </w:r>
            <w:r w:rsidR="001C5ADA" w:rsidRPr="00655F2D">
              <w:rPr>
                <w:color w:val="000000" w:themeColor="text1"/>
                <w:sz w:val="24"/>
              </w:rPr>
              <w:t>,</w:t>
            </w:r>
            <w:r w:rsidRPr="00655F2D">
              <w:rPr>
                <w:color w:val="000000" w:themeColor="text1"/>
                <w:sz w:val="24"/>
              </w:rPr>
              <w:t>4</w:t>
            </w:r>
            <w:r w:rsidR="00A3537D" w:rsidRPr="00655F2D">
              <w:rPr>
                <w:color w:val="000000" w:themeColor="text1"/>
                <w:sz w:val="24"/>
              </w:rPr>
              <w:t>%</w:t>
            </w:r>
          </w:p>
        </w:tc>
        <w:tc>
          <w:tcPr>
            <w:tcW w:w="1154" w:type="dxa"/>
          </w:tcPr>
          <w:p w:rsidR="00B76867" w:rsidRPr="00655F2D" w:rsidRDefault="00F81F0B" w:rsidP="00655F2D">
            <w:pPr>
              <w:pStyle w:val="TableParagraph"/>
              <w:spacing w:line="269" w:lineRule="exact"/>
              <w:rPr>
                <w:color w:val="000000" w:themeColor="text1"/>
                <w:sz w:val="24"/>
              </w:rPr>
            </w:pPr>
            <w:r w:rsidRPr="00655F2D">
              <w:rPr>
                <w:color w:val="000000" w:themeColor="text1"/>
                <w:sz w:val="24"/>
              </w:rPr>
              <w:t>29</w:t>
            </w:r>
            <w:r w:rsidR="001C5ADA" w:rsidRPr="00655F2D">
              <w:rPr>
                <w:color w:val="000000" w:themeColor="text1"/>
                <w:sz w:val="24"/>
              </w:rPr>
              <w:t>,</w:t>
            </w:r>
            <w:r w:rsidRPr="00655F2D">
              <w:rPr>
                <w:color w:val="000000" w:themeColor="text1"/>
                <w:sz w:val="24"/>
              </w:rPr>
              <w:t>1</w:t>
            </w:r>
            <w:r w:rsidR="00A3537D" w:rsidRPr="00655F2D">
              <w:rPr>
                <w:color w:val="000000" w:themeColor="text1"/>
                <w:sz w:val="24"/>
              </w:rPr>
              <w:t>%</w:t>
            </w:r>
          </w:p>
        </w:tc>
      </w:tr>
      <w:tr w:rsidR="00B76867" w:rsidRPr="00655F2D" w:rsidTr="00251018">
        <w:trPr>
          <w:trHeight w:val="1104"/>
        </w:trPr>
        <w:tc>
          <w:tcPr>
            <w:tcW w:w="2005" w:type="dxa"/>
          </w:tcPr>
          <w:p w:rsidR="00B76867" w:rsidRPr="00655F2D" w:rsidRDefault="00A3537D" w:rsidP="00655F2D">
            <w:pPr>
              <w:pStyle w:val="TableParagraph"/>
              <w:ind w:right="341"/>
              <w:rPr>
                <w:color w:val="000000" w:themeColor="text1"/>
                <w:sz w:val="24"/>
              </w:rPr>
            </w:pPr>
            <w:r w:rsidRPr="00655F2D">
              <w:rPr>
                <w:color w:val="000000" w:themeColor="text1"/>
                <w:sz w:val="24"/>
              </w:rPr>
              <w:lastRenderedPageBreak/>
              <w:t>Latviešu valoda un literatūra</w:t>
            </w:r>
          </w:p>
          <w:p w:rsidR="00B76867" w:rsidRPr="00655F2D" w:rsidRDefault="00A3537D" w:rsidP="00655F2D">
            <w:pPr>
              <w:pStyle w:val="TableParagraph"/>
              <w:rPr>
                <w:color w:val="000000" w:themeColor="text1"/>
                <w:sz w:val="24"/>
              </w:rPr>
            </w:pPr>
            <w:r w:rsidRPr="00655F2D">
              <w:rPr>
                <w:color w:val="000000" w:themeColor="text1"/>
                <w:sz w:val="24"/>
              </w:rPr>
              <w:t>2.-9.kl.</w:t>
            </w:r>
          </w:p>
          <w:p w:rsidR="00B76867" w:rsidRPr="00655F2D" w:rsidRDefault="00FF5FDE" w:rsidP="00655F2D">
            <w:pPr>
              <w:pStyle w:val="TableParagraph"/>
              <w:spacing w:line="262" w:lineRule="exact"/>
              <w:rPr>
                <w:b/>
                <w:color w:val="000000" w:themeColor="text1"/>
                <w:sz w:val="24"/>
              </w:rPr>
            </w:pPr>
            <w:r w:rsidRPr="00655F2D">
              <w:rPr>
                <w:b/>
                <w:color w:val="000000" w:themeColor="text1"/>
                <w:sz w:val="24"/>
              </w:rPr>
              <w:t>(vidēji 6,</w:t>
            </w:r>
            <w:r w:rsidR="00636670" w:rsidRPr="00655F2D">
              <w:rPr>
                <w:b/>
                <w:color w:val="000000" w:themeColor="text1"/>
                <w:sz w:val="24"/>
              </w:rPr>
              <w:t>4</w:t>
            </w:r>
            <w:r w:rsidR="00A3537D" w:rsidRPr="00655F2D">
              <w:rPr>
                <w:b/>
                <w:color w:val="000000" w:themeColor="text1"/>
                <w:sz w:val="24"/>
              </w:rPr>
              <w:t>)</w:t>
            </w:r>
          </w:p>
        </w:tc>
        <w:tc>
          <w:tcPr>
            <w:tcW w:w="1080" w:type="dxa"/>
          </w:tcPr>
          <w:p w:rsidR="00B76867" w:rsidRPr="00655F2D" w:rsidRDefault="00636670" w:rsidP="00655F2D">
            <w:pPr>
              <w:pStyle w:val="TableParagraph"/>
              <w:spacing w:line="269" w:lineRule="exact"/>
              <w:rPr>
                <w:color w:val="000000" w:themeColor="text1"/>
                <w:sz w:val="24"/>
              </w:rPr>
            </w:pPr>
            <w:r w:rsidRPr="00655F2D">
              <w:rPr>
                <w:color w:val="000000" w:themeColor="text1"/>
                <w:sz w:val="24"/>
              </w:rPr>
              <w:t>566</w:t>
            </w:r>
          </w:p>
        </w:tc>
        <w:tc>
          <w:tcPr>
            <w:tcW w:w="1536" w:type="dxa"/>
          </w:tcPr>
          <w:p w:rsidR="00B76867" w:rsidRPr="00655F2D" w:rsidRDefault="001C5ADA" w:rsidP="00655F2D">
            <w:pPr>
              <w:pStyle w:val="TableParagraph"/>
              <w:spacing w:line="269" w:lineRule="exact"/>
              <w:rPr>
                <w:color w:val="000000" w:themeColor="text1"/>
                <w:sz w:val="24"/>
              </w:rPr>
            </w:pPr>
            <w:r w:rsidRPr="00655F2D">
              <w:rPr>
                <w:color w:val="000000" w:themeColor="text1"/>
                <w:sz w:val="24"/>
              </w:rPr>
              <w:t>2,3</w:t>
            </w:r>
            <w:r w:rsidR="00A3537D" w:rsidRPr="00655F2D">
              <w:rPr>
                <w:color w:val="000000" w:themeColor="text1"/>
                <w:sz w:val="24"/>
              </w:rPr>
              <w:t>%</w:t>
            </w:r>
          </w:p>
        </w:tc>
        <w:tc>
          <w:tcPr>
            <w:tcW w:w="1272" w:type="dxa"/>
          </w:tcPr>
          <w:p w:rsidR="00B76867" w:rsidRPr="00655F2D" w:rsidRDefault="00636670" w:rsidP="00655F2D">
            <w:pPr>
              <w:pStyle w:val="TableParagraph"/>
              <w:spacing w:line="269" w:lineRule="exact"/>
              <w:rPr>
                <w:color w:val="000000" w:themeColor="text1"/>
                <w:sz w:val="24"/>
              </w:rPr>
            </w:pPr>
            <w:r w:rsidRPr="00655F2D">
              <w:rPr>
                <w:color w:val="000000" w:themeColor="text1"/>
                <w:sz w:val="24"/>
              </w:rPr>
              <w:t>27</w:t>
            </w:r>
            <w:r w:rsidR="001C5ADA" w:rsidRPr="00655F2D">
              <w:rPr>
                <w:color w:val="000000" w:themeColor="text1"/>
                <w:sz w:val="24"/>
              </w:rPr>
              <w:t>,</w:t>
            </w:r>
            <w:r w:rsidRPr="00655F2D">
              <w:rPr>
                <w:color w:val="000000" w:themeColor="text1"/>
                <w:sz w:val="24"/>
              </w:rPr>
              <w:t>6</w:t>
            </w:r>
            <w:r w:rsidR="00A3537D" w:rsidRPr="00655F2D">
              <w:rPr>
                <w:color w:val="000000" w:themeColor="text1"/>
                <w:sz w:val="24"/>
              </w:rPr>
              <w:t>%</w:t>
            </w:r>
          </w:p>
        </w:tc>
        <w:tc>
          <w:tcPr>
            <w:tcW w:w="1095" w:type="dxa"/>
          </w:tcPr>
          <w:p w:rsidR="00B76867" w:rsidRPr="00655F2D" w:rsidRDefault="00636670" w:rsidP="00655F2D">
            <w:pPr>
              <w:pStyle w:val="TableParagraph"/>
              <w:spacing w:line="269" w:lineRule="exact"/>
              <w:rPr>
                <w:color w:val="000000" w:themeColor="text1"/>
                <w:sz w:val="24"/>
              </w:rPr>
            </w:pPr>
            <w:r w:rsidRPr="00655F2D">
              <w:rPr>
                <w:color w:val="000000" w:themeColor="text1"/>
                <w:sz w:val="24"/>
              </w:rPr>
              <w:t>60</w:t>
            </w:r>
            <w:r w:rsidR="001C5ADA" w:rsidRPr="00655F2D">
              <w:rPr>
                <w:color w:val="000000" w:themeColor="text1"/>
                <w:sz w:val="24"/>
              </w:rPr>
              <w:t>,</w:t>
            </w:r>
            <w:r w:rsidRPr="00655F2D">
              <w:rPr>
                <w:color w:val="000000" w:themeColor="text1"/>
                <w:sz w:val="24"/>
              </w:rPr>
              <w:t>1</w:t>
            </w:r>
            <w:r w:rsidR="00A3537D" w:rsidRPr="00655F2D">
              <w:rPr>
                <w:color w:val="000000" w:themeColor="text1"/>
                <w:sz w:val="24"/>
              </w:rPr>
              <w:t>%</w:t>
            </w:r>
          </w:p>
        </w:tc>
        <w:tc>
          <w:tcPr>
            <w:tcW w:w="1154" w:type="dxa"/>
          </w:tcPr>
          <w:p w:rsidR="00B76867" w:rsidRPr="00655F2D" w:rsidRDefault="00636670" w:rsidP="00655F2D">
            <w:pPr>
              <w:pStyle w:val="TableParagraph"/>
              <w:spacing w:line="269" w:lineRule="exact"/>
              <w:rPr>
                <w:color w:val="000000" w:themeColor="text1"/>
                <w:sz w:val="24"/>
              </w:rPr>
            </w:pPr>
            <w:r w:rsidRPr="00655F2D">
              <w:rPr>
                <w:color w:val="000000" w:themeColor="text1"/>
                <w:sz w:val="24"/>
              </w:rPr>
              <w:t>10</w:t>
            </w:r>
            <w:r w:rsidR="001C5ADA" w:rsidRPr="00655F2D">
              <w:rPr>
                <w:color w:val="000000" w:themeColor="text1"/>
                <w:sz w:val="24"/>
              </w:rPr>
              <w:t>,</w:t>
            </w:r>
            <w:r w:rsidRPr="00655F2D">
              <w:rPr>
                <w:color w:val="000000" w:themeColor="text1"/>
                <w:sz w:val="24"/>
              </w:rPr>
              <w:t>1</w:t>
            </w:r>
            <w:r w:rsidR="00A3537D" w:rsidRPr="00655F2D">
              <w:rPr>
                <w:color w:val="000000" w:themeColor="text1"/>
                <w:sz w:val="24"/>
              </w:rPr>
              <w:t>%</w:t>
            </w:r>
          </w:p>
        </w:tc>
      </w:tr>
      <w:tr w:rsidR="00B76867" w:rsidRPr="00655F2D" w:rsidTr="00251018">
        <w:trPr>
          <w:trHeight w:val="827"/>
        </w:trPr>
        <w:tc>
          <w:tcPr>
            <w:tcW w:w="2005" w:type="dxa"/>
          </w:tcPr>
          <w:p w:rsidR="00B76867" w:rsidRPr="00655F2D" w:rsidRDefault="00A3537D" w:rsidP="00655F2D">
            <w:pPr>
              <w:pStyle w:val="TableParagraph"/>
              <w:ind w:right="606"/>
              <w:rPr>
                <w:color w:val="000000" w:themeColor="text1"/>
                <w:sz w:val="24"/>
              </w:rPr>
            </w:pPr>
            <w:proofErr w:type="spellStart"/>
            <w:r w:rsidRPr="00655F2D">
              <w:rPr>
                <w:color w:val="000000" w:themeColor="text1"/>
                <w:sz w:val="24"/>
              </w:rPr>
              <w:t>Dabaszinības</w:t>
            </w:r>
            <w:proofErr w:type="spellEnd"/>
            <w:r w:rsidRPr="00655F2D">
              <w:rPr>
                <w:color w:val="000000" w:themeColor="text1"/>
                <w:sz w:val="24"/>
              </w:rPr>
              <w:t xml:space="preserve"> 4.-6.kl.</w:t>
            </w:r>
          </w:p>
          <w:p w:rsidR="00B76867" w:rsidRPr="00655F2D" w:rsidRDefault="00E33B54" w:rsidP="00655F2D">
            <w:pPr>
              <w:pStyle w:val="TableParagraph"/>
              <w:spacing w:line="262" w:lineRule="exact"/>
              <w:rPr>
                <w:b/>
                <w:color w:val="000000" w:themeColor="text1"/>
                <w:sz w:val="24"/>
              </w:rPr>
            </w:pPr>
            <w:r w:rsidRPr="00655F2D">
              <w:rPr>
                <w:b/>
                <w:color w:val="000000" w:themeColor="text1"/>
                <w:sz w:val="24"/>
              </w:rPr>
              <w:t>(vidēji 7</w:t>
            </w:r>
            <w:r w:rsidR="00A3537D" w:rsidRPr="00655F2D">
              <w:rPr>
                <w:b/>
                <w:color w:val="000000" w:themeColor="text1"/>
                <w:sz w:val="24"/>
              </w:rPr>
              <w:t>,</w:t>
            </w:r>
            <w:r w:rsidR="00837FB6" w:rsidRPr="00655F2D">
              <w:rPr>
                <w:b/>
                <w:color w:val="000000" w:themeColor="text1"/>
                <w:sz w:val="24"/>
              </w:rPr>
              <w:t>5</w:t>
            </w:r>
            <w:r w:rsidR="00A3537D" w:rsidRPr="00655F2D">
              <w:rPr>
                <w:b/>
                <w:color w:val="000000" w:themeColor="text1"/>
                <w:sz w:val="24"/>
              </w:rPr>
              <w:t xml:space="preserve"> )</w:t>
            </w:r>
          </w:p>
        </w:tc>
        <w:tc>
          <w:tcPr>
            <w:tcW w:w="1080" w:type="dxa"/>
          </w:tcPr>
          <w:p w:rsidR="00B76867" w:rsidRPr="00655F2D" w:rsidRDefault="00E33B54" w:rsidP="00655F2D">
            <w:pPr>
              <w:pStyle w:val="TableParagraph"/>
              <w:spacing w:line="269" w:lineRule="exact"/>
              <w:ind w:left="0"/>
              <w:rPr>
                <w:color w:val="000000" w:themeColor="text1"/>
                <w:sz w:val="24"/>
              </w:rPr>
            </w:pPr>
            <w:r w:rsidRPr="00655F2D">
              <w:rPr>
                <w:color w:val="000000" w:themeColor="text1"/>
                <w:sz w:val="24"/>
              </w:rPr>
              <w:t>2</w:t>
            </w:r>
            <w:r w:rsidR="00837FB6" w:rsidRPr="00655F2D">
              <w:rPr>
                <w:color w:val="000000" w:themeColor="text1"/>
                <w:sz w:val="24"/>
              </w:rPr>
              <w:t>38</w:t>
            </w:r>
          </w:p>
        </w:tc>
        <w:tc>
          <w:tcPr>
            <w:tcW w:w="1536"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0</w:t>
            </w:r>
            <w:r w:rsidR="001C5ADA" w:rsidRPr="00655F2D">
              <w:rPr>
                <w:color w:val="000000" w:themeColor="text1"/>
                <w:sz w:val="24"/>
              </w:rPr>
              <w:t>,0</w:t>
            </w:r>
            <w:r w:rsidRPr="00655F2D">
              <w:rPr>
                <w:color w:val="000000" w:themeColor="text1"/>
                <w:sz w:val="24"/>
              </w:rPr>
              <w:t>%</w:t>
            </w:r>
          </w:p>
        </w:tc>
        <w:tc>
          <w:tcPr>
            <w:tcW w:w="1272" w:type="dxa"/>
          </w:tcPr>
          <w:p w:rsidR="00B76867" w:rsidRPr="00655F2D" w:rsidRDefault="00837FB6" w:rsidP="00655F2D">
            <w:pPr>
              <w:pStyle w:val="TableParagraph"/>
              <w:spacing w:line="269" w:lineRule="exact"/>
              <w:rPr>
                <w:color w:val="000000" w:themeColor="text1"/>
                <w:sz w:val="24"/>
              </w:rPr>
            </w:pPr>
            <w:r w:rsidRPr="00655F2D">
              <w:rPr>
                <w:color w:val="000000" w:themeColor="text1"/>
                <w:sz w:val="24"/>
              </w:rPr>
              <w:t>2</w:t>
            </w:r>
            <w:r w:rsidR="001C5ADA" w:rsidRPr="00655F2D">
              <w:rPr>
                <w:color w:val="000000" w:themeColor="text1"/>
                <w:sz w:val="24"/>
              </w:rPr>
              <w:t>,</w:t>
            </w:r>
            <w:r w:rsidRPr="00655F2D">
              <w:rPr>
                <w:color w:val="000000" w:themeColor="text1"/>
                <w:sz w:val="24"/>
              </w:rPr>
              <w:t>5</w:t>
            </w:r>
            <w:r w:rsidR="00A3537D" w:rsidRPr="00655F2D">
              <w:rPr>
                <w:color w:val="000000" w:themeColor="text1"/>
                <w:sz w:val="24"/>
              </w:rPr>
              <w:t>%</w:t>
            </w:r>
          </w:p>
        </w:tc>
        <w:tc>
          <w:tcPr>
            <w:tcW w:w="1095" w:type="dxa"/>
          </w:tcPr>
          <w:p w:rsidR="00B76867" w:rsidRPr="00655F2D" w:rsidRDefault="00837FB6" w:rsidP="00655F2D">
            <w:pPr>
              <w:pStyle w:val="TableParagraph"/>
              <w:spacing w:line="269" w:lineRule="exact"/>
              <w:rPr>
                <w:color w:val="000000" w:themeColor="text1"/>
                <w:sz w:val="24"/>
              </w:rPr>
            </w:pPr>
            <w:r w:rsidRPr="00655F2D">
              <w:rPr>
                <w:color w:val="000000" w:themeColor="text1"/>
                <w:sz w:val="24"/>
              </w:rPr>
              <w:t>79</w:t>
            </w:r>
            <w:r w:rsidR="001C5ADA" w:rsidRPr="00655F2D">
              <w:rPr>
                <w:color w:val="000000" w:themeColor="text1"/>
                <w:sz w:val="24"/>
              </w:rPr>
              <w:t>,</w:t>
            </w:r>
            <w:r w:rsidRPr="00655F2D">
              <w:rPr>
                <w:color w:val="000000" w:themeColor="text1"/>
                <w:sz w:val="24"/>
              </w:rPr>
              <w:t>4</w:t>
            </w:r>
            <w:r w:rsidR="00A3537D" w:rsidRPr="00655F2D">
              <w:rPr>
                <w:color w:val="000000" w:themeColor="text1"/>
                <w:sz w:val="24"/>
              </w:rPr>
              <w:t>%</w:t>
            </w:r>
          </w:p>
        </w:tc>
        <w:tc>
          <w:tcPr>
            <w:tcW w:w="1154" w:type="dxa"/>
          </w:tcPr>
          <w:p w:rsidR="00B76867" w:rsidRPr="00655F2D" w:rsidRDefault="00837FB6" w:rsidP="00655F2D">
            <w:pPr>
              <w:pStyle w:val="TableParagraph"/>
              <w:spacing w:line="269" w:lineRule="exact"/>
              <w:rPr>
                <w:color w:val="000000" w:themeColor="text1"/>
                <w:sz w:val="24"/>
              </w:rPr>
            </w:pPr>
            <w:r w:rsidRPr="00655F2D">
              <w:rPr>
                <w:color w:val="000000" w:themeColor="text1"/>
                <w:sz w:val="24"/>
              </w:rPr>
              <w:t>17</w:t>
            </w:r>
            <w:r w:rsidR="00E33B54" w:rsidRPr="00655F2D">
              <w:rPr>
                <w:color w:val="000000" w:themeColor="text1"/>
                <w:sz w:val="24"/>
              </w:rPr>
              <w:t>,6</w:t>
            </w:r>
            <w:r w:rsidR="00A3537D" w:rsidRPr="00655F2D">
              <w:rPr>
                <w:color w:val="000000" w:themeColor="text1"/>
                <w:sz w:val="24"/>
              </w:rPr>
              <w:t>%</w:t>
            </w:r>
          </w:p>
        </w:tc>
      </w:tr>
      <w:tr w:rsidR="00B76867" w:rsidRPr="00655F2D" w:rsidTr="00251018">
        <w:trPr>
          <w:trHeight w:val="551"/>
        </w:trPr>
        <w:tc>
          <w:tcPr>
            <w:tcW w:w="2005"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Ķīmija</w:t>
            </w:r>
            <w:r w:rsidRPr="00655F2D">
              <w:rPr>
                <w:color w:val="000000" w:themeColor="text1"/>
                <w:spacing w:val="58"/>
                <w:sz w:val="24"/>
              </w:rPr>
              <w:t xml:space="preserve"> </w:t>
            </w:r>
            <w:r w:rsidRPr="00655F2D">
              <w:rPr>
                <w:color w:val="000000" w:themeColor="text1"/>
                <w:sz w:val="24"/>
              </w:rPr>
              <w:t>8.-12.kl.</w:t>
            </w:r>
          </w:p>
          <w:p w:rsidR="00B76867" w:rsidRPr="00655F2D" w:rsidRDefault="00E33B54" w:rsidP="00655F2D">
            <w:pPr>
              <w:pStyle w:val="TableParagraph"/>
              <w:spacing w:line="262" w:lineRule="exact"/>
              <w:rPr>
                <w:b/>
                <w:color w:val="000000" w:themeColor="text1"/>
                <w:sz w:val="24"/>
              </w:rPr>
            </w:pPr>
            <w:r w:rsidRPr="00655F2D">
              <w:rPr>
                <w:b/>
                <w:color w:val="000000" w:themeColor="text1"/>
                <w:sz w:val="24"/>
              </w:rPr>
              <w:t>(vidēji 6,</w:t>
            </w:r>
            <w:r w:rsidR="008D5E93" w:rsidRPr="00655F2D">
              <w:rPr>
                <w:b/>
                <w:color w:val="000000" w:themeColor="text1"/>
                <w:sz w:val="24"/>
              </w:rPr>
              <w:t>4</w:t>
            </w:r>
            <w:r w:rsidR="00A3537D" w:rsidRPr="00655F2D">
              <w:rPr>
                <w:b/>
                <w:color w:val="000000" w:themeColor="text1"/>
                <w:sz w:val="24"/>
              </w:rPr>
              <w:t xml:space="preserve"> )</w:t>
            </w:r>
          </w:p>
        </w:tc>
        <w:tc>
          <w:tcPr>
            <w:tcW w:w="1080" w:type="dxa"/>
          </w:tcPr>
          <w:p w:rsidR="00B76867" w:rsidRPr="00655F2D" w:rsidRDefault="00E33B54" w:rsidP="00655F2D">
            <w:pPr>
              <w:pStyle w:val="TableParagraph"/>
              <w:spacing w:line="269" w:lineRule="exact"/>
              <w:rPr>
                <w:color w:val="000000" w:themeColor="text1"/>
                <w:sz w:val="24"/>
              </w:rPr>
            </w:pPr>
            <w:r w:rsidRPr="00655F2D">
              <w:rPr>
                <w:color w:val="000000" w:themeColor="text1"/>
                <w:sz w:val="24"/>
              </w:rPr>
              <w:t>25</w:t>
            </w:r>
            <w:r w:rsidR="00837FB6" w:rsidRPr="00655F2D">
              <w:rPr>
                <w:color w:val="000000" w:themeColor="text1"/>
                <w:sz w:val="24"/>
              </w:rPr>
              <w:t>9</w:t>
            </w:r>
          </w:p>
        </w:tc>
        <w:tc>
          <w:tcPr>
            <w:tcW w:w="1536"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0</w:t>
            </w:r>
            <w:r w:rsidR="001C5ADA" w:rsidRPr="00655F2D">
              <w:rPr>
                <w:color w:val="000000" w:themeColor="text1"/>
                <w:sz w:val="24"/>
              </w:rPr>
              <w:t>,0</w:t>
            </w:r>
            <w:r w:rsidRPr="00655F2D">
              <w:rPr>
                <w:color w:val="000000" w:themeColor="text1"/>
                <w:sz w:val="24"/>
              </w:rPr>
              <w:t>%</w:t>
            </w:r>
          </w:p>
        </w:tc>
        <w:tc>
          <w:tcPr>
            <w:tcW w:w="1272" w:type="dxa"/>
          </w:tcPr>
          <w:p w:rsidR="00B76867" w:rsidRPr="00655F2D" w:rsidRDefault="00837FB6" w:rsidP="00655F2D">
            <w:pPr>
              <w:pStyle w:val="TableParagraph"/>
              <w:spacing w:line="269" w:lineRule="exact"/>
              <w:rPr>
                <w:color w:val="000000" w:themeColor="text1"/>
                <w:sz w:val="24"/>
              </w:rPr>
            </w:pPr>
            <w:r w:rsidRPr="00655F2D">
              <w:rPr>
                <w:color w:val="000000" w:themeColor="text1"/>
                <w:sz w:val="24"/>
              </w:rPr>
              <w:t>35</w:t>
            </w:r>
            <w:r w:rsidR="001C5ADA" w:rsidRPr="00655F2D">
              <w:rPr>
                <w:color w:val="000000" w:themeColor="text1"/>
                <w:sz w:val="24"/>
              </w:rPr>
              <w:t>,</w:t>
            </w:r>
            <w:r w:rsidRPr="00655F2D">
              <w:rPr>
                <w:color w:val="000000" w:themeColor="text1"/>
                <w:sz w:val="24"/>
              </w:rPr>
              <w:t>9</w:t>
            </w:r>
            <w:r w:rsidR="00A3537D" w:rsidRPr="00655F2D">
              <w:rPr>
                <w:color w:val="000000" w:themeColor="text1"/>
                <w:sz w:val="24"/>
              </w:rPr>
              <w:t>%</w:t>
            </w:r>
          </w:p>
        </w:tc>
        <w:tc>
          <w:tcPr>
            <w:tcW w:w="1095" w:type="dxa"/>
          </w:tcPr>
          <w:p w:rsidR="00B76867" w:rsidRPr="00655F2D" w:rsidRDefault="00837FB6" w:rsidP="00655F2D">
            <w:pPr>
              <w:pStyle w:val="TableParagraph"/>
              <w:spacing w:line="269" w:lineRule="exact"/>
              <w:rPr>
                <w:color w:val="000000" w:themeColor="text1"/>
                <w:sz w:val="24"/>
              </w:rPr>
            </w:pPr>
            <w:r w:rsidRPr="00655F2D">
              <w:rPr>
                <w:color w:val="000000" w:themeColor="text1"/>
                <w:sz w:val="24"/>
              </w:rPr>
              <w:t>49</w:t>
            </w:r>
            <w:r w:rsidR="001C5ADA" w:rsidRPr="00655F2D">
              <w:rPr>
                <w:color w:val="000000" w:themeColor="text1"/>
                <w:sz w:val="24"/>
              </w:rPr>
              <w:t>,</w:t>
            </w:r>
            <w:r w:rsidRPr="00655F2D">
              <w:rPr>
                <w:color w:val="000000" w:themeColor="text1"/>
                <w:sz w:val="24"/>
              </w:rPr>
              <w:t>8</w:t>
            </w:r>
            <w:r w:rsidR="00A3537D" w:rsidRPr="00655F2D">
              <w:rPr>
                <w:color w:val="000000" w:themeColor="text1"/>
                <w:sz w:val="24"/>
              </w:rPr>
              <w:t>%</w:t>
            </w:r>
          </w:p>
        </w:tc>
        <w:tc>
          <w:tcPr>
            <w:tcW w:w="1154" w:type="dxa"/>
          </w:tcPr>
          <w:p w:rsidR="00B76867" w:rsidRPr="00655F2D" w:rsidRDefault="00837FB6" w:rsidP="00655F2D">
            <w:pPr>
              <w:pStyle w:val="TableParagraph"/>
              <w:spacing w:line="269" w:lineRule="exact"/>
              <w:rPr>
                <w:color w:val="000000" w:themeColor="text1"/>
                <w:sz w:val="24"/>
              </w:rPr>
            </w:pPr>
            <w:r w:rsidRPr="00655F2D">
              <w:rPr>
                <w:color w:val="000000" w:themeColor="text1"/>
                <w:sz w:val="24"/>
              </w:rPr>
              <w:t>14</w:t>
            </w:r>
            <w:r w:rsidR="001C5ADA" w:rsidRPr="00655F2D">
              <w:rPr>
                <w:color w:val="000000" w:themeColor="text1"/>
                <w:sz w:val="24"/>
              </w:rPr>
              <w:t>,</w:t>
            </w:r>
            <w:r w:rsidRPr="00655F2D">
              <w:rPr>
                <w:color w:val="000000" w:themeColor="text1"/>
                <w:sz w:val="24"/>
              </w:rPr>
              <w:t>3</w:t>
            </w:r>
            <w:r w:rsidR="00A3537D" w:rsidRPr="00655F2D">
              <w:rPr>
                <w:color w:val="000000" w:themeColor="text1"/>
                <w:sz w:val="24"/>
              </w:rPr>
              <w:t>%</w:t>
            </w:r>
          </w:p>
        </w:tc>
      </w:tr>
      <w:tr w:rsidR="00B76867" w:rsidRPr="00655F2D" w:rsidTr="00251018">
        <w:trPr>
          <w:trHeight w:val="554"/>
        </w:trPr>
        <w:tc>
          <w:tcPr>
            <w:tcW w:w="2005" w:type="dxa"/>
          </w:tcPr>
          <w:p w:rsidR="00B76867" w:rsidRPr="00655F2D" w:rsidRDefault="00A3537D" w:rsidP="00655F2D">
            <w:pPr>
              <w:pStyle w:val="TableParagraph"/>
              <w:spacing w:line="272" w:lineRule="exact"/>
              <w:rPr>
                <w:color w:val="000000" w:themeColor="text1"/>
                <w:sz w:val="24"/>
              </w:rPr>
            </w:pPr>
            <w:r w:rsidRPr="00655F2D">
              <w:rPr>
                <w:color w:val="000000" w:themeColor="text1"/>
                <w:sz w:val="24"/>
              </w:rPr>
              <w:t>Bioloģija 7.-12.kl.</w:t>
            </w:r>
          </w:p>
          <w:p w:rsidR="00B76867" w:rsidRPr="00655F2D" w:rsidRDefault="00E33B54" w:rsidP="00655F2D">
            <w:pPr>
              <w:pStyle w:val="TableParagraph"/>
              <w:spacing w:line="262" w:lineRule="exact"/>
              <w:rPr>
                <w:b/>
                <w:color w:val="C00000"/>
                <w:sz w:val="24"/>
              </w:rPr>
            </w:pPr>
            <w:r w:rsidRPr="00655F2D">
              <w:rPr>
                <w:b/>
                <w:color w:val="000000" w:themeColor="text1"/>
                <w:sz w:val="24"/>
              </w:rPr>
              <w:t xml:space="preserve">(vidēji </w:t>
            </w:r>
            <w:r w:rsidR="008D5E93" w:rsidRPr="00655F2D">
              <w:rPr>
                <w:b/>
                <w:color w:val="000000" w:themeColor="text1"/>
                <w:sz w:val="24"/>
              </w:rPr>
              <w:t>7,0</w:t>
            </w:r>
            <w:r w:rsidR="00A3537D" w:rsidRPr="00655F2D">
              <w:rPr>
                <w:b/>
                <w:color w:val="000000" w:themeColor="text1"/>
                <w:sz w:val="24"/>
              </w:rPr>
              <w:t xml:space="preserve"> )</w:t>
            </w:r>
          </w:p>
        </w:tc>
        <w:tc>
          <w:tcPr>
            <w:tcW w:w="1080" w:type="dxa"/>
          </w:tcPr>
          <w:p w:rsidR="00B76867" w:rsidRPr="00655F2D" w:rsidRDefault="00837FB6" w:rsidP="00655F2D">
            <w:pPr>
              <w:pStyle w:val="TableParagraph"/>
              <w:spacing w:line="272" w:lineRule="exact"/>
              <w:rPr>
                <w:color w:val="000000" w:themeColor="text1"/>
                <w:sz w:val="24"/>
              </w:rPr>
            </w:pPr>
            <w:r w:rsidRPr="00655F2D">
              <w:rPr>
                <w:color w:val="000000" w:themeColor="text1"/>
                <w:sz w:val="24"/>
              </w:rPr>
              <w:t>315</w:t>
            </w:r>
          </w:p>
        </w:tc>
        <w:tc>
          <w:tcPr>
            <w:tcW w:w="1536" w:type="dxa"/>
          </w:tcPr>
          <w:p w:rsidR="00B76867" w:rsidRPr="00655F2D" w:rsidRDefault="00E33B54" w:rsidP="00655F2D">
            <w:pPr>
              <w:pStyle w:val="TableParagraph"/>
              <w:spacing w:line="272" w:lineRule="exact"/>
              <w:rPr>
                <w:color w:val="000000" w:themeColor="text1"/>
                <w:sz w:val="24"/>
              </w:rPr>
            </w:pPr>
            <w:r w:rsidRPr="00655F2D">
              <w:rPr>
                <w:color w:val="000000" w:themeColor="text1"/>
                <w:sz w:val="24"/>
              </w:rPr>
              <w:t>0</w:t>
            </w:r>
            <w:r w:rsidR="001C5ADA" w:rsidRPr="00655F2D">
              <w:rPr>
                <w:color w:val="000000" w:themeColor="text1"/>
                <w:sz w:val="24"/>
              </w:rPr>
              <w:t>,0</w:t>
            </w:r>
            <w:r w:rsidR="00A3537D" w:rsidRPr="00655F2D">
              <w:rPr>
                <w:color w:val="000000" w:themeColor="text1"/>
                <w:sz w:val="24"/>
              </w:rPr>
              <w:t>%</w:t>
            </w:r>
          </w:p>
        </w:tc>
        <w:tc>
          <w:tcPr>
            <w:tcW w:w="1272" w:type="dxa"/>
          </w:tcPr>
          <w:p w:rsidR="00B76867" w:rsidRPr="00655F2D" w:rsidRDefault="00837FB6" w:rsidP="00655F2D">
            <w:pPr>
              <w:pStyle w:val="TableParagraph"/>
              <w:spacing w:line="272" w:lineRule="exact"/>
              <w:rPr>
                <w:color w:val="000000" w:themeColor="text1"/>
                <w:sz w:val="24"/>
              </w:rPr>
            </w:pPr>
            <w:r w:rsidRPr="00655F2D">
              <w:rPr>
                <w:color w:val="000000" w:themeColor="text1"/>
                <w:sz w:val="24"/>
              </w:rPr>
              <w:t>18</w:t>
            </w:r>
            <w:r w:rsidR="001C5ADA" w:rsidRPr="00655F2D">
              <w:rPr>
                <w:color w:val="000000" w:themeColor="text1"/>
                <w:sz w:val="24"/>
              </w:rPr>
              <w:t>,</w:t>
            </w:r>
            <w:r w:rsidRPr="00655F2D">
              <w:rPr>
                <w:color w:val="000000" w:themeColor="text1"/>
                <w:sz w:val="24"/>
              </w:rPr>
              <w:t>4</w:t>
            </w:r>
            <w:r w:rsidR="00A3537D" w:rsidRPr="00655F2D">
              <w:rPr>
                <w:color w:val="000000" w:themeColor="text1"/>
                <w:sz w:val="24"/>
              </w:rPr>
              <w:t>%</w:t>
            </w:r>
          </w:p>
        </w:tc>
        <w:tc>
          <w:tcPr>
            <w:tcW w:w="1095" w:type="dxa"/>
          </w:tcPr>
          <w:p w:rsidR="00B76867" w:rsidRPr="00655F2D" w:rsidRDefault="00837FB6" w:rsidP="00655F2D">
            <w:pPr>
              <w:pStyle w:val="TableParagraph"/>
              <w:spacing w:line="272" w:lineRule="exact"/>
              <w:rPr>
                <w:color w:val="000000" w:themeColor="text1"/>
                <w:sz w:val="24"/>
              </w:rPr>
            </w:pPr>
            <w:r w:rsidRPr="00655F2D">
              <w:rPr>
                <w:color w:val="000000" w:themeColor="text1"/>
                <w:sz w:val="24"/>
              </w:rPr>
              <w:t>65</w:t>
            </w:r>
            <w:r w:rsidR="001C5ADA" w:rsidRPr="00655F2D">
              <w:rPr>
                <w:color w:val="000000" w:themeColor="text1"/>
                <w:sz w:val="24"/>
              </w:rPr>
              <w:t>,</w:t>
            </w:r>
            <w:r w:rsidRPr="00655F2D">
              <w:rPr>
                <w:color w:val="000000" w:themeColor="text1"/>
                <w:sz w:val="24"/>
              </w:rPr>
              <w:t>1</w:t>
            </w:r>
            <w:r w:rsidR="00A3537D" w:rsidRPr="00655F2D">
              <w:rPr>
                <w:color w:val="000000" w:themeColor="text1"/>
                <w:sz w:val="24"/>
              </w:rPr>
              <w:t>%</w:t>
            </w:r>
          </w:p>
        </w:tc>
        <w:tc>
          <w:tcPr>
            <w:tcW w:w="1154" w:type="dxa"/>
          </w:tcPr>
          <w:p w:rsidR="00B76867" w:rsidRPr="00655F2D" w:rsidRDefault="00837FB6" w:rsidP="00655F2D">
            <w:pPr>
              <w:pStyle w:val="TableParagraph"/>
              <w:spacing w:line="272" w:lineRule="exact"/>
              <w:rPr>
                <w:color w:val="000000" w:themeColor="text1"/>
                <w:sz w:val="24"/>
              </w:rPr>
            </w:pPr>
            <w:r w:rsidRPr="00655F2D">
              <w:rPr>
                <w:color w:val="000000" w:themeColor="text1"/>
                <w:sz w:val="24"/>
              </w:rPr>
              <w:t>16</w:t>
            </w:r>
            <w:r w:rsidR="001C5ADA" w:rsidRPr="00655F2D">
              <w:rPr>
                <w:color w:val="000000" w:themeColor="text1"/>
                <w:sz w:val="24"/>
              </w:rPr>
              <w:t>,</w:t>
            </w:r>
            <w:r w:rsidRPr="00655F2D">
              <w:rPr>
                <w:color w:val="000000" w:themeColor="text1"/>
                <w:sz w:val="24"/>
              </w:rPr>
              <w:t>5</w:t>
            </w:r>
            <w:r w:rsidR="00A3537D" w:rsidRPr="00655F2D">
              <w:rPr>
                <w:color w:val="000000" w:themeColor="text1"/>
                <w:sz w:val="24"/>
              </w:rPr>
              <w:t>%</w:t>
            </w:r>
          </w:p>
        </w:tc>
      </w:tr>
      <w:tr w:rsidR="00B76867" w:rsidRPr="00655F2D" w:rsidTr="00251018">
        <w:trPr>
          <w:trHeight w:val="551"/>
        </w:trPr>
        <w:tc>
          <w:tcPr>
            <w:tcW w:w="2005"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Fizika 8.-12.kl.</w:t>
            </w:r>
          </w:p>
          <w:p w:rsidR="00B76867" w:rsidRPr="00655F2D" w:rsidRDefault="00D92DD0" w:rsidP="00655F2D">
            <w:pPr>
              <w:pStyle w:val="TableParagraph"/>
              <w:spacing w:line="262" w:lineRule="exact"/>
              <w:rPr>
                <w:b/>
                <w:color w:val="C00000"/>
                <w:sz w:val="24"/>
              </w:rPr>
            </w:pPr>
            <w:r w:rsidRPr="00655F2D">
              <w:rPr>
                <w:b/>
                <w:color w:val="000000" w:themeColor="text1"/>
                <w:sz w:val="24"/>
              </w:rPr>
              <w:t>(vidēji 6,</w:t>
            </w:r>
            <w:r w:rsidR="008D5E93" w:rsidRPr="00655F2D">
              <w:rPr>
                <w:b/>
                <w:color w:val="000000" w:themeColor="text1"/>
                <w:sz w:val="24"/>
              </w:rPr>
              <w:t>4</w:t>
            </w:r>
            <w:r w:rsidR="00A3537D" w:rsidRPr="00655F2D">
              <w:rPr>
                <w:b/>
                <w:color w:val="000000" w:themeColor="text1"/>
                <w:sz w:val="24"/>
              </w:rPr>
              <w:t xml:space="preserve"> )</w:t>
            </w:r>
          </w:p>
        </w:tc>
        <w:tc>
          <w:tcPr>
            <w:tcW w:w="1080" w:type="dxa"/>
          </w:tcPr>
          <w:p w:rsidR="00B76867" w:rsidRPr="00655F2D" w:rsidRDefault="008D5E93" w:rsidP="00655F2D">
            <w:pPr>
              <w:pStyle w:val="TableParagraph"/>
              <w:spacing w:line="269" w:lineRule="exact"/>
              <w:rPr>
                <w:color w:val="000000" w:themeColor="text1"/>
                <w:sz w:val="24"/>
              </w:rPr>
            </w:pPr>
            <w:r w:rsidRPr="00655F2D">
              <w:rPr>
                <w:color w:val="000000" w:themeColor="text1"/>
                <w:sz w:val="24"/>
              </w:rPr>
              <w:t>259</w:t>
            </w:r>
          </w:p>
        </w:tc>
        <w:tc>
          <w:tcPr>
            <w:tcW w:w="1536" w:type="dxa"/>
          </w:tcPr>
          <w:p w:rsidR="00B76867" w:rsidRPr="00655F2D" w:rsidRDefault="00D92DD0" w:rsidP="00655F2D">
            <w:pPr>
              <w:pStyle w:val="TableParagraph"/>
              <w:spacing w:line="269" w:lineRule="exact"/>
              <w:rPr>
                <w:color w:val="000000" w:themeColor="text1"/>
                <w:sz w:val="24"/>
              </w:rPr>
            </w:pPr>
            <w:r w:rsidRPr="00655F2D">
              <w:rPr>
                <w:color w:val="000000" w:themeColor="text1"/>
                <w:sz w:val="24"/>
              </w:rPr>
              <w:t>0,</w:t>
            </w:r>
            <w:r w:rsidR="00343206" w:rsidRPr="00655F2D">
              <w:rPr>
                <w:color w:val="000000" w:themeColor="text1"/>
                <w:sz w:val="24"/>
              </w:rPr>
              <w:t>0</w:t>
            </w:r>
            <w:r w:rsidR="00A3537D" w:rsidRPr="00655F2D">
              <w:rPr>
                <w:color w:val="000000" w:themeColor="text1"/>
                <w:sz w:val="24"/>
              </w:rPr>
              <w:t>%</w:t>
            </w:r>
          </w:p>
        </w:tc>
        <w:tc>
          <w:tcPr>
            <w:tcW w:w="1272" w:type="dxa"/>
          </w:tcPr>
          <w:p w:rsidR="00B76867" w:rsidRPr="00655F2D" w:rsidRDefault="008D5E93" w:rsidP="00655F2D">
            <w:pPr>
              <w:pStyle w:val="TableParagraph"/>
              <w:spacing w:line="269" w:lineRule="exact"/>
              <w:rPr>
                <w:color w:val="000000" w:themeColor="text1"/>
                <w:sz w:val="24"/>
              </w:rPr>
            </w:pPr>
            <w:r w:rsidRPr="00655F2D">
              <w:rPr>
                <w:color w:val="000000" w:themeColor="text1"/>
                <w:sz w:val="24"/>
              </w:rPr>
              <w:t>33</w:t>
            </w:r>
            <w:r w:rsidR="00343206" w:rsidRPr="00655F2D">
              <w:rPr>
                <w:color w:val="000000" w:themeColor="text1"/>
                <w:sz w:val="24"/>
              </w:rPr>
              <w:t>,</w:t>
            </w:r>
            <w:r w:rsidRPr="00655F2D">
              <w:rPr>
                <w:color w:val="000000" w:themeColor="text1"/>
                <w:sz w:val="24"/>
              </w:rPr>
              <w:t>2</w:t>
            </w:r>
            <w:r w:rsidR="00A3537D" w:rsidRPr="00655F2D">
              <w:rPr>
                <w:color w:val="000000" w:themeColor="text1"/>
                <w:sz w:val="24"/>
              </w:rPr>
              <w:t>%</w:t>
            </w:r>
          </w:p>
        </w:tc>
        <w:tc>
          <w:tcPr>
            <w:tcW w:w="1095" w:type="dxa"/>
          </w:tcPr>
          <w:p w:rsidR="00B76867" w:rsidRPr="00655F2D" w:rsidRDefault="008D5E93" w:rsidP="00655F2D">
            <w:pPr>
              <w:pStyle w:val="TableParagraph"/>
              <w:spacing w:line="269" w:lineRule="exact"/>
              <w:ind w:left="0"/>
              <w:rPr>
                <w:color w:val="000000" w:themeColor="text1"/>
                <w:sz w:val="24"/>
              </w:rPr>
            </w:pPr>
            <w:r w:rsidRPr="00655F2D">
              <w:rPr>
                <w:color w:val="000000" w:themeColor="text1"/>
                <w:sz w:val="24"/>
              </w:rPr>
              <w:t>54</w:t>
            </w:r>
            <w:r w:rsidR="00343206" w:rsidRPr="00655F2D">
              <w:rPr>
                <w:color w:val="000000" w:themeColor="text1"/>
                <w:sz w:val="24"/>
              </w:rPr>
              <w:t>,</w:t>
            </w:r>
            <w:r w:rsidRPr="00655F2D">
              <w:rPr>
                <w:color w:val="000000" w:themeColor="text1"/>
                <w:sz w:val="24"/>
              </w:rPr>
              <w:t>1</w:t>
            </w:r>
            <w:r w:rsidR="00A3537D" w:rsidRPr="00655F2D">
              <w:rPr>
                <w:color w:val="000000" w:themeColor="text1"/>
                <w:sz w:val="24"/>
              </w:rPr>
              <w:t>%</w:t>
            </w:r>
          </w:p>
        </w:tc>
        <w:tc>
          <w:tcPr>
            <w:tcW w:w="1154" w:type="dxa"/>
          </w:tcPr>
          <w:p w:rsidR="00B76867" w:rsidRPr="00655F2D" w:rsidRDefault="008D5E93" w:rsidP="00655F2D">
            <w:pPr>
              <w:pStyle w:val="TableParagraph"/>
              <w:spacing w:line="269" w:lineRule="exact"/>
              <w:rPr>
                <w:color w:val="000000" w:themeColor="text1"/>
                <w:sz w:val="24"/>
              </w:rPr>
            </w:pPr>
            <w:r w:rsidRPr="00655F2D">
              <w:rPr>
                <w:color w:val="000000" w:themeColor="text1"/>
                <w:sz w:val="24"/>
              </w:rPr>
              <w:t>12</w:t>
            </w:r>
            <w:r w:rsidR="00343206" w:rsidRPr="00655F2D">
              <w:rPr>
                <w:color w:val="000000" w:themeColor="text1"/>
                <w:sz w:val="24"/>
              </w:rPr>
              <w:t>,</w:t>
            </w:r>
            <w:r w:rsidRPr="00655F2D">
              <w:rPr>
                <w:color w:val="000000" w:themeColor="text1"/>
                <w:sz w:val="24"/>
              </w:rPr>
              <w:t>7</w:t>
            </w:r>
            <w:r w:rsidR="00A3537D" w:rsidRPr="00655F2D">
              <w:rPr>
                <w:color w:val="000000" w:themeColor="text1"/>
                <w:sz w:val="24"/>
              </w:rPr>
              <w:t>%</w:t>
            </w:r>
          </w:p>
        </w:tc>
      </w:tr>
      <w:tr w:rsidR="00B76867" w:rsidRPr="00655F2D" w:rsidTr="00251018">
        <w:trPr>
          <w:trHeight w:val="827"/>
        </w:trPr>
        <w:tc>
          <w:tcPr>
            <w:tcW w:w="2005" w:type="dxa"/>
          </w:tcPr>
          <w:p w:rsidR="00B76867" w:rsidRPr="00655F2D" w:rsidRDefault="00D92DD0" w:rsidP="00655F2D">
            <w:pPr>
              <w:pStyle w:val="TableParagraph"/>
              <w:ind w:right="307"/>
              <w:rPr>
                <w:color w:val="000000" w:themeColor="text1"/>
                <w:sz w:val="24"/>
              </w:rPr>
            </w:pPr>
            <w:r w:rsidRPr="00655F2D">
              <w:rPr>
                <w:color w:val="000000" w:themeColor="text1"/>
                <w:sz w:val="24"/>
              </w:rPr>
              <w:t>Psiholoģija 1</w:t>
            </w:r>
            <w:r w:rsidR="00C548DB" w:rsidRPr="00655F2D">
              <w:rPr>
                <w:color w:val="000000" w:themeColor="text1"/>
                <w:sz w:val="24"/>
              </w:rPr>
              <w:t>1</w:t>
            </w:r>
            <w:r w:rsidR="00A3537D" w:rsidRPr="00655F2D">
              <w:rPr>
                <w:color w:val="000000" w:themeColor="text1"/>
                <w:sz w:val="24"/>
              </w:rPr>
              <w:t>.b kl.</w:t>
            </w:r>
          </w:p>
          <w:p w:rsidR="00B76867" w:rsidRPr="00655F2D" w:rsidRDefault="00D92DD0" w:rsidP="00655F2D">
            <w:pPr>
              <w:pStyle w:val="TableParagraph"/>
              <w:spacing w:line="262" w:lineRule="exact"/>
              <w:rPr>
                <w:b/>
                <w:color w:val="000000" w:themeColor="text1"/>
                <w:sz w:val="24"/>
              </w:rPr>
            </w:pPr>
            <w:r w:rsidRPr="00655F2D">
              <w:rPr>
                <w:b/>
                <w:color w:val="000000" w:themeColor="text1"/>
                <w:sz w:val="24"/>
              </w:rPr>
              <w:t xml:space="preserve">(vidēji </w:t>
            </w:r>
            <w:r w:rsidR="00343206" w:rsidRPr="00655F2D">
              <w:rPr>
                <w:b/>
                <w:color w:val="000000" w:themeColor="text1"/>
                <w:sz w:val="24"/>
              </w:rPr>
              <w:t>6,6</w:t>
            </w:r>
            <w:r w:rsidR="00A3537D" w:rsidRPr="00655F2D">
              <w:rPr>
                <w:b/>
                <w:color w:val="000000" w:themeColor="text1"/>
                <w:sz w:val="24"/>
              </w:rPr>
              <w:t>)</w:t>
            </w:r>
          </w:p>
        </w:tc>
        <w:tc>
          <w:tcPr>
            <w:tcW w:w="1080" w:type="dxa"/>
          </w:tcPr>
          <w:p w:rsidR="00B76867" w:rsidRPr="00655F2D" w:rsidRDefault="00C548DB" w:rsidP="00655F2D">
            <w:pPr>
              <w:pStyle w:val="TableParagraph"/>
              <w:spacing w:line="269" w:lineRule="exact"/>
              <w:rPr>
                <w:color w:val="000000" w:themeColor="text1"/>
                <w:sz w:val="24"/>
              </w:rPr>
            </w:pPr>
            <w:r w:rsidRPr="00655F2D">
              <w:rPr>
                <w:color w:val="000000" w:themeColor="text1"/>
                <w:sz w:val="24"/>
              </w:rPr>
              <w:t>14</w:t>
            </w:r>
          </w:p>
        </w:tc>
        <w:tc>
          <w:tcPr>
            <w:tcW w:w="1536"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0</w:t>
            </w:r>
            <w:r w:rsidR="00343206" w:rsidRPr="00655F2D">
              <w:rPr>
                <w:color w:val="000000" w:themeColor="text1"/>
                <w:sz w:val="24"/>
              </w:rPr>
              <w:t>,0</w:t>
            </w:r>
            <w:r w:rsidRPr="00655F2D">
              <w:rPr>
                <w:color w:val="000000" w:themeColor="text1"/>
                <w:sz w:val="24"/>
              </w:rPr>
              <w:t>%</w:t>
            </w:r>
          </w:p>
        </w:tc>
        <w:tc>
          <w:tcPr>
            <w:tcW w:w="1272" w:type="dxa"/>
          </w:tcPr>
          <w:p w:rsidR="00B76867" w:rsidRPr="00655F2D" w:rsidRDefault="00C548DB" w:rsidP="00655F2D">
            <w:pPr>
              <w:pStyle w:val="TableParagraph"/>
              <w:spacing w:line="269" w:lineRule="exact"/>
              <w:rPr>
                <w:color w:val="000000" w:themeColor="text1"/>
                <w:sz w:val="24"/>
              </w:rPr>
            </w:pPr>
            <w:r w:rsidRPr="00655F2D">
              <w:rPr>
                <w:color w:val="000000" w:themeColor="text1"/>
                <w:sz w:val="24"/>
              </w:rPr>
              <w:t>14,3</w:t>
            </w:r>
            <w:r w:rsidR="00A3537D" w:rsidRPr="00655F2D">
              <w:rPr>
                <w:color w:val="000000" w:themeColor="text1"/>
                <w:sz w:val="24"/>
              </w:rPr>
              <w:t>%</w:t>
            </w:r>
          </w:p>
        </w:tc>
        <w:tc>
          <w:tcPr>
            <w:tcW w:w="1095" w:type="dxa"/>
          </w:tcPr>
          <w:p w:rsidR="00B76867" w:rsidRPr="00655F2D" w:rsidRDefault="00C548DB" w:rsidP="00655F2D">
            <w:pPr>
              <w:pStyle w:val="TableParagraph"/>
              <w:spacing w:line="269" w:lineRule="exact"/>
              <w:rPr>
                <w:color w:val="000000" w:themeColor="text1"/>
                <w:sz w:val="24"/>
              </w:rPr>
            </w:pPr>
            <w:r w:rsidRPr="00655F2D">
              <w:rPr>
                <w:color w:val="000000" w:themeColor="text1"/>
                <w:sz w:val="24"/>
              </w:rPr>
              <w:t>85,7</w:t>
            </w:r>
            <w:r w:rsidR="00A3537D" w:rsidRPr="00655F2D">
              <w:rPr>
                <w:color w:val="000000" w:themeColor="text1"/>
                <w:sz w:val="24"/>
              </w:rPr>
              <w:t>%</w:t>
            </w:r>
          </w:p>
        </w:tc>
        <w:tc>
          <w:tcPr>
            <w:tcW w:w="1154" w:type="dxa"/>
          </w:tcPr>
          <w:p w:rsidR="00B76867" w:rsidRPr="00655F2D" w:rsidRDefault="00D92DD0" w:rsidP="00655F2D">
            <w:pPr>
              <w:pStyle w:val="TableParagraph"/>
              <w:spacing w:line="269" w:lineRule="exact"/>
              <w:rPr>
                <w:color w:val="000000" w:themeColor="text1"/>
                <w:sz w:val="24"/>
              </w:rPr>
            </w:pPr>
            <w:r w:rsidRPr="00655F2D">
              <w:rPr>
                <w:color w:val="000000" w:themeColor="text1"/>
                <w:sz w:val="24"/>
              </w:rPr>
              <w:t>0</w:t>
            </w:r>
            <w:r w:rsidR="00343206" w:rsidRPr="00655F2D">
              <w:rPr>
                <w:color w:val="000000" w:themeColor="text1"/>
                <w:sz w:val="24"/>
              </w:rPr>
              <w:t>,0</w:t>
            </w:r>
            <w:r w:rsidR="00A3537D" w:rsidRPr="00655F2D">
              <w:rPr>
                <w:color w:val="000000" w:themeColor="text1"/>
                <w:sz w:val="24"/>
              </w:rPr>
              <w:t>%</w:t>
            </w:r>
          </w:p>
        </w:tc>
      </w:tr>
      <w:tr w:rsidR="00B76867" w:rsidRPr="00655F2D" w:rsidTr="00251018">
        <w:trPr>
          <w:trHeight w:val="551"/>
        </w:trPr>
        <w:tc>
          <w:tcPr>
            <w:tcW w:w="2005"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Sports 4.-12.kl.</w:t>
            </w:r>
          </w:p>
          <w:p w:rsidR="00B76867" w:rsidRPr="00655F2D" w:rsidRDefault="00A3537D" w:rsidP="00655F2D">
            <w:pPr>
              <w:pStyle w:val="TableParagraph"/>
              <w:spacing w:line="262" w:lineRule="exact"/>
              <w:rPr>
                <w:b/>
                <w:color w:val="000000" w:themeColor="text1"/>
                <w:sz w:val="24"/>
              </w:rPr>
            </w:pPr>
            <w:r w:rsidRPr="00655F2D">
              <w:rPr>
                <w:b/>
                <w:color w:val="000000" w:themeColor="text1"/>
                <w:sz w:val="24"/>
              </w:rPr>
              <w:t>(vidēji</w:t>
            </w:r>
            <w:r w:rsidRPr="00655F2D">
              <w:rPr>
                <w:b/>
                <w:color w:val="000000" w:themeColor="text1"/>
                <w:spacing w:val="59"/>
                <w:sz w:val="24"/>
              </w:rPr>
              <w:t xml:space="preserve"> </w:t>
            </w:r>
            <w:r w:rsidR="008D5E93" w:rsidRPr="00655F2D">
              <w:rPr>
                <w:b/>
                <w:color w:val="000000" w:themeColor="text1"/>
                <w:sz w:val="24"/>
              </w:rPr>
              <w:t>9,2</w:t>
            </w:r>
            <w:r w:rsidRPr="00655F2D">
              <w:rPr>
                <w:b/>
                <w:color w:val="000000" w:themeColor="text1"/>
                <w:sz w:val="24"/>
              </w:rPr>
              <w:t>)</w:t>
            </w:r>
          </w:p>
        </w:tc>
        <w:tc>
          <w:tcPr>
            <w:tcW w:w="1080" w:type="dxa"/>
          </w:tcPr>
          <w:p w:rsidR="00B76867" w:rsidRPr="00655F2D" w:rsidRDefault="00D92DD0" w:rsidP="00655F2D">
            <w:pPr>
              <w:pStyle w:val="TableParagraph"/>
              <w:spacing w:line="269" w:lineRule="exact"/>
              <w:rPr>
                <w:color w:val="000000" w:themeColor="text1"/>
                <w:sz w:val="24"/>
              </w:rPr>
            </w:pPr>
            <w:r w:rsidRPr="00655F2D">
              <w:rPr>
                <w:color w:val="000000" w:themeColor="text1"/>
                <w:sz w:val="24"/>
              </w:rPr>
              <w:t>5</w:t>
            </w:r>
            <w:r w:rsidR="00343206" w:rsidRPr="00655F2D">
              <w:rPr>
                <w:color w:val="000000" w:themeColor="text1"/>
                <w:sz w:val="24"/>
              </w:rPr>
              <w:t>39</w:t>
            </w:r>
          </w:p>
        </w:tc>
        <w:tc>
          <w:tcPr>
            <w:tcW w:w="1536"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0</w:t>
            </w:r>
            <w:r w:rsidR="00343206" w:rsidRPr="00655F2D">
              <w:rPr>
                <w:color w:val="000000" w:themeColor="text1"/>
                <w:sz w:val="24"/>
              </w:rPr>
              <w:t>,2</w:t>
            </w:r>
            <w:r w:rsidRPr="00655F2D">
              <w:rPr>
                <w:color w:val="000000" w:themeColor="text1"/>
                <w:sz w:val="24"/>
              </w:rPr>
              <w:t>%</w:t>
            </w:r>
          </w:p>
        </w:tc>
        <w:tc>
          <w:tcPr>
            <w:tcW w:w="1272" w:type="dxa"/>
          </w:tcPr>
          <w:p w:rsidR="00B76867" w:rsidRPr="00655F2D" w:rsidRDefault="00D92DD0" w:rsidP="00655F2D">
            <w:pPr>
              <w:pStyle w:val="TableParagraph"/>
              <w:spacing w:line="269" w:lineRule="exact"/>
              <w:rPr>
                <w:color w:val="000000" w:themeColor="text1"/>
                <w:sz w:val="24"/>
              </w:rPr>
            </w:pPr>
            <w:r w:rsidRPr="00655F2D">
              <w:rPr>
                <w:color w:val="000000" w:themeColor="text1"/>
                <w:sz w:val="24"/>
              </w:rPr>
              <w:t>2,</w:t>
            </w:r>
            <w:r w:rsidR="008D5E93" w:rsidRPr="00655F2D">
              <w:rPr>
                <w:color w:val="000000" w:themeColor="text1"/>
                <w:sz w:val="24"/>
              </w:rPr>
              <w:t>8</w:t>
            </w:r>
            <w:r w:rsidR="00A3537D" w:rsidRPr="00655F2D">
              <w:rPr>
                <w:color w:val="000000" w:themeColor="text1"/>
                <w:sz w:val="24"/>
              </w:rPr>
              <w:t>%</w:t>
            </w:r>
          </w:p>
        </w:tc>
        <w:tc>
          <w:tcPr>
            <w:tcW w:w="1095" w:type="dxa"/>
          </w:tcPr>
          <w:p w:rsidR="00B76867" w:rsidRPr="00655F2D" w:rsidRDefault="008D5E93" w:rsidP="00655F2D">
            <w:pPr>
              <w:pStyle w:val="TableParagraph"/>
              <w:spacing w:line="269" w:lineRule="exact"/>
              <w:rPr>
                <w:color w:val="000000" w:themeColor="text1"/>
                <w:sz w:val="24"/>
              </w:rPr>
            </w:pPr>
            <w:r w:rsidRPr="00655F2D">
              <w:rPr>
                <w:color w:val="000000" w:themeColor="text1"/>
                <w:sz w:val="24"/>
              </w:rPr>
              <w:t>19</w:t>
            </w:r>
            <w:r w:rsidR="00343206" w:rsidRPr="00655F2D">
              <w:rPr>
                <w:color w:val="000000" w:themeColor="text1"/>
                <w:sz w:val="24"/>
              </w:rPr>
              <w:t>,</w:t>
            </w:r>
            <w:r w:rsidRPr="00655F2D">
              <w:rPr>
                <w:color w:val="000000" w:themeColor="text1"/>
                <w:sz w:val="24"/>
              </w:rPr>
              <w:t>7</w:t>
            </w:r>
            <w:r w:rsidR="00A3537D" w:rsidRPr="00655F2D">
              <w:rPr>
                <w:color w:val="000000" w:themeColor="text1"/>
                <w:sz w:val="24"/>
              </w:rPr>
              <w:t>%</w:t>
            </w:r>
          </w:p>
        </w:tc>
        <w:tc>
          <w:tcPr>
            <w:tcW w:w="1154" w:type="dxa"/>
          </w:tcPr>
          <w:p w:rsidR="00B76867" w:rsidRPr="00655F2D" w:rsidRDefault="008D5E93" w:rsidP="00655F2D">
            <w:pPr>
              <w:pStyle w:val="TableParagraph"/>
              <w:spacing w:line="269" w:lineRule="exact"/>
              <w:ind w:left="0"/>
              <w:rPr>
                <w:color w:val="000000" w:themeColor="text1"/>
                <w:sz w:val="24"/>
              </w:rPr>
            </w:pPr>
            <w:r w:rsidRPr="00655F2D">
              <w:rPr>
                <w:color w:val="000000" w:themeColor="text1"/>
                <w:sz w:val="24"/>
              </w:rPr>
              <w:t>77</w:t>
            </w:r>
            <w:r w:rsidR="00343206" w:rsidRPr="00655F2D">
              <w:rPr>
                <w:color w:val="000000" w:themeColor="text1"/>
                <w:sz w:val="24"/>
              </w:rPr>
              <w:t>,</w:t>
            </w:r>
            <w:r w:rsidRPr="00655F2D">
              <w:rPr>
                <w:color w:val="000000" w:themeColor="text1"/>
                <w:sz w:val="24"/>
              </w:rPr>
              <w:t>4</w:t>
            </w:r>
            <w:r w:rsidR="00A3537D" w:rsidRPr="00655F2D">
              <w:rPr>
                <w:color w:val="000000" w:themeColor="text1"/>
                <w:sz w:val="24"/>
              </w:rPr>
              <w:t>%</w:t>
            </w:r>
          </w:p>
        </w:tc>
      </w:tr>
      <w:tr w:rsidR="00B76867" w:rsidRPr="00655F2D" w:rsidTr="00251018">
        <w:trPr>
          <w:trHeight w:val="551"/>
        </w:trPr>
        <w:tc>
          <w:tcPr>
            <w:tcW w:w="2005"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Mūzika 4.-11.kl.</w:t>
            </w:r>
          </w:p>
          <w:p w:rsidR="00B76867" w:rsidRPr="00655F2D" w:rsidRDefault="00D92DD0" w:rsidP="00655F2D">
            <w:pPr>
              <w:pStyle w:val="TableParagraph"/>
              <w:spacing w:line="262" w:lineRule="exact"/>
              <w:rPr>
                <w:b/>
                <w:color w:val="000000" w:themeColor="text1"/>
                <w:sz w:val="24"/>
              </w:rPr>
            </w:pPr>
            <w:r w:rsidRPr="00655F2D">
              <w:rPr>
                <w:b/>
                <w:color w:val="000000" w:themeColor="text1"/>
                <w:sz w:val="24"/>
              </w:rPr>
              <w:t>(vidēji 6,</w:t>
            </w:r>
            <w:r w:rsidR="00343206" w:rsidRPr="00655F2D">
              <w:rPr>
                <w:b/>
                <w:color w:val="000000" w:themeColor="text1"/>
                <w:sz w:val="24"/>
              </w:rPr>
              <w:t>8</w:t>
            </w:r>
            <w:r w:rsidR="00A3537D" w:rsidRPr="00655F2D">
              <w:rPr>
                <w:b/>
                <w:color w:val="000000" w:themeColor="text1"/>
                <w:sz w:val="24"/>
              </w:rPr>
              <w:t>)</w:t>
            </w:r>
          </w:p>
        </w:tc>
        <w:tc>
          <w:tcPr>
            <w:tcW w:w="1080" w:type="dxa"/>
          </w:tcPr>
          <w:p w:rsidR="00B76867" w:rsidRPr="00655F2D" w:rsidRDefault="008D5E93" w:rsidP="00655F2D">
            <w:pPr>
              <w:pStyle w:val="TableParagraph"/>
              <w:spacing w:line="269" w:lineRule="exact"/>
              <w:rPr>
                <w:color w:val="000000" w:themeColor="text1"/>
                <w:sz w:val="24"/>
              </w:rPr>
            </w:pPr>
            <w:r w:rsidRPr="00655F2D">
              <w:rPr>
                <w:color w:val="000000" w:themeColor="text1"/>
                <w:sz w:val="24"/>
              </w:rPr>
              <w:t>500</w:t>
            </w:r>
          </w:p>
        </w:tc>
        <w:tc>
          <w:tcPr>
            <w:tcW w:w="1536" w:type="dxa"/>
          </w:tcPr>
          <w:p w:rsidR="00B76867" w:rsidRPr="00655F2D" w:rsidRDefault="008D5E93" w:rsidP="00655F2D">
            <w:pPr>
              <w:pStyle w:val="TableParagraph"/>
              <w:spacing w:line="269" w:lineRule="exact"/>
              <w:rPr>
                <w:color w:val="000000" w:themeColor="text1"/>
                <w:sz w:val="24"/>
              </w:rPr>
            </w:pPr>
            <w:r w:rsidRPr="00655F2D">
              <w:rPr>
                <w:color w:val="000000" w:themeColor="text1"/>
                <w:sz w:val="24"/>
              </w:rPr>
              <w:t>1,</w:t>
            </w:r>
            <w:r w:rsidR="00343206" w:rsidRPr="00655F2D">
              <w:rPr>
                <w:color w:val="000000" w:themeColor="text1"/>
                <w:sz w:val="24"/>
              </w:rPr>
              <w:t>8</w:t>
            </w:r>
            <w:r w:rsidR="00A3537D" w:rsidRPr="00655F2D">
              <w:rPr>
                <w:color w:val="000000" w:themeColor="text1"/>
                <w:sz w:val="24"/>
              </w:rPr>
              <w:t>%</w:t>
            </w:r>
          </w:p>
        </w:tc>
        <w:tc>
          <w:tcPr>
            <w:tcW w:w="1272" w:type="dxa"/>
          </w:tcPr>
          <w:p w:rsidR="00B76867" w:rsidRPr="00655F2D" w:rsidRDefault="008D5E93" w:rsidP="00655F2D">
            <w:pPr>
              <w:pStyle w:val="TableParagraph"/>
              <w:spacing w:line="269" w:lineRule="exact"/>
              <w:rPr>
                <w:color w:val="000000" w:themeColor="text1"/>
                <w:sz w:val="24"/>
              </w:rPr>
            </w:pPr>
            <w:r w:rsidRPr="00655F2D">
              <w:rPr>
                <w:color w:val="000000" w:themeColor="text1"/>
                <w:sz w:val="24"/>
              </w:rPr>
              <w:t>22</w:t>
            </w:r>
            <w:r w:rsidR="00D92DD0" w:rsidRPr="00655F2D">
              <w:rPr>
                <w:color w:val="000000" w:themeColor="text1"/>
                <w:sz w:val="24"/>
              </w:rPr>
              <w:t>,8</w:t>
            </w:r>
            <w:r w:rsidR="00A3537D" w:rsidRPr="00655F2D">
              <w:rPr>
                <w:color w:val="000000" w:themeColor="text1"/>
                <w:sz w:val="24"/>
              </w:rPr>
              <w:t>%</w:t>
            </w:r>
          </w:p>
        </w:tc>
        <w:tc>
          <w:tcPr>
            <w:tcW w:w="1095" w:type="dxa"/>
          </w:tcPr>
          <w:p w:rsidR="00B76867" w:rsidRPr="00655F2D" w:rsidRDefault="008D5E93" w:rsidP="00655F2D">
            <w:pPr>
              <w:pStyle w:val="TableParagraph"/>
              <w:spacing w:line="269" w:lineRule="exact"/>
              <w:rPr>
                <w:color w:val="000000" w:themeColor="text1"/>
                <w:sz w:val="24"/>
              </w:rPr>
            </w:pPr>
            <w:r w:rsidRPr="00655F2D">
              <w:rPr>
                <w:color w:val="000000" w:themeColor="text1"/>
                <w:sz w:val="24"/>
              </w:rPr>
              <w:t>57,8</w:t>
            </w:r>
            <w:r w:rsidR="00D92DD0" w:rsidRPr="00655F2D">
              <w:rPr>
                <w:color w:val="000000" w:themeColor="text1"/>
                <w:sz w:val="24"/>
              </w:rPr>
              <w:t>%</w:t>
            </w:r>
          </w:p>
        </w:tc>
        <w:tc>
          <w:tcPr>
            <w:tcW w:w="1154" w:type="dxa"/>
          </w:tcPr>
          <w:p w:rsidR="00B76867" w:rsidRPr="00655F2D" w:rsidRDefault="008D5E93" w:rsidP="00655F2D">
            <w:pPr>
              <w:pStyle w:val="TableParagraph"/>
              <w:spacing w:line="269" w:lineRule="exact"/>
              <w:rPr>
                <w:color w:val="000000" w:themeColor="text1"/>
                <w:sz w:val="24"/>
              </w:rPr>
            </w:pPr>
            <w:r w:rsidRPr="00655F2D">
              <w:rPr>
                <w:color w:val="000000" w:themeColor="text1"/>
                <w:sz w:val="24"/>
              </w:rPr>
              <w:t>17</w:t>
            </w:r>
            <w:r w:rsidR="00D92DD0" w:rsidRPr="00655F2D">
              <w:rPr>
                <w:color w:val="000000" w:themeColor="text1"/>
                <w:sz w:val="24"/>
              </w:rPr>
              <w:t>,6%</w:t>
            </w:r>
          </w:p>
        </w:tc>
      </w:tr>
      <w:tr w:rsidR="00B76867" w:rsidRPr="00655F2D" w:rsidTr="00251018">
        <w:trPr>
          <w:trHeight w:val="827"/>
        </w:trPr>
        <w:tc>
          <w:tcPr>
            <w:tcW w:w="2005" w:type="dxa"/>
          </w:tcPr>
          <w:p w:rsidR="00D92DD0" w:rsidRPr="00655F2D" w:rsidRDefault="00D92DD0" w:rsidP="00655F2D">
            <w:pPr>
              <w:pStyle w:val="TableParagraph"/>
              <w:ind w:right="106"/>
              <w:rPr>
                <w:color w:val="000000" w:themeColor="text1"/>
                <w:sz w:val="24"/>
              </w:rPr>
            </w:pPr>
            <w:r w:rsidRPr="00655F2D">
              <w:rPr>
                <w:color w:val="000000" w:themeColor="text1"/>
                <w:sz w:val="24"/>
              </w:rPr>
              <w:t>Mājturība un tehnoloģijas</w:t>
            </w:r>
          </w:p>
          <w:p w:rsidR="00B76867" w:rsidRPr="00655F2D" w:rsidRDefault="00A3537D" w:rsidP="00655F2D">
            <w:pPr>
              <w:pStyle w:val="TableParagraph"/>
              <w:ind w:right="106"/>
              <w:rPr>
                <w:color w:val="000000" w:themeColor="text1"/>
                <w:sz w:val="24"/>
              </w:rPr>
            </w:pPr>
            <w:r w:rsidRPr="00655F2D">
              <w:rPr>
                <w:color w:val="000000" w:themeColor="text1"/>
                <w:sz w:val="24"/>
              </w:rPr>
              <w:t xml:space="preserve"> 4.-9.kl.</w:t>
            </w:r>
          </w:p>
          <w:p w:rsidR="00B76867" w:rsidRPr="00655F2D" w:rsidRDefault="006A0F28" w:rsidP="00655F2D">
            <w:pPr>
              <w:pStyle w:val="TableParagraph"/>
              <w:spacing w:line="262" w:lineRule="exact"/>
              <w:rPr>
                <w:b/>
                <w:color w:val="000000" w:themeColor="text1"/>
                <w:sz w:val="24"/>
              </w:rPr>
            </w:pPr>
            <w:r w:rsidRPr="00655F2D">
              <w:rPr>
                <w:b/>
                <w:color w:val="000000" w:themeColor="text1"/>
                <w:sz w:val="24"/>
              </w:rPr>
              <w:t xml:space="preserve">(vidēji </w:t>
            </w:r>
            <w:r w:rsidR="00590FAD" w:rsidRPr="00655F2D">
              <w:rPr>
                <w:b/>
                <w:color w:val="000000" w:themeColor="text1"/>
                <w:sz w:val="24"/>
              </w:rPr>
              <w:t>8,4</w:t>
            </w:r>
            <w:r w:rsidR="00A3537D" w:rsidRPr="00655F2D">
              <w:rPr>
                <w:b/>
                <w:color w:val="000000" w:themeColor="text1"/>
                <w:sz w:val="24"/>
              </w:rPr>
              <w:t>)</w:t>
            </w:r>
          </w:p>
        </w:tc>
        <w:tc>
          <w:tcPr>
            <w:tcW w:w="1080" w:type="dxa"/>
          </w:tcPr>
          <w:p w:rsidR="00B76867" w:rsidRPr="00655F2D" w:rsidRDefault="00590FAD" w:rsidP="00655F2D">
            <w:pPr>
              <w:pStyle w:val="TableParagraph"/>
              <w:spacing w:line="269" w:lineRule="exact"/>
              <w:rPr>
                <w:color w:val="000000" w:themeColor="text1"/>
                <w:sz w:val="24"/>
              </w:rPr>
            </w:pPr>
            <w:r w:rsidRPr="00655F2D">
              <w:rPr>
                <w:color w:val="000000" w:themeColor="text1"/>
                <w:sz w:val="24"/>
              </w:rPr>
              <w:t>427</w:t>
            </w:r>
          </w:p>
        </w:tc>
        <w:tc>
          <w:tcPr>
            <w:tcW w:w="1536"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0</w:t>
            </w:r>
            <w:r w:rsidR="00343206" w:rsidRPr="00655F2D">
              <w:rPr>
                <w:color w:val="000000" w:themeColor="text1"/>
                <w:sz w:val="24"/>
              </w:rPr>
              <w:t>,0</w:t>
            </w:r>
            <w:r w:rsidRPr="00655F2D">
              <w:rPr>
                <w:color w:val="000000" w:themeColor="text1"/>
                <w:sz w:val="24"/>
              </w:rPr>
              <w:t>%</w:t>
            </w:r>
          </w:p>
        </w:tc>
        <w:tc>
          <w:tcPr>
            <w:tcW w:w="1272" w:type="dxa"/>
          </w:tcPr>
          <w:p w:rsidR="00B76867" w:rsidRPr="00655F2D" w:rsidRDefault="00590FAD" w:rsidP="00655F2D">
            <w:pPr>
              <w:pStyle w:val="TableParagraph"/>
              <w:spacing w:line="269" w:lineRule="exact"/>
              <w:rPr>
                <w:color w:val="000000" w:themeColor="text1"/>
                <w:sz w:val="24"/>
              </w:rPr>
            </w:pPr>
            <w:r w:rsidRPr="00655F2D">
              <w:rPr>
                <w:color w:val="000000" w:themeColor="text1"/>
                <w:sz w:val="24"/>
              </w:rPr>
              <w:t>3,3</w:t>
            </w:r>
            <w:r w:rsidR="00A3537D" w:rsidRPr="00655F2D">
              <w:rPr>
                <w:color w:val="000000" w:themeColor="text1"/>
                <w:sz w:val="24"/>
              </w:rPr>
              <w:t>%</w:t>
            </w:r>
          </w:p>
        </w:tc>
        <w:tc>
          <w:tcPr>
            <w:tcW w:w="1095" w:type="dxa"/>
          </w:tcPr>
          <w:p w:rsidR="00B76867" w:rsidRPr="00655F2D" w:rsidRDefault="00590FAD" w:rsidP="00655F2D">
            <w:pPr>
              <w:pStyle w:val="TableParagraph"/>
              <w:spacing w:line="269" w:lineRule="exact"/>
              <w:rPr>
                <w:color w:val="000000" w:themeColor="text1"/>
                <w:sz w:val="24"/>
              </w:rPr>
            </w:pPr>
            <w:r w:rsidRPr="00655F2D">
              <w:rPr>
                <w:color w:val="000000" w:themeColor="text1"/>
                <w:sz w:val="24"/>
              </w:rPr>
              <w:t>45,0</w:t>
            </w:r>
            <w:r w:rsidR="00A3537D" w:rsidRPr="00655F2D">
              <w:rPr>
                <w:color w:val="000000" w:themeColor="text1"/>
                <w:sz w:val="24"/>
              </w:rPr>
              <w:t>%</w:t>
            </w:r>
          </w:p>
        </w:tc>
        <w:tc>
          <w:tcPr>
            <w:tcW w:w="1154" w:type="dxa"/>
          </w:tcPr>
          <w:p w:rsidR="00B76867" w:rsidRPr="00655F2D" w:rsidRDefault="00590FAD" w:rsidP="00655F2D">
            <w:pPr>
              <w:pStyle w:val="TableParagraph"/>
              <w:spacing w:line="269" w:lineRule="exact"/>
              <w:rPr>
                <w:color w:val="000000" w:themeColor="text1"/>
                <w:sz w:val="24"/>
              </w:rPr>
            </w:pPr>
            <w:r w:rsidRPr="00655F2D">
              <w:rPr>
                <w:color w:val="000000" w:themeColor="text1"/>
                <w:sz w:val="24"/>
              </w:rPr>
              <w:t>51,8</w:t>
            </w:r>
            <w:r w:rsidR="00A3537D" w:rsidRPr="00655F2D">
              <w:rPr>
                <w:color w:val="000000" w:themeColor="text1"/>
                <w:sz w:val="24"/>
              </w:rPr>
              <w:t>%</w:t>
            </w:r>
          </w:p>
        </w:tc>
      </w:tr>
      <w:tr w:rsidR="00B76867" w:rsidRPr="00655F2D" w:rsidTr="00251018">
        <w:trPr>
          <w:trHeight w:val="827"/>
        </w:trPr>
        <w:tc>
          <w:tcPr>
            <w:tcW w:w="2005" w:type="dxa"/>
          </w:tcPr>
          <w:p w:rsidR="00B76867" w:rsidRPr="00655F2D" w:rsidRDefault="00A3537D" w:rsidP="00655F2D">
            <w:pPr>
              <w:pStyle w:val="TableParagraph"/>
              <w:ind w:right="399"/>
              <w:rPr>
                <w:color w:val="000000" w:themeColor="text1"/>
                <w:sz w:val="24"/>
              </w:rPr>
            </w:pPr>
            <w:r w:rsidRPr="00655F2D">
              <w:rPr>
                <w:color w:val="000000" w:themeColor="text1"/>
                <w:sz w:val="24"/>
              </w:rPr>
              <w:t>Vizuālā māksla 4.-9.kl.</w:t>
            </w:r>
          </w:p>
          <w:p w:rsidR="00B76867" w:rsidRPr="00655F2D" w:rsidRDefault="00A3537D" w:rsidP="00655F2D">
            <w:pPr>
              <w:pStyle w:val="TableParagraph"/>
              <w:spacing w:line="262" w:lineRule="exact"/>
              <w:rPr>
                <w:b/>
                <w:color w:val="000000" w:themeColor="text1"/>
                <w:sz w:val="24"/>
              </w:rPr>
            </w:pPr>
            <w:r w:rsidRPr="00655F2D">
              <w:rPr>
                <w:b/>
                <w:color w:val="000000" w:themeColor="text1"/>
                <w:sz w:val="24"/>
              </w:rPr>
              <w:t>(vidēji</w:t>
            </w:r>
            <w:r w:rsidRPr="00655F2D">
              <w:rPr>
                <w:b/>
                <w:color w:val="000000" w:themeColor="text1"/>
                <w:spacing w:val="59"/>
                <w:sz w:val="24"/>
              </w:rPr>
              <w:t xml:space="preserve"> </w:t>
            </w:r>
            <w:r w:rsidR="00590FAD" w:rsidRPr="00655F2D">
              <w:rPr>
                <w:b/>
                <w:color w:val="000000" w:themeColor="text1"/>
                <w:sz w:val="24"/>
              </w:rPr>
              <w:t>8,1</w:t>
            </w:r>
            <w:r w:rsidRPr="00655F2D">
              <w:rPr>
                <w:b/>
                <w:color w:val="000000" w:themeColor="text1"/>
                <w:sz w:val="24"/>
              </w:rPr>
              <w:t>)</w:t>
            </w:r>
          </w:p>
        </w:tc>
        <w:tc>
          <w:tcPr>
            <w:tcW w:w="1080" w:type="dxa"/>
          </w:tcPr>
          <w:p w:rsidR="00B76867" w:rsidRPr="00655F2D" w:rsidRDefault="00590FAD" w:rsidP="00655F2D">
            <w:pPr>
              <w:pStyle w:val="TableParagraph"/>
              <w:spacing w:line="269" w:lineRule="exact"/>
              <w:rPr>
                <w:color w:val="000000" w:themeColor="text1"/>
                <w:sz w:val="24"/>
              </w:rPr>
            </w:pPr>
            <w:r w:rsidRPr="00655F2D">
              <w:rPr>
                <w:color w:val="000000" w:themeColor="text1"/>
                <w:sz w:val="24"/>
              </w:rPr>
              <w:t>429</w:t>
            </w:r>
          </w:p>
        </w:tc>
        <w:tc>
          <w:tcPr>
            <w:tcW w:w="1536"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0</w:t>
            </w:r>
            <w:r w:rsidR="00590FAD" w:rsidRPr="00655F2D">
              <w:rPr>
                <w:color w:val="000000" w:themeColor="text1"/>
                <w:sz w:val="24"/>
              </w:rPr>
              <w:t>,5</w:t>
            </w:r>
            <w:r w:rsidRPr="00655F2D">
              <w:rPr>
                <w:color w:val="000000" w:themeColor="text1"/>
                <w:sz w:val="24"/>
              </w:rPr>
              <w:t>%</w:t>
            </w:r>
          </w:p>
        </w:tc>
        <w:tc>
          <w:tcPr>
            <w:tcW w:w="1272" w:type="dxa"/>
          </w:tcPr>
          <w:p w:rsidR="00B76867" w:rsidRPr="00655F2D" w:rsidRDefault="00590FAD" w:rsidP="00655F2D">
            <w:pPr>
              <w:pStyle w:val="TableParagraph"/>
              <w:spacing w:line="269" w:lineRule="exact"/>
              <w:rPr>
                <w:color w:val="000000" w:themeColor="text1"/>
                <w:sz w:val="24"/>
              </w:rPr>
            </w:pPr>
            <w:r w:rsidRPr="00655F2D">
              <w:rPr>
                <w:color w:val="000000" w:themeColor="text1"/>
                <w:sz w:val="24"/>
              </w:rPr>
              <w:t>2,</w:t>
            </w:r>
            <w:r w:rsidR="0089522E" w:rsidRPr="00655F2D">
              <w:rPr>
                <w:color w:val="000000" w:themeColor="text1"/>
                <w:sz w:val="24"/>
              </w:rPr>
              <w:t>8</w:t>
            </w:r>
            <w:r w:rsidR="00A3537D" w:rsidRPr="00655F2D">
              <w:rPr>
                <w:color w:val="000000" w:themeColor="text1"/>
                <w:sz w:val="24"/>
              </w:rPr>
              <w:t>%</w:t>
            </w:r>
          </w:p>
        </w:tc>
        <w:tc>
          <w:tcPr>
            <w:tcW w:w="1095" w:type="dxa"/>
          </w:tcPr>
          <w:p w:rsidR="00B76867" w:rsidRPr="00655F2D" w:rsidRDefault="00590FAD" w:rsidP="00655F2D">
            <w:pPr>
              <w:pStyle w:val="TableParagraph"/>
              <w:spacing w:line="269" w:lineRule="exact"/>
              <w:rPr>
                <w:color w:val="000000" w:themeColor="text1"/>
                <w:sz w:val="24"/>
              </w:rPr>
            </w:pPr>
            <w:r w:rsidRPr="00655F2D">
              <w:rPr>
                <w:color w:val="000000" w:themeColor="text1"/>
                <w:sz w:val="24"/>
              </w:rPr>
              <w:t>55</w:t>
            </w:r>
            <w:r w:rsidR="0089522E" w:rsidRPr="00655F2D">
              <w:rPr>
                <w:color w:val="000000" w:themeColor="text1"/>
                <w:sz w:val="24"/>
              </w:rPr>
              <w:t>,</w:t>
            </w:r>
            <w:r w:rsidRPr="00655F2D">
              <w:rPr>
                <w:color w:val="000000" w:themeColor="text1"/>
                <w:sz w:val="24"/>
              </w:rPr>
              <w:t>0</w:t>
            </w:r>
            <w:r w:rsidR="00A3537D" w:rsidRPr="00655F2D">
              <w:rPr>
                <w:color w:val="000000" w:themeColor="text1"/>
                <w:sz w:val="24"/>
              </w:rPr>
              <w:t>%</w:t>
            </w:r>
          </w:p>
        </w:tc>
        <w:tc>
          <w:tcPr>
            <w:tcW w:w="1154" w:type="dxa"/>
          </w:tcPr>
          <w:p w:rsidR="00B76867" w:rsidRPr="00655F2D" w:rsidRDefault="00590FAD" w:rsidP="00655F2D">
            <w:pPr>
              <w:pStyle w:val="TableParagraph"/>
              <w:spacing w:line="269" w:lineRule="exact"/>
              <w:rPr>
                <w:color w:val="000000" w:themeColor="text1"/>
                <w:sz w:val="24"/>
              </w:rPr>
            </w:pPr>
            <w:r w:rsidRPr="00655F2D">
              <w:rPr>
                <w:color w:val="000000" w:themeColor="text1"/>
                <w:sz w:val="24"/>
              </w:rPr>
              <w:t>41</w:t>
            </w:r>
            <w:r w:rsidR="0089522E" w:rsidRPr="00655F2D">
              <w:rPr>
                <w:color w:val="000000" w:themeColor="text1"/>
                <w:sz w:val="24"/>
              </w:rPr>
              <w:t>,</w:t>
            </w:r>
            <w:r w:rsidRPr="00655F2D">
              <w:rPr>
                <w:color w:val="000000" w:themeColor="text1"/>
                <w:sz w:val="24"/>
              </w:rPr>
              <w:t>3</w:t>
            </w:r>
            <w:r w:rsidR="00A3537D" w:rsidRPr="00655F2D">
              <w:rPr>
                <w:color w:val="000000" w:themeColor="text1"/>
                <w:sz w:val="24"/>
              </w:rPr>
              <w:t>%</w:t>
            </w:r>
          </w:p>
        </w:tc>
      </w:tr>
      <w:tr w:rsidR="00B76867" w:rsidRPr="00655F2D" w:rsidTr="00251018">
        <w:trPr>
          <w:trHeight w:val="830"/>
        </w:trPr>
        <w:tc>
          <w:tcPr>
            <w:tcW w:w="2005" w:type="dxa"/>
          </w:tcPr>
          <w:p w:rsidR="00B76867" w:rsidRPr="00655F2D" w:rsidRDefault="00A3537D" w:rsidP="00655F2D">
            <w:pPr>
              <w:pStyle w:val="TableParagraph"/>
              <w:spacing w:line="272" w:lineRule="exact"/>
              <w:rPr>
                <w:color w:val="000000" w:themeColor="text1"/>
                <w:sz w:val="24"/>
              </w:rPr>
            </w:pPr>
            <w:r w:rsidRPr="00655F2D">
              <w:rPr>
                <w:color w:val="000000" w:themeColor="text1"/>
                <w:sz w:val="24"/>
              </w:rPr>
              <w:t>Informātika</w:t>
            </w:r>
          </w:p>
          <w:p w:rsidR="00B76867" w:rsidRPr="00655F2D" w:rsidRDefault="00501C9A" w:rsidP="00655F2D">
            <w:pPr>
              <w:pStyle w:val="TableParagraph"/>
              <w:rPr>
                <w:color w:val="000000" w:themeColor="text1"/>
                <w:sz w:val="24"/>
              </w:rPr>
            </w:pPr>
            <w:r w:rsidRPr="00655F2D">
              <w:rPr>
                <w:color w:val="000000" w:themeColor="text1"/>
                <w:sz w:val="24"/>
              </w:rPr>
              <w:t>7.-</w:t>
            </w:r>
            <w:r w:rsidR="00A3537D" w:rsidRPr="00655F2D">
              <w:rPr>
                <w:color w:val="000000" w:themeColor="text1"/>
                <w:sz w:val="24"/>
              </w:rPr>
              <w:t>11.kl.</w:t>
            </w:r>
          </w:p>
          <w:p w:rsidR="00B76867" w:rsidRPr="00655F2D" w:rsidRDefault="00A3537D" w:rsidP="00655F2D">
            <w:pPr>
              <w:pStyle w:val="TableParagraph"/>
              <w:spacing w:line="262" w:lineRule="exact"/>
              <w:rPr>
                <w:b/>
                <w:color w:val="000000" w:themeColor="text1"/>
                <w:sz w:val="24"/>
              </w:rPr>
            </w:pPr>
            <w:r w:rsidRPr="00655F2D">
              <w:rPr>
                <w:b/>
                <w:color w:val="000000" w:themeColor="text1"/>
                <w:sz w:val="24"/>
              </w:rPr>
              <w:t>(vidēji</w:t>
            </w:r>
            <w:r w:rsidRPr="00655F2D">
              <w:rPr>
                <w:b/>
                <w:color w:val="000000" w:themeColor="text1"/>
                <w:spacing w:val="59"/>
                <w:sz w:val="24"/>
              </w:rPr>
              <w:t xml:space="preserve"> </w:t>
            </w:r>
            <w:r w:rsidR="00515F80" w:rsidRPr="00655F2D">
              <w:rPr>
                <w:b/>
                <w:color w:val="000000" w:themeColor="text1"/>
                <w:sz w:val="24"/>
              </w:rPr>
              <w:t>8,0</w:t>
            </w:r>
            <w:r w:rsidRPr="00655F2D">
              <w:rPr>
                <w:b/>
                <w:color w:val="000000" w:themeColor="text1"/>
                <w:sz w:val="24"/>
              </w:rPr>
              <w:t>)</w:t>
            </w:r>
          </w:p>
        </w:tc>
        <w:tc>
          <w:tcPr>
            <w:tcW w:w="1080" w:type="dxa"/>
          </w:tcPr>
          <w:p w:rsidR="00B76867" w:rsidRPr="00655F2D" w:rsidRDefault="00501C9A" w:rsidP="00655F2D">
            <w:pPr>
              <w:pStyle w:val="TableParagraph"/>
              <w:spacing w:line="272" w:lineRule="exact"/>
              <w:rPr>
                <w:color w:val="000000" w:themeColor="text1"/>
                <w:sz w:val="24"/>
              </w:rPr>
            </w:pPr>
            <w:r w:rsidRPr="00655F2D">
              <w:rPr>
                <w:color w:val="000000" w:themeColor="text1"/>
                <w:sz w:val="24"/>
              </w:rPr>
              <w:t>2</w:t>
            </w:r>
            <w:r w:rsidR="00590FAD" w:rsidRPr="00655F2D">
              <w:rPr>
                <w:color w:val="000000" w:themeColor="text1"/>
                <w:sz w:val="24"/>
              </w:rPr>
              <w:t>6</w:t>
            </w:r>
            <w:r w:rsidRPr="00655F2D">
              <w:rPr>
                <w:color w:val="000000" w:themeColor="text1"/>
                <w:sz w:val="24"/>
              </w:rPr>
              <w:t>2</w:t>
            </w:r>
          </w:p>
        </w:tc>
        <w:tc>
          <w:tcPr>
            <w:tcW w:w="1536" w:type="dxa"/>
          </w:tcPr>
          <w:p w:rsidR="00B76867" w:rsidRPr="00655F2D" w:rsidRDefault="00A3537D" w:rsidP="00655F2D">
            <w:pPr>
              <w:pStyle w:val="TableParagraph"/>
              <w:spacing w:line="272" w:lineRule="exact"/>
              <w:rPr>
                <w:color w:val="000000" w:themeColor="text1"/>
                <w:sz w:val="24"/>
              </w:rPr>
            </w:pPr>
            <w:r w:rsidRPr="00655F2D">
              <w:rPr>
                <w:color w:val="000000" w:themeColor="text1"/>
                <w:sz w:val="24"/>
              </w:rPr>
              <w:t>0</w:t>
            </w:r>
            <w:r w:rsidR="00343206" w:rsidRPr="00655F2D">
              <w:rPr>
                <w:color w:val="000000" w:themeColor="text1"/>
                <w:sz w:val="24"/>
              </w:rPr>
              <w:t>,0</w:t>
            </w:r>
            <w:r w:rsidRPr="00655F2D">
              <w:rPr>
                <w:color w:val="000000" w:themeColor="text1"/>
                <w:sz w:val="24"/>
              </w:rPr>
              <w:t>%</w:t>
            </w:r>
          </w:p>
        </w:tc>
        <w:tc>
          <w:tcPr>
            <w:tcW w:w="1272" w:type="dxa"/>
          </w:tcPr>
          <w:p w:rsidR="00B76867" w:rsidRPr="00655F2D" w:rsidRDefault="00590FAD" w:rsidP="00655F2D">
            <w:pPr>
              <w:pStyle w:val="TableParagraph"/>
              <w:spacing w:line="272" w:lineRule="exact"/>
              <w:rPr>
                <w:color w:val="000000" w:themeColor="text1"/>
                <w:sz w:val="24"/>
              </w:rPr>
            </w:pPr>
            <w:r w:rsidRPr="00655F2D">
              <w:rPr>
                <w:color w:val="000000" w:themeColor="text1"/>
                <w:sz w:val="24"/>
              </w:rPr>
              <w:t>5</w:t>
            </w:r>
            <w:r w:rsidR="00343206" w:rsidRPr="00655F2D">
              <w:rPr>
                <w:color w:val="000000" w:themeColor="text1"/>
                <w:sz w:val="24"/>
              </w:rPr>
              <w:t>,0</w:t>
            </w:r>
            <w:r w:rsidR="00A3537D" w:rsidRPr="00655F2D">
              <w:rPr>
                <w:color w:val="000000" w:themeColor="text1"/>
                <w:sz w:val="24"/>
              </w:rPr>
              <w:t>%</w:t>
            </w:r>
          </w:p>
        </w:tc>
        <w:tc>
          <w:tcPr>
            <w:tcW w:w="1095" w:type="dxa"/>
          </w:tcPr>
          <w:p w:rsidR="00B76867" w:rsidRPr="00655F2D" w:rsidRDefault="00590FAD" w:rsidP="00655F2D">
            <w:pPr>
              <w:pStyle w:val="TableParagraph"/>
              <w:spacing w:line="272" w:lineRule="exact"/>
              <w:rPr>
                <w:color w:val="000000" w:themeColor="text1"/>
                <w:sz w:val="24"/>
              </w:rPr>
            </w:pPr>
            <w:r w:rsidRPr="00655F2D">
              <w:rPr>
                <w:color w:val="000000" w:themeColor="text1"/>
                <w:sz w:val="24"/>
              </w:rPr>
              <w:t>5</w:t>
            </w:r>
            <w:r w:rsidR="00501C9A" w:rsidRPr="00655F2D">
              <w:rPr>
                <w:color w:val="000000" w:themeColor="text1"/>
                <w:sz w:val="24"/>
              </w:rPr>
              <w:t>1,</w:t>
            </w:r>
            <w:r w:rsidRPr="00655F2D">
              <w:rPr>
                <w:color w:val="000000" w:themeColor="text1"/>
                <w:sz w:val="24"/>
              </w:rPr>
              <w:t>5</w:t>
            </w:r>
            <w:r w:rsidR="00A3537D" w:rsidRPr="00655F2D">
              <w:rPr>
                <w:color w:val="000000" w:themeColor="text1"/>
                <w:sz w:val="24"/>
              </w:rPr>
              <w:t>%</w:t>
            </w:r>
          </w:p>
        </w:tc>
        <w:tc>
          <w:tcPr>
            <w:tcW w:w="1154" w:type="dxa"/>
          </w:tcPr>
          <w:p w:rsidR="00B76867" w:rsidRPr="00655F2D" w:rsidRDefault="00590FAD" w:rsidP="00655F2D">
            <w:pPr>
              <w:pStyle w:val="TableParagraph"/>
              <w:spacing w:line="272" w:lineRule="exact"/>
              <w:rPr>
                <w:color w:val="000000" w:themeColor="text1"/>
                <w:sz w:val="24"/>
              </w:rPr>
            </w:pPr>
            <w:r w:rsidRPr="00655F2D">
              <w:rPr>
                <w:color w:val="000000" w:themeColor="text1"/>
                <w:sz w:val="24"/>
              </w:rPr>
              <w:t>43</w:t>
            </w:r>
            <w:r w:rsidR="00501C9A" w:rsidRPr="00655F2D">
              <w:rPr>
                <w:color w:val="000000" w:themeColor="text1"/>
                <w:sz w:val="24"/>
              </w:rPr>
              <w:t>,</w:t>
            </w:r>
            <w:r w:rsidRPr="00655F2D">
              <w:rPr>
                <w:color w:val="000000" w:themeColor="text1"/>
                <w:sz w:val="24"/>
              </w:rPr>
              <w:t>5</w:t>
            </w:r>
            <w:r w:rsidR="00A3537D" w:rsidRPr="00655F2D">
              <w:rPr>
                <w:color w:val="000000" w:themeColor="text1"/>
                <w:sz w:val="24"/>
              </w:rPr>
              <w:t>%</w:t>
            </w:r>
          </w:p>
        </w:tc>
      </w:tr>
      <w:tr w:rsidR="00B76867" w:rsidRPr="00655F2D" w:rsidTr="00251018">
        <w:trPr>
          <w:trHeight w:val="827"/>
        </w:trPr>
        <w:tc>
          <w:tcPr>
            <w:tcW w:w="2005" w:type="dxa"/>
          </w:tcPr>
          <w:p w:rsidR="00B76867" w:rsidRPr="00655F2D" w:rsidRDefault="00501C9A" w:rsidP="00655F2D">
            <w:pPr>
              <w:pStyle w:val="TableParagraph"/>
              <w:ind w:right="586"/>
              <w:rPr>
                <w:color w:val="000000" w:themeColor="text1"/>
                <w:sz w:val="24"/>
              </w:rPr>
            </w:pPr>
            <w:r w:rsidRPr="00655F2D">
              <w:rPr>
                <w:color w:val="000000" w:themeColor="text1"/>
                <w:sz w:val="24"/>
              </w:rPr>
              <w:t>Ekonomika 1</w:t>
            </w:r>
            <w:r w:rsidR="00515F80" w:rsidRPr="00655F2D">
              <w:rPr>
                <w:color w:val="000000" w:themeColor="text1"/>
                <w:sz w:val="24"/>
              </w:rPr>
              <w:t>1</w:t>
            </w:r>
            <w:r w:rsidRPr="00655F2D">
              <w:rPr>
                <w:color w:val="000000" w:themeColor="text1"/>
                <w:sz w:val="24"/>
              </w:rPr>
              <w:t>.b</w:t>
            </w:r>
            <w:r w:rsidR="00515F80" w:rsidRPr="00655F2D">
              <w:rPr>
                <w:color w:val="000000" w:themeColor="text1"/>
                <w:sz w:val="24"/>
              </w:rPr>
              <w:t xml:space="preserve"> </w:t>
            </w:r>
            <w:r w:rsidR="00A3537D" w:rsidRPr="00655F2D">
              <w:rPr>
                <w:color w:val="000000" w:themeColor="text1"/>
                <w:spacing w:val="-6"/>
                <w:sz w:val="24"/>
              </w:rPr>
              <w:t>kl.</w:t>
            </w:r>
          </w:p>
          <w:p w:rsidR="00B76867" w:rsidRPr="00655F2D" w:rsidRDefault="00A3537D" w:rsidP="00655F2D">
            <w:pPr>
              <w:pStyle w:val="TableParagraph"/>
              <w:spacing w:line="262" w:lineRule="exact"/>
              <w:rPr>
                <w:b/>
                <w:color w:val="C00000"/>
                <w:sz w:val="24"/>
              </w:rPr>
            </w:pPr>
            <w:r w:rsidRPr="00655F2D">
              <w:rPr>
                <w:b/>
                <w:color w:val="000000" w:themeColor="text1"/>
                <w:sz w:val="24"/>
              </w:rPr>
              <w:t>(vidēji</w:t>
            </w:r>
            <w:r w:rsidRPr="00655F2D">
              <w:rPr>
                <w:b/>
                <w:color w:val="000000" w:themeColor="text1"/>
                <w:spacing w:val="59"/>
                <w:sz w:val="24"/>
              </w:rPr>
              <w:t xml:space="preserve"> </w:t>
            </w:r>
            <w:r w:rsidR="00501C9A" w:rsidRPr="00655F2D">
              <w:rPr>
                <w:b/>
                <w:color w:val="000000" w:themeColor="text1"/>
                <w:sz w:val="24"/>
              </w:rPr>
              <w:t>8</w:t>
            </w:r>
            <w:r w:rsidRPr="00655F2D">
              <w:rPr>
                <w:b/>
                <w:color w:val="000000" w:themeColor="text1"/>
                <w:sz w:val="24"/>
              </w:rPr>
              <w:t>,</w:t>
            </w:r>
            <w:r w:rsidR="00515F80" w:rsidRPr="00655F2D">
              <w:rPr>
                <w:b/>
                <w:color w:val="000000" w:themeColor="text1"/>
                <w:sz w:val="24"/>
              </w:rPr>
              <w:t>0</w:t>
            </w:r>
            <w:r w:rsidRPr="00655F2D">
              <w:rPr>
                <w:b/>
                <w:color w:val="000000" w:themeColor="text1"/>
                <w:sz w:val="24"/>
              </w:rPr>
              <w:t>)</w:t>
            </w:r>
          </w:p>
        </w:tc>
        <w:tc>
          <w:tcPr>
            <w:tcW w:w="1080" w:type="dxa"/>
          </w:tcPr>
          <w:p w:rsidR="00B76867" w:rsidRPr="00655F2D" w:rsidRDefault="00515F80" w:rsidP="00655F2D">
            <w:pPr>
              <w:pStyle w:val="TableParagraph"/>
              <w:spacing w:line="269" w:lineRule="exact"/>
              <w:rPr>
                <w:color w:val="000000" w:themeColor="text1"/>
                <w:sz w:val="24"/>
              </w:rPr>
            </w:pPr>
            <w:r w:rsidRPr="00655F2D">
              <w:rPr>
                <w:color w:val="000000" w:themeColor="text1"/>
                <w:sz w:val="24"/>
              </w:rPr>
              <w:t>14</w:t>
            </w:r>
          </w:p>
        </w:tc>
        <w:tc>
          <w:tcPr>
            <w:tcW w:w="1536"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0</w:t>
            </w:r>
            <w:r w:rsidR="00343206" w:rsidRPr="00655F2D">
              <w:rPr>
                <w:color w:val="000000" w:themeColor="text1"/>
                <w:sz w:val="24"/>
              </w:rPr>
              <w:t>,0</w:t>
            </w:r>
            <w:r w:rsidRPr="00655F2D">
              <w:rPr>
                <w:color w:val="000000" w:themeColor="text1"/>
                <w:sz w:val="24"/>
              </w:rPr>
              <w:t>%</w:t>
            </w:r>
          </w:p>
        </w:tc>
        <w:tc>
          <w:tcPr>
            <w:tcW w:w="1272" w:type="dxa"/>
          </w:tcPr>
          <w:p w:rsidR="00B76867" w:rsidRPr="00655F2D" w:rsidRDefault="00501C9A" w:rsidP="00655F2D">
            <w:pPr>
              <w:pStyle w:val="TableParagraph"/>
              <w:spacing w:line="269" w:lineRule="exact"/>
              <w:rPr>
                <w:color w:val="000000" w:themeColor="text1"/>
                <w:sz w:val="24"/>
              </w:rPr>
            </w:pPr>
            <w:r w:rsidRPr="00655F2D">
              <w:rPr>
                <w:color w:val="000000" w:themeColor="text1"/>
                <w:sz w:val="24"/>
              </w:rPr>
              <w:t>0</w:t>
            </w:r>
            <w:r w:rsidR="00343206" w:rsidRPr="00655F2D">
              <w:rPr>
                <w:color w:val="000000" w:themeColor="text1"/>
                <w:sz w:val="24"/>
              </w:rPr>
              <w:t>,0</w:t>
            </w:r>
            <w:r w:rsidR="00A3537D" w:rsidRPr="00655F2D">
              <w:rPr>
                <w:color w:val="000000" w:themeColor="text1"/>
                <w:sz w:val="24"/>
              </w:rPr>
              <w:t>%</w:t>
            </w:r>
          </w:p>
        </w:tc>
        <w:tc>
          <w:tcPr>
            <w:tcW w:w="1095" w:type="dxa"/>
          </w:tcPr>
          <w:p w:rsidR="00B76867" w:rsidRPr="00655F2D" w:rsidRDefault="00515F80" w:rsidP="00655F2D">
            <w:pPr>
              <w:pStyle w:val="TableParagraph"/>
              <w:spacing w:line="269" w:lineRule="exact"/>
              <w:rPr>
                <w:color w:val="000000" w:themeColor="text1"/>
                <w:sz w:val="24"/>
              </w:rPr>
            </w:pPr>
            <w:r w:rsidRPr="00655F2D">
              <w:rPr>
                <w:color w:val="000000" w:themeColor="text1"/>
                <w:sz w:val="24"/>
              </w:rPr>
              <w:t>78</w:t>
            </w:r>
            <w:r w:rsidR="00A3537D" w:rsidRPr="00655F2D">
              <w:rPr>
                <w:color w:val="000000" w:themeColor="text1"/>
                <w:sz w:val="24"/>
              </w:rPr>
              <w:t>,6%</w:t>
            </w:r>
          </w:p>
        </w:tc>
        <w:tc>
          <w:tcPr>
            <w:tcW w:w="1154" w:type="dxa"/>
          </w:tcPr>
          <w:p w:rsidR="00B76867" w:rsidRPr="00655F2D" w:rsidRDefault="00515F80" w:rsidP="00655F2D">
            <w:pPr>
              <w:pStyle w:val="TableParagraph"/>
              <w:spacing w:line="269" w:lineRule="exact"/>
              <w:rPr>
                <w:color w:val="000000" w:themeColor="text1"/>
                <w:sz w:val="24"/>
              </w:rPr>
            </w:pPr>
            <w:r w:rsidRPr="00655F2D">
              <w:rPr>
                <w:color w:val="000000" w:themeColor="text1"/>
                <w:sz w:val="24"/>
              </w:rPr>
              <w:t>21</w:t>
            </w:r>
            <w:r w:rsidR="00501C9A" w:rsidRPr="00655F2D">
              <w:rPr>
                <w:color w:val="000000" w:themeColor="text1"/>
                <w:sz w:val="24"/>
              </w:rPr>
              <w:t>,4</w:t>
            </w:r>
            <w:r w:rsidR="00A3537D" w:rsidRPr="00655F2D">
              <w:rPr>
                <w:color w:val="000000" w:themeColor="text1"/>
                <w:sz w:val="24"/>
              </w:rPr>
              <w:t>%</w:t>
            </w:r>
          </w:p>
        </w:tc>
      </w:tr>
      <w:tr w:rsidR="00B76867" w:rsidRPr="00655F2D" w:rsidTr="00251018">
        <w:trPr>
          <w:trHeight w:val="827"/>
        </w:trPr>
        <w:tc>
          <w:tcPr>
            <w:tcW w:w="2005" w:type="dxa"/>
          </w:tcPr>
          <w:p w:rsidR="00B76867" w:rsidRPr="00655F2D" w:rsidRDefault="00A3537D" w:rsidP="00655F2D">
            <w:pPr>
              <w:pStyle w:val="TableParagraph"/>
              <w:rPr>
                <w:color w:val="000000" w:themeColor="text1"/>
                <w:sz w:val="24"/>
              </w:rPr>
            </w:pPr>
            <w:r w:rsidRPr="00655F2D">
              <w:rPr>
                <w:color w:val="000000" w:themeColor="text1"/>
                <w:sz w:val="24"/>
              </w:rPr>
              <w:t xml:space="preserve">Ģeogrāfija </w:t>
            </w:r>
            <w:r w:rsidRPr="00655F2D">
              <w:rPr>
                <w:color w:val="000000" w:themeColor="text1"/>
                <w:spacing w:val="-4"/>
                <w:sz w:val="24"/>
              </w:rPr>
              <w:t xml:space="preserve">7.-9., </w:t>
            </w:r>
            <w:r w:rsidR="00501C9A" w:rsidRPr="00655F2D">
              <w:rPr>
                <w:color w:val="000000" w:themeColor="text1"/>
                <w:sz w:val="24"/>
              </w:rPr>
              <w:t>1</w:t>
            </w:r>
            <w:r w:rsidR="00515F80" w:rsidRPr="00655F2D">
              <w:rPr>
                <w:color w:val="000000" w:themeColor="text1"/>
                <w:sz w:val="24"/>
              </w:rPr>
              <w:t>1</w:t>
            </w:r>
            <w:r w:rsidRPr="00655F2D">
              <w:rPr>
                <w:color w:val="000000" w:themeColor="text1"/>
                <w:sz w:val="24"/>
              </w:rPr>
              <w:t>.b</w:t>
            </w:r>
            <w:r w:rsidR="00515F80" w:rsidRPr="00655F2D">
              <w:rPr>
                <w:color w:val="000000" w:themeColor="text1"/>
                <w:sz w:val="24"/>
              </w:rPr>
              <w:t xml:space="preserve"> </w:t>
            </w:r>
            <w:r w:rsidRPr="00655F2D">
              <w:rPr>
                <w:color w:val="000000" w:themeColor="text1"/>
                <w:sz w:val="24"/>
              </w:rPr>
              <w:t>kl.</w:t>
            </w:r>
          </w:p>
          <w:p w:rsidR="00B76867" w:rsidRPr="00655F2D" w:rsidRDefault="00A3537D" w:rsidP="00655F2D">
            <w:pPr>
              <w:pStyle w:val="TableParagraph"/>
              <w:spacing w:line="262" w:lineRule="exact"/>
              <w:rPr>
                <w:b/>
                <w:color w:val="000000" w:themeColor="text1"/>
                <w:sz w:val="24"/>
              </w:rPr>
            </w:pPr>
            <w:r w:rsidRPr="00655F2D">
              <w:rPr>
                <w:b/>
                <w:color w:val="000000" w:themeColor="text1"/>
                <w:sz w:val="24"/>
              </w:rPr>
              <w:t>(vidēji</w:t>
            </w:r>
            <w:r w:rsidRPr="00655F2D">
              <w:rPr>
                <w:b/>
                <w:color w:val="000000" w:themeColor="text1"/>
                <w:spacing w:val="59"/>
                <w:sz w:val="24"/>
              </w:rPr>
              <w:t xml:space="preserve"> </w:t>
            </w:r>
            <w:r w:rsidR="00501C9A" w:rsidRPr="00655F2D">
              <w:rPr>
                <w:b/>
                <w:color w:val="000000" w:themeColor="text1"/>
                <w:sz w:val="24"/>
              </w:rPr>
              <w:t>7,</w:t>
            </w:r>
            <w:r w:rsidR="00515F80" w:rsidRPr="00655F2D">
              <w:rPr>
                <w:b/>
                <w:color w:val="000000" w:themeColor="text1"/>
                <w:sz w:val="24"/>
              </w:rPr>
              <w:t>4</w:t>
            </w:r>
            <w:r w:rsidRPr="00655F2D">
              <w:rPr>
                <w:b/>
                <w:color w:val="000000" w:themeColor="text1"/>
                <w:sz w:val="24"/>
              </w:rPr>
              <w:t>)</w:t>
            </w:r>
          </w:p>
        </w:tc>
        <w:tc>
          <w:tcPr>
            <w:tcW w:w="1080" w:type="dxa"/>
          </w:tcPr>
          <w:p w:rsidR="00B76867" w:rsidRPr="00655F2D" w:rsidRDefault="00515F80" w:rsidP="00655F2D">
            <w:pPr>
              <w:pStyle w:val="TableParagraph"/>
              <w:spacing w:line="269" w:lineRule="exact"/>
              <w:rPr>
                <w:color w:val="000000" w:themeColor="text1"/>
                <w:sz w:val="24"/>
              </w:rPr>
            </w:pPr>
            <w:r w:rsidRPr="00655F2D">
              <w:rPr>
                <w:color w:val="000000" w:themeColor="text1"/>
                <w:sz w:val="24"/>
              </w:rPr>
              <w:t>205</w:t>
            </w:r>
          </w:p>
        </w:tc>
        <w:tc>
          <w:tcPr>
            <w:tcW w:w="1536" w:type="dxa"/>
          </w:tcPr>
          <w:p w:rsidR="00B76867" w:rsidRPr="00655F2D" w:rsidRDefault="00501C9A" w:rsidP="00655F2D">
            <w:pPr>
              <w:pStyle w:val="TableParagraph"/>
              <w:spacing w:line="269" w:lineRule="exact"/>
              <w:rPr>
                <w:color w:val="000000" w:themeColor="text1"/>
                <w:sz w:val="24"/>
              </w:rPr>
            </w:pPr>
            <w:r w:rsidRPr="00655F2D">
              <w:rPr>
                <w:color w:val="000000" w:themeColor="text1"/>
                <w:sz w:val="24"/>
              </w:rPr>
              <w:t>0</w:t>
            </w:r>
            <w:r w:rsidR="00C35251" w:rsidRPr="00655F2D">
              <w:rPr>
                <w:color w:val="000000" w:themeColor="text1"/>
                <w:sz w:val="24"/>
              </w:rPr>
              <w:t>,0</w:t>
            </w:r>
            <w:r w:rsidR="00A3537D" w:rsidRPr="00655F2D">
              <w:rPr>
                <w:color w:val="000000" w:themeColor="text1"/>
                <w:sz w:val="24"/>
              </w:rPr>
              <w:t>%</w:t>
            </w:r>
          </w:p>
        </w:tc>
        <w:tc>
          <w:tcPr>
            <w:tcW w:w="1272" w:type="dxa"/>
          </w:tcPr>
          <w:p w:rsidR="00B76867" w:rsidRPr="00655F2D" w:rsidRDefault="00501C9A" w:rsidP="00655F2D">
            <w:pPr>
              <w:pStyle w:val="TableParagraph"/>
              <w:spacing w:line="269" w:lineRule="exact"/>
              <w:rPr>
                <w:color w:val="000000" w:themeColor="text1"/>
                <w:sz w:val="24"/>
              </w:rPr>
            </w:pPr>
            <w:r w:rsidRPr="00655F2D">
              <w:rPr>
                <w:color w:val="000000" w:themeColor="text1"/>
                <w:sz w:val="24"/>
              </w:rPr>
              <w:t>1</w:t>
            </w:r>
            <w:r w:rsidR="00515F80" w:rsidRPr="00655F2D">
              <w:rPr>
                <w:color w:val="000000" w:themeColor="text1"/>
                <w:sz w:val="24"/>
              </w:rPr>
              <w:t>3</w:t>
            </w:r>
            <w:r w:rsidRPr="00655F2D">
              <w:rPr>
                <w:color w:val="000000" w:themeColor="text1"/>
                <w:sz w:val="24"/>
              </w:rPr>
              <w:t>,</w:t>
            </w:r>
            <w:r w:rsidR="00515F80" w:rsidRPr="00655F2D">
              <w:rPr>
                <w:color w:val="000000" w:themeColor="text1"/>
                <w:sz w:val="24"/>
              </w:rPr>
              <w:t>2</w:t>
            </w:r>
            <w:r w:rsidR="00A3537D" w:rsidRPr="00655F2D">
              <w:rPr>
                <w:color w:val="000000" w:themeColor="text1"/>
                <w:sz w:val="24"/>
              </w:rPr>
              <w:t>%</w:t>
            </w:r>
          </w:p>
        </w:tc>
        <w:tc>
          <w:tcPr>
            <w:tcW w:w="1095" w:type="dxa"/>
          </w:tcPr>
          <w:p w:rsidR="00B76867" w:rsidRPr="00655F2D" w:rsidRDefault="00515F80" w:rsidP="00655F2D">
            <w:pPr>
              <w:pStyle w:val="TableParagraph"/>
              <w:spacing w:line="269" w:lineRule="exact"/>
              <w:rPr>
                <w:color w:val="000000" w:themeColor="text1"/>
                <w:sz w:val="24"/>
              </w:rPr>
            </w:pPr>
            <w:r w:rsidRPr="00655F2D">
              <w:rPr>
                <w:color w:val="000000" w:themeColor="text1"/>
                <w:sz w:val="24"/>
              </w:rPr>
              <w:t>5</w:t>
            </w:r>
            <w:r w:rsidR="00C35251" w:rsidRPr="00655F2D">
              <w:rPr>
                <w:color w:val="000000" w:themeColor="text1"/>
                <w:sz w:val="24"/>
              </w:rPr>
              <w:t>7</w:t>
            </w:r>
            <w:r w:rsidR="00501C9A" w:rsidRPr="00655F2D">
              <w:rPr>
                <w:color w:val="000000" w:themeColor="text1"/>
                <w:sz w:val="24"/>
              </w:rPr>
              <w:t>,</w:t>
            </w:r>
            <w:r w:rsidRPr="00655F2D">
              <w:rPr>
                <w:color w:val="000000" w:themeColor="text1"/>
                <w:sz w:val="24"/>
              </w:rPr>
              <w:t>1</w:t>
            </w:r>
            <w:r w:rsidR="00A3537D" w:rsidRPr="00655F2D">
              <w:rPr>
                <w:color w:val="000000" w:themeColor="text1"/>
                <w:sz w:val="24"/>
              </w:rPr>
              <w:t>%</w:t>
            </w:r>
          </w:p>
        </w:tc>
        <w:tc>
          <w:tcPr>
            <w:tcW w:w="1154" w:type="dxa"/>
          </w:tcPr>
          <w:p w:rsidR="00B76867" w:rsidRPr="00655F2D" w:rsidRDefault="00515F80" w:rsidP="00655F2D">
            <w:pPr>
              <w:pStyle w:val="TableParagraph"/>
              <w:spacing w:line="269" w:lineRule="exact"/>
              <w:rPr>
                <w:color w:val="000000" w:themeColor="text1"/>
                <w:sz w:val="24"/>
              </w:rPr>
            </w:pPr>
            <w:r w:rsidRPr="00655F2D">
              <w:rPr>
                <w:color w:val="000000" w:themeColor="text1"/>
                <w:sz w:val="24"/>
              </w:rPr>
              <w:t>29</w:t>
            </w:r>
            <w:r w:rsidR="00A3537D" w:rsidRPr="00655F2D">
              <w:rPr>
                <w:color w:val="000000" w:themeColor="text1"/>
                <w:sz w:val="24"/>
              </w:rPr>
              <w:t>,</w:t>
            </w:r>
            <w:r w:rsidRPr="00655F2D">
              <w:rPr>
                <w:color w:val="000000" w:themeColor="text1"/>
                <w:sz w:val="24"/>
              </w:rPr>
              <w:t>8</w:t>
            </w:r>
            <w:r w:rsidR="00A3537D" w:rsidRPr="00655F2D">
              <w:rPr>
                <w:color w:val="000000" w:themeColor="text1"/>
                <w:sz w:val="24"/>
              </w:rPr>
              <w:t>%</w:t>
            </w:r>
          </w:p>
        </w:tc>
      </w:tr>
      <w:tr w:rsidR="00B76867" w:rsidRPr="00655F2D" w:rsidTr="00251018">
        <w:trPr>
          <w:trHeight w:val="827"/>
        </w:trPr>
        <w:tc>
          <w:tcPr>
            <w:tcW w:w="2005" w:type="dxa"/>
          </w:tcPr>
          <w:p w:rsidR="00B76867" w:rsidRPr="00655F2D" w:rsidRDefault="00A3537D" w:rsidP="00655F2D">
            <w:pPr>
              <w:pStyle w:val="TableParagraph"/>
              <w:ind w:right="345"/>
              <w:rPr>
                <w:color w:val="000000" w:themeColor="text1"/>
                <w:sz w:val="24"/>
              </w:rPr>
            </w:pPr>
            <w:r w:rsidRPr="00655F2D">
              <w:rPr>
                <w:color w:val="000000" w:themeColor="text1"/>
                <w:sz w:val="24"/>
              </w:rPr>
              <w:t>Sociālās zinības 4.-9.kl.</w:t>
            </w:r>
          </w:p>
          <w:p w:rsidR="00B76867" w:rsidRPr="00655F2D" w:rsidRDefault="00D9771B" w:rsidP="00655F2D">
            <w:pPr>
              <w:pStyle w:val="TableParagraph"/>
              <w:spacing w:line="262" w:lineRule="exact"/>
              <w:rPr>
                <w:b/>
                <w:color w:val="000000" w:themeColor="text1"/>
                <w:sz w:val="24"/>
              </w:rPr>
            </w:pPr>
            <w:r w:rsidRPr="00655F2D">
              <w:rPr>
                <w:b/>
                <w:color w:val="000000" w:themeColor="text1"/>
                <w:sz w:val="24"/>
              </w:rPr>
              <w:t>(vidēji 8</w:t>
            </w:r>
            <w:r w:rsidR="00515F80" w:rsidRPr="00655F2D">
              <w:rPr>
                <w:b/>
                <w:color w:val="000000" w:themeColor="text1"/>
                <w:sz w:val="24"/>
              </w:rPr>
              <w:t>,3</w:t>
            </w:r>
            <w:r w:rsidR="00A3537D" w:rsidRPr="00655F2D">
              <w:rPr>
                <w:b/>
                <w:color w:val="000000" w:themeColor="text1"/>
                <w:sz w:val="24"/>
              </w:rPr>
              <w:t>)</w:t>
            </w:r>
          </w:p>
        </w:tc>
        <w:tc>
          <w:tcPr>
            <w:tcW w:w="1080" w:type="dxa"/>
          </w:tcPr>
          <w:p w:rsidR="00B76867" w:rsidRPr="00655F2D" w:rsidRDefault="00515F80" w:rsidP="00655F2D">
            <w:pPr>
              <w:pStyle w:val="TableParagraph"/>
              <w:spacing w:line="269" w:lineRule="exact"/>
              <w:rPr>
                <w:color w:val="000000" w:themeColor="text1"/>
                <w:sz w:val="24"/>
              </w:rPr>
            </w:pPr>
            <w:r w:rsidRPr="00655F2D">
              <w:rPr>
                <w:color w:val="000000" w:themeColor="text1"/>
                <w:sz w:val="24"/>
              </w:rPr>
              <w:t>429</w:t>
            </w:r>
          </w:p>
        </w:tc>
        <w:tc>
          <w:tcPr>
            <w:tcW w:w="1536"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0</w:t>
            </w:r>
            <w:r w:rsidR="00C35251" w:rsidRPr="00655F2D">
              <w:rPr>
                <w:color w:val="000000" w:themeColor="text1"/>
                <w:sz w:val="24"/>
              </w:rPr>
              <w:t>,0</w:t>
            </w:r>
            <w:r w:rsidRPr="00655F2D">
              <w:rPr>
                <w:color w:val="000000" w:themeColor="text1"/>
                <w:sz w:val="24"/>
              </w:rPr>
              <w:t>%</w:t>
            </w:r>
          </w:p>
        </w:tc>
        <w:tc>
          <w:tcPr>
            <w:tcW w:w="1272" w:type="dxa"/>
          </w:tcPr>
          <w:p w:rsidR="00B76867" w:rsidRPr="00655F2D" w:rsidRDefault="00515F80" w:rsidP="00655F2D">
            <w:pPr>
              <w:pStyle w:val="TableParagraph"/>
              <w:spacing w:line="269" w:lineRule="exact"/>
              <w:rPr>
                <w:color w:val="000000" w:themeColor="text1"/>
                <w:sz w:val="24"/>
              </w:rPr>
            </w:pPr>
            <w:r w:rsidRPr="00655F2D">
              <w:rPr>
                <w:color w:val="000000" w:themeColor="text1"/>
                <w:sz w:val="24"/>
              </w:rPr>
              <w:t>7</w:t>
            </w:r>
            <w:r w:rsidR="00D9771B" w:rsidRPr="00655F2D">
              <w:rPr>
                <w:color w:val="000000" w:themeColor="text1"/>
                <w:sz w:val="24"/>
              </w:rPr>
              <w:t>,</w:t>
            </w:r>
            <w:r w:rsidRPr="00655F2D">
              <w:rPr>
                <w:color w:val="000000" w:themeColor="text1"/>
                <w:sz w:val="24"/>
              </w:rPr>
              <w:t>0</w:t>
            </w:r>
            <w:r w:rsidR="00A3537D" w:rsidRPr="00655F2D">
              <w:rPr>
                <w:color w:val="000000" w:themeColor="text1"/>
                <w:sz w:val="24"/>
              </w:rPr>
              <w:t>%</w:t>
            </w:r>
          </w:p>
        </w:tc>
        <w:tc>
          <w:tcPr>
            <w:tcW w:w="1095" w:type="dxa"/>
          </w:tcPr>
          <w:p w:rsidR="00B76867" w:rsidRPr="00655F2D" w:rsidRDefault="00515F80" w:rsidP="00655F2D">
            <w:pPr>
              <w:pStyle w:val="TableParagraph"/>
              <w:spacing w:line="269" w:lineRule="exact"/>
              <w:rPr>
                <w:color w:val="000000" w:themeColor="text1"/>
                <w:sz w:val="24"/>
              </w:rPr>
            </w:pPr>
            <w:r w:rsidRPr="00655F2D">
              <w:rPr>
                <w:color w:val="000000" w:themeColor="text1"/>
                <w:sz w:val="24"/>
              </w:rPr>
              <w:t>39</w:t>
            </w:r>
            <w:r w:rsidR="00D9771B" w:rsidRPr="00655F2D">
              <w:rPr>
                <w:color w:val="000000" w:themeColor="text1"/>
                <w:sz w:val="24"/>
              </w:rPr>
              <w:t>,4</w:t>
            </w:r>
            <w:r w:rsidR="00A3537D" w:rsidRPr="00655F2D">
              <w:rPr>
                <w:color w:val="000000" w:themeColor="text1"/>
                <w:sz w:val="24"/>
              </w:rPr>
              <w:t>%</w:t>
            </w:r>
          </w:p>
        </w:tc>
        <w:tc>
          <w:tcPr>
            <w:tcW w:w="1154" w:type="dxa"/>
          </w:tcPr>
          <w:p w:rsidR="00B76867" w:rsidRPr="00655F2D" w:rsidRDefault="00515F80" w:rsidP="00655F2D">
            <w:pPr>
              <w:pStyle w:val="TableParagraph"/>
              <w:spacing w:line="269" w:lineRule="exact"/>
              <w:rPr>
                <w:color w:val="000000" w:themeColor="text1"/>
                <w:sz w:val="24"/>
              </w:rPr>
            </w:pPr>
            <w:r w:rsidRPr="00655F2D">
              <w:rPr>
                <w:color w:val="000000" w:themeColor="text1"/>
                <w:sz w:val="24"/>
              </w:rPr>
              <w:t>53</w:t>
            </w:r>
            <w:r w:rsidR="00D9771B" w:rsidRPr="00655F2D">
              <w:rPr>
                <w:color w:val="000000" w:themeColor="text1"/>
                <w:sz w:val="24"/>
              </w:rPr>
              <w:t>,</w:t>
            </w:r>
            <w:r w:rsidRPr="00655F2D">
              <w:rPr>
                <w:color w:val="000000" w:themeColor="text1"/>
                <w:sz w:val="24"/>
              </w:rPr>
              <w:t>4</w:t>
            </w:r>
            <w:r w:rsidR="00A3537D" w:rsidRPr="00655F2D">
              <w:rPr>
                <w:color w:val="000000" w:themeColor="text1"/>
                <w:sz w:val="24"/>
              </w:rPr>
              <w:t>%</w:t>
            </w:r>
          </w:p>
        </w:tc>
      </w:tr>
      <w:tr w:rsidR="00B76867" w:rsidRPr="00655F2D" w:rsidTr="00251018">
        <w:trPr>
          <w:trHeight w:val="275"/>
        </w:trPr>
        <w:tc>
          <w:tcPr>
            <w:tcW w:w="2005" w:type="dxa"/>
          </w:tcPr>
          <w:p w:rsidR="00590FAD" w:rsidRPr="00655F2D" w:rsidRDefault="00A3537D" w:rsidP="00655F2D">
            <w:pPr>
              <w:pStyle w:val="TableParagraph"/>
              <w:spacing w:line="269" w:lineRule="exact"/>
              <w:rPr>
                <w:sz w:val="24"/>
              </w:rPr>
            </w:pPr>
            <w:r w:rsidRPr="00655F2D">
              <w:rPr>
                <w:color w:val="000000" w:themeColor="text1"/>
                <w:sz w:val="24"/>
              </w:rPr>
              <w:t>Programmēšanas</w:t>
            </w:r>
            <w:r w:rsidR="00590FAD" w:rsidRPr="00655F2D">
              <w:rPr>
                <w:sz w:val="24"/>
              </w:rPr>
              <w:t xml:space="preserve"> pamati 11.a, 11.b, 12.a</w:t>
            </w:r>
          </w:p>
          <w:p w:rsidR="00B76867" w:rsidRPr="00655F2D" w:rsidRDefault="00590FAD" w:rsidP="00655F2D">
            <w:pPr>
              <w:pStyle w:val="TableParagraph"/>
              <w:spacing w:line="256" w:lineRule="exact"/>
              <w:rPr>
                <w:color w:val="000000" w:themeColor="text1"/>
                <w:sz w:val="24"/>
              </w:rPr>
            </w:pPr>
            <w:r w:rsidRPr="00655F2D">
              <w:rPr>
                <w:b/>
                <w:sz w:val="24"/>
              </w:rPr>
              <w:t>(vidēji 8,</w:t>
            </w:r>
            <w:r w:rsidR="00C548DB" w:rsidRPr="00655F2D">
              <w:rPr>
                <w:b/>
                <w:sz w:val="24"/>
              </w:rPr>
              <w:t>9</w:t>
            </w:r>
            <w:r w:rsidRPr="00655F2D">
              <w:rPr>
                <w:b/>
                <w:sz w:val="24"/>
              </w:rPr>
              <w:t>)</w:t>
            </w:r>
          </w:p>
        </w:tc>
        <w:tc>
          <w:tcPr>
            <w:tcW w:w="1080" w:type="dxa"/>
          </w:tcPr>
          <w:p w:rsidR="00B76867" w:rsidRPr="00655F2D" w:rsidRDefault="00C548DB" w:rsidP="00655F2D">
            <w:pPr>
              <w:pStyle w:val="TableParagraph"/>
              <w:spacing w:line="256" w:lineRule="exact"/>
              <w:rPr>
                <w:color w:val="000000" w:themeColor="text1"/>
                <w:sz w:val="24"/>
              </w:rPr>
            </w:pPr>
            <w:r w:rsidRPr="00655F2D">
              <w:rPr>
                <w:color w:val="000000" w:themeColor="text1"/>
                <w:sz w:val="24"/>
              </w:rPr>
              <w:t>81</w:t>
            </w:r>
          </w:p>
        </w:tc>
        <w:tc>
          <w:tcPr>
            <w:tcW w:w="1536" w:type="dxa"/>
          </w:tcPr>
          <w:p w:rsidR="00B76867" w:rsidRPr="00655F2D" w:rsidRDefault="00A3537D" w:rsidP="00655F2D">
            <w:pPr>
              <w:pStyle w:val="TableParagraph"/>
              <w:spacing w:line="256" w:lineRule="exact"/>
              <w:rPr>
                <w:color w:val="000000" w:themeColor="text1"/>
                <w:sz w:val="24"/>
              </w:rPr>
            </w:pPr>
            <w:r w:rsidRPr="00655F2D">
              <w:rPr>
                <w:color w:val="000000" w:themeColor="text1"/>
                <w:sz w:val="24"/>
              </w:rPr>
              <w:t>0</w:t>
            </w:r>
            <w:r w:rsidR="00C35251" w:rsidRPr="00655F2D">
              <w:rPr>
                <w:color w:val="000000" w:themeColor="text1"/>
                <w:sz w:val="24"/>
              </w:rPr>
              <w:t>,0</w:t>
            </w:r>
            <w:r w:rsidRPr="00655F2D">
              <w:rPr>
                <w:color w:val="000000" w:themeColor="text1"/>
                <w:sz w:val="24"/>
              </w:rPr>
              <w:t>%</w:t>
            </w:r>
          </w:p>
        </w:tc>
        <w:tc>
          <w:tcPr>
            <w:tcW w:w="1272" w:type="dxa"/>
          </w:tcPr>
          <w:p w:rsidR="00B76867" w:rsidRPr="00655F2D" w:rsidRDefault="00C548DB" w:rsidP="00655F2D">
            <w:pPr>
              <w:pStyle w:val="TableParagraph"/>
              <w:spacing w:line="256" w:lineRule="exact"/>
              <w:rPr>
                <w:color w:val="000000" w:themeColor="text1"/>
                <w:sz w:val="24"/>
              </w:rPr>
            </w:pPr>
            <w:r w:rsidRPr="00655F2D">
              <w:rPr>
                <w:color w:val="000000" w:themeColor="text1"/>
                <w:sz w:val="24"/>
              </w:rPr>
              <w:t>2,5</w:t>
            </w:r>
            <w:r w:rsidR="00A3537D" w:rsidRPr="00655F2D">
              <w:rPr>
                <w:color w:val="000000" w:themeColor="text1"/>
                <w:sz w:val="24"/>
              </w:rPr>
              <w:t>%</w:t>
            </w:r>
          </w:p>
        </w:tc>
        <w:tc>
          <w:tcPr>
            <w:tcW w:w="1095" w:type="dxa"/>
          </w:tcPr>
          <w:p w:rsidR="00B76867" w:rsidRPr="00655F2D" w:rsidRDefault="00C548DB" w:rsidP="00655F2D">
            <w:pPr>
              <w:pStyle w:val="TableParagraph"/>
              <w:spacing w:line="256" w:lineRule="exact"/>
              <w:rPr>
                <w:color w:val="000000" w:themeColor="text1"/>
                <w:sz w:val="24"/>
              </w:rPr>
            </w:pPr>
            <w:r w:rsidRPr="00655F2D">
              <w:rPr>
                <w:color w:val="000000" w:themeColor="text1"/>
                <w:sz w:val="24"/>
              </w:rPr>
              <w:t>29,6</w:t>
            </w:r>
            <w:r w:rsidR="00A3537D" w:rsidRPr="00655F2D">
              <w:rPr>
                <w:color w:val="000000" w:themeColor="text1"/>
                <w:sz w:val="24"/>
              </w:rPr>
              <w:t>%</w:t>
            </w:r>
          </w:p>
        </w:tc>
        <w:tc>
          <w:tcPr>
            <w:tcW w:w="1154" w:type="dxa"/>
          </w:tcPr>
          <w:p w:rsidR="00B76867" w:rsidRPr="00655F2D" w:rsidRDefault="00C548DB" w:rsidP="00655F2D">
            <w:pPr>
              <w:pStyle w:val="TableParagraph"/>
              <w:spacing w:line="256" w:lineRule="exact"/>
              <w:rPr>
                <w:color w:val="000000" w:themeColor="text1"/>
                <w:sz w:val="24"/>
              </w:rPr>
            </w:pPr>
            <w:r w:rsidRPr="00655F2D">
              <w:rPr>
                <w:color w:val="000000" w:themeColor="text1"/>
                <w:sz w:val="24"/>
              </w:rPr>
              <w:t>67</w:t>
            </w:r>
            <w:r w:rsidR="00A3537D" w:rsidRPr="00655F2D">
              <w:rPr>
                <w:color w:val="000000" w:themeColor="text1"/>
                <w:sz w:val="24"/>
              </w:rPr>
              <w:t>,9%</w:t>
            </w:r>
          </w:p>
        </w:tc>
      </w:tr>
      <w:tr w:rsidR="00B76867" w:rsidRPr="00655F2D" w:rsidTr="00251018">
        <w:trPr>
          <w:trHeight w:val="827"/>
        </w:trPr>
        <w:tc>
          <w:tcPr>
            <w:tcW w:w="2005" w:type="dxa"/>
          </w:tcPr>
          <w:p w:rsidR="00B76867" w:rsidRPr="00655F2D" w:rsidRDefault="00A3537D" w:rsidP="00655F2D">
            <w:pPr>
              <w:pStyle w:val="BodyText"/>
            </w:pPr>
            <w:r w:rsidRPr="00655F2D">
              <w:t>Literatūra 4.</w:t>
            </w:r>
            <w:r w:rsidR="00341290" w:rsidRPr="00655F2D">
              <w:t>-9</w:t>
            </w:r>
            <w:r w:rsidRPr="00655F2D">
              <w:t>.kl.</w:t>
            </w:r>
          </w:p>
          <w:p w:rsidR="00B76867" w:rsidRPr="00655F2D" w:rsidRDefault="00341290" w:rsidP="00655F2D">
            <w:pPr>
              <w:pStyle w:val="BodyText"/>
              <w:rPr>
                <w:b/>
              </w:rPr>
            </w:pPr>
            <w:r w:rsidRPr="00655F2D">
              <w:rPr>
                <w:b/>
              </w:rPr>
              <w:t xml:space="preserve">(vidēji </w:t>
            </w:r>
            <w:r w:rsidR="0081101C" w:rsidRPr="00655F2D">
              <w:rPr>
                <w:b/>
              </w:rPr>
              <w:t>7,0</w:t>
            </w:r>
            <w:r w:rsidR="00A3537D" w:rsidRPr="00655F2D">
              <w:rPr>
                <w:b/>
              </w:rPr>
              <w:t xml:space="preserve"> )</w:t>
            </w:r>
          </w:p>
        </w:tc>
        <w:tc>
          <w:tcPr>
            <w:tcW w:w="1080" w:type="dxa"/>
          </w:tcPr>
          <w:p w:rsidR="00B76867" w:rsidRPr="00655F2D" w:rsidRDefault="0081101C" w:rsidP="00655F2D">
            <w:pPr>
              <w:pStyle w:val="TableParagraph"/>
              <w:spacing w:line="269" w:lineRule="exact"/>
              <w:rPr>
                <w:color w:val="000000" w:themeColor="text1"/>
                <w:sz w:val="24"/>
              </w:rPr>
            </w:pPr>
            <w:r w:rsidRPr="00655F2D">
              <w:rPr>
                <w:color w:val="000000" w:themeColor="text1"/>
                <w:sz w:val="24"/>
              </w:rPr>
              <w:t>429</w:t>
            </w:r>
          </w:p>
        </w:tc>
        <w:tc>
          <w:tcPr>
            <w:tcW w:w="1536" w:type="dxa"/>
          </w:tcPr>
          <w:p w:rsidR="00B76867" w:rsidRPr="00655F2D" w:rsidRDefault="00341290" w:rsidP="00655F2D">
            <w:pPr>
              <w:pStyle w:val="TableParagraph"/>
              <w:spacing w:line="269" w:lineRule="exact"/>
              <w:rPr>
                <w:color w:val="000000" w:themeColor="text1"/>
                <w:sz w:val="24"/>
              </w:rPr>
            </w:pPr>
            <w:r w:rsidRPr="00655F2D">
              <w:rPr>
                <w:color w:val="000000" w:themeColor="text1"/>
                <w:sz w:val="24"/>
              </w:rPr>
              <w:t>0,</w:t>
            </w:r>
            <w:r w:rsidR="0081101C" w:rsidRPr="00655F2D">
              <w:rPr>
                <w:color w:val="000000" w:themeColor="text1"/>
                <w:sz w:val="24"/>
              </w:rPr>
              <w:t>9</w:t>
            </w:r>
            <w:r w:rsidR="00A3537D" w:rsidRPr="00655F2D">
              <w:rPr>
                <w:color w:val="000000" w:themeColor="text1"/>
                <w:sz w:val="24"/>
              </w:rPr>
              <w:t>%</w:t>
            </w:r>
          </w:p>
        </w:tc>
        <w:tc>
          <w:tcPr>
            <w:tcW w:w="1272" w:type="dxa"/>
          </w:tcPr>
          <w:p w:rsidR="00B76867" w:rsidRPr="00655F2D" w:rsidRDefault="0081101C" w:rsidP="00655F2D">
            <w:pPr>
              <w:pStyle w:val="TableParagraph"/>
              <w:spacing w:line="269" w:lineRule="exact"/>
              <w:rPr>
                <w:color w:val="000000" w:themeColor="text1"/>
                <w:sz w:val="24"/>
              </w:rPr>
            </w:pPr>
            <w:r w:rsidRPr="00655F2D">
              <w:rPr>
                <w:color w:val="000000" w:themeColor="text1"/>
                <w:sz w:val="24"/>
              </w:rPr>
              <w:t>17</w:t>
            </w:r>
            <w:r w:rsidR="00341290" w:rsidRPr="00655F2D">
              <w:rPr>
                <w:color w:val="000000" w:themeColor="text1"/>
                <w:sz w:val="24"/>
              </w:rPr>
              <w:t>,9</w:t>
            </w:r>
            <w:r w:rsidR="00A3537D" w:rsidRPr="00655F2D">
              <w:rPr>
                <w:color w:val="000000" w:themeColor="text1"/>
                <w:sz w:val="24"/>
              </w:rPr>
              <w:t>%</w:t>
            </w:r>
          </w:p>
        </w:tc>
        <w:tc>
          <w:tcPr>
            <w:tcW w:w="1095" w:type="dxa"/>
          </w:tcPr>
          <w:p w:rsidR="00B76867" w:rsidRPr="00655F2D" w:rsidRDefault="00341290" w:rsidP="00655F2D">
            <w:pPr>
              <w:pStyle w:val="TableParagraph"/>
              <w:spacing w:line="269" w:lineRule="exact"/>
              <w:rPr>
                <w:color w:val="000000" w:themeColor="text1"/>
                <w:sz w:val="24"/>
              </w:rPr>
            </w:pPr>
            <w:r w:rsidRPr="00655F2D">
              <w:rPr>
                <w:color w:val="000000" w:themeColor="text1"/>
                <w:sz w:val="24"/>
              </w:rPr>
              <w:t>6</w:t>
            </w:r>
            <w:r w:rsidR="0081101C" w:rsidRPr="00655F2D">
              <w:rPr>
                <w:color w:val="000000" w:themeColor="text1"/>
                <w:sz w:val="24"/>
              </w:rPr>
              <w:t>2</w:t>
            </w:r>
            <w:r w:rsidRPr="00655F2D">
              <w:rPr>
                <w:color w:val="000000" w:themeColor="text1"/>
                <w:sz w:val="24"/>
              </w:rPr>
              <w:t>,</w:t>
            </w:r>
            <w:r w:rsidR="0081101C" w:rsidRPr="00655F2D">
              <w:rPr>
                <w:color w:val="000000" w:themeColor="text1"/>
                <w:sz w:val="24"/>
              </w:rPr>
              <w:t>9</w:t>
            </w:r>
            <w:r w:rsidR="00A3537D" w:rsidRPr="00655F2D">
              <w:rPr>
                <w:color w:val="000000" w:themeColor="text1"/>
                <w:sz w:val="24"/>
              </w:rPr>
              <w:t>%</w:t>
            </w:r>
          </w:p>
        </w:tc>
        <w:tc>
          <w:tcPr>
            <w:tcW w:w="1154" w:type="dxa"/>
          </w:tcPr>
          <w:p w:rsidR="00B76867" w:rsidRPr="00655F2D" w:rsidRDefault="00341290" w:rsidP="00655F2D">
            <w:pPr>
              <w:pStyle w:val="TableParagraph"/>
              <w:spacing w:line="269" w:lineRule="exact"/>
              <w:rPr>
                <w:color w:val="000000" w:themeColor="text1"/>
                <w:sz w:val="24"/>
              </w:rPr>
            </w:pPr>
            <w:r w:rsidRPr="00655F2D">
              <w:rPr>
                <w:color w:val="000000" w:themeColor="text1"/>
                <w:sz w:val="24"/>
              </w:rPr>
              <w:t>1</w:t>
            </w:r>
            <w:r w:rsidR="0081101C" w:rsidRPr="00655F2D">
              <w:rPr>
                <w:color w:val="000000" w:themeColor="text1"/>
                <w:sz w:val="24"/>
              </w:rPr>
              <w:t>8</w:t>
            </w:r>
            <w:r w:rsidRPr="00655F2D">
              <w:rPr>
                <w:color w:val="000000" w:themeColor="text1"/>
                <w:sz w:val="24"/>
              </w:rPr>
              <w:t>,</w:t>
            </w:r>
            <w:r w:rsidR="0081101C" w:rsidRPr="00655F2D">
              <w:rPr>
                <w:color w:val="000000" w:themeColor="text1"/>
                <w:sz w:val="24"/>
              </w:rPr>
              <w:t>2</w:t>
            </w:r>
            <w:r w:rsidR="00A3537D" w:rsidRPr="00655F2D">
              <w:rPr>
                <w:color w:val="000000" w:themeColor="text1"/>
                <w:sz w:val="24"/>
              </w:rPr>
              <w:t>%</w:t>
            </w:r>
          </w:p>
        </w:tc>
      </w:tr>
      <w:tr w:rsidR="00341290" w:rsidRPr="00655F2D" w:rsidTr="00251018">
        <w:trPr>
          <w:trHeight w:val="827"/>
        </w:trPr>
        <w:tc>
          <w:tcPr>
            <w:tcW w:w="2005" w:type="dxa"/>
          </w:tcPr>
          <w:p w:rsidR="00341290" w:rsidRPr="00655F2D" w:rsidRDefault="00341290" w:rsidP="00655F2D">
            <w:pPr>
              <w:pStyle w:val="BodyText"/>
            </w:pPr>
            <w:r w:rsidRPr="00655F2D">
              <w:t>Literatūra 10.-12.kl.</w:t>
            </w:r>
          </w:p>
          <w:p w:rsidR="00341290" w:rsidRPr="00655F2D" w:rsidRDefault="00341290" w:rsidP="00655F2D">
            <w:pPr>
              <w:pStyle w:val="BodyText"/>
            </w:pPr>
            <w:r w:rsidRPr="00655F2D">
              <w:rPr>
                <w:b/>
              </w:rPr>
              <w:t>(vidēji 6,</w:t>
            </w:r>
            <w:r w:rsidR="0081101C" w:rsidRPr="00655F2D">
              <w:rPr>
                <w:b/>
              </w:rPr>
              <w:t>4</w:t>
            </w:r>
            <w:r w:rsidRPr="00655F2D">
              <w:rPr>
                <w:b/>
              </w:rPr>
              <w:t xml:space="preserve"> )</w:t>
            </w:r>
          </w:p>
        </w:tc>
        <w:tc>
          <w:tcPr>
            <w:tcW w:w="1080" w:type="dxa"/>
          </w:tcPr>
          <w:p w:rsidR="00341290" w:rsidRPr="00655F2D" w:rsidRDefault="0081101C" w:rsidP="00655F2D">
            <w:pPr>
              <w:pStyle w:val="TableParagraph"/>
              <w:spacing w:line="269" w:lineRule="exact"/>
              <w:rPr>
                <w:color w:val="000000" w:themeColor="text1"/>
                <w:sz w:val="24"/>
              </w:rPr>
            </w:pPr>
            <w:r w:rsidRPr="00655F2D">
              <w:rPr>
                <w:color w:val="000000" w:themeColor="text1"/>
                <w:sz w:val="24"/>
              </w:rPr>
              <w:t>124</w:t>
            </w:r>
          </w:p>
        </w:tc>
        <w:tc>
          <w:tcPr>
            <w:tcW w:w="1536" w:type="dxa"/>
          </w:tcPr>
          <w:p w:rsidR="00341290" w:rsidRPr="00655F2D" w:rsidRDefault="00341290" w:rsidP="00655F2D">
            <w:pPr>
              <w:pStyle w:val="TableParagraph"/>
              <w:spacing w:line="269" w:lineRule="exact"/>
              <w:rPr>
                <w:color w:val="000000" w:themeColor="text1"/>
                <w:sz w:val="24"/>
              </w:rPr>
            </w:pPr>
            <w:r w:rsidRPr="00655F2D">
              <w:rPr>
                <w:color w:val="000000" w:themeColor="text1"/>
                <w:sz w:val="24"/>
              </w:rPr>
              <w:t>0</w:t>
            </w:r>
            <w:r w:rsidR="00C35251" w:rsidRPr="00655F2D">
              <w:rPr>
                <w:color w:val="000000" w:themeColor="text1"/>
                <w:sz w:val="24"/>
              </w:rPr>
              <w:t>,0</w:t>
            </w:r>
            <w:r w:rsidRPr="00655F2D">
              <w:rPr>
                <w:color w:val="000000" w:themeColor="text1"/>
                <w:sz w:val="24"/>
              </w:rPr>
              <w:t>%</w:t>
            </w:r>
          </w:p>
        </w:tc>
        <w:tc>
          <w:tcPr>
            <w:tcW w:w="1272" w:type="dxa"/>
          </w:tcPr>
          <w:p w:rsidR="00341290" w:rsidRPr="00655F2D" w:rsidRDefault="0081101C" w:rsidP="00655F2D">
            <w:pPr>
              <w:pStyle w:val="TableParagraph"/>
              <w:spacing w:line="269" w:lineRule="exact"/>
              <w:rPr>
                <w:color w:val="000000" w:themeColor="text1"/>
                <w:sz w:val="24"/>
              </w:rPr>
            </w:pPr>
            <w:r w:rsidRPr="00655F2D">
              <w:rPr>
                <w:color w:val="000000" w:themeColor="text1"/>
                <w:sz w:val="24"/>
              </w:rPr>
              <w:t>33</w:t>
            </w:r>
            <w:r w:rsidR="00341290" w:rsidRPr="00655F2D">
              <w:rPr>
                <w:color w:val="000000" w:themeColor="text1"/>
                <w:sz w:val="24"/>
              </w:rPr>
              <w:t>,1%</w:t>
            </w:r>
          </w:p>
        </w:tc>
        <w:tc>
          <w:tcPr>
            <w:tcW w:w="1095" w:type="dxa"/>
          </w:tcPr>
          <w:p w:rsidR="00341290" w:rsidRPr="00655F2D" w:rsidRDefault="00341290" w:rsidP="00655F2D">
            <w:pPr>
              <w:pStyle w:val="TableParagraph"/>
              <w:spacing w:line="269" w:lineRule="exact"/>
              <w:rPr>
                <w:color w:val="000000" w:themeColor="text1"/>
                <w:sz w:val="24"/>
              </w:rPr>
            </w:pPr>
            <w:r w:rsidRPr="00655F2D">
              <w:rPr>
                <w:color w:val="000000" w:themeColor="text1"/>
                <w:sz w:val="24"/>
              </w:rPr>
              <w:t>5</w:t>
            </w:r>
            <w:r w:rsidR="0081101C" w:rsidRPr="00655F2D">
              <w:rPr>
                <w:color w:val="000000" w:themeColor="text1"/>
                <w:sz w:val="24"/>
              </w:rPr>
              <w:t>6</w:t>
            </w:r>
            <w:r w:rsidRPr="00655F2D">
              <w:rPr>
                <w:color w:val="000000" w:themeColor="text1"/>
                <w:sz w:val="24"/>
              </w:rPr>
              <w:t>,</w:t>
            </w:r>
            <w:r w:rsidR="0081101C" w:rsidRPr="00655F2D">
              <w:rPr>
                <w:color w:val="000000" w:themeColor="text1"/>
                <w:sz w:val="24"/>
              </w:rPr>
              <w:t>5</w:t>
            </w:r>
            <w:r w:rsidRPr="00655F2D">
              <w:rPr>
                <w:color w:val="000000" w:themeColor="text1"/>
                <w:sz w:val="24"/>
              </w:rPr>
              <w:t>%</w:t>
            </w:r>
          </w:p>
        </w:tc>
        <w:tc>
          <w:tcPr>
            <w:tcW w:w="1154" w:type="dxa"/>
          </w:tcPr>
          <w:p w:rsidR="00341290" w:rsidRPr="00655F2D" w:rsidRDefault="0081101C" w:rsidP="00655F2D">
            <w:pPr>
              <w:pStyle w:val="TableParagraph"/>
              <w:spacing w:line="269" w:lineRule="exact"/>
              <w:rPr>
                <w:color w:val="000000" w:themeColor="text1"/>
                <w:sz w:val="24"/>
              </w:rPr>
            </w:pPr>
            <w:r w:rsidRPr="00655F2D">
              <w:rPr>
                <w:color w:val="000000" w:themeColor="text1"/>
                <w:sz w:val="24"/>
              </w:rPr>
              <w:t>10</w:t>
            </w:r>
            <w:r w:rsidR="00341290" w:rsidRPr="00655F2D">
              <w:rPr>
                <w:color w:val="000000" w:themeColor="text1"/>
                <w:sz w:val="24"/>
              </w:rPr>
              <w:t>,5%</w:t>
            </w:r>
          </w:p>
        </w:tc>
      </w:tr>
      <w:tr w:rsidR="00B76867" w:rsidRPr="00655F2D" w:rsidTr="00251018">
        <w:trPr>
          <w:trHeight w:val="1103"/>
        </w:trPr>
        <w:tc>
          <w:tcPr>
            <w:tcW w:w="2005" w:type="dxa"/>
          </w:tcPr>
          <w:p w:rsidR="00B76867" w:rsidRPr="00655F2D" w:rsidRDefault="00A3537D" w:rsidP="00655F2D">
            <w:pPr>
              <w:pStyle w:val="TableParagraph"/>
              <w:rPr>
                <w:sz w:val="24"/>
              </w:rPr>
            </w:pPr>
            <w:r w:rsidRPr="00655F2D">
              <w:rPr>
                <w:sz w:val="24"/>
              </w:rPr>
              <w:t>Krievu valoda un literatūra</w:t>
            </w:r>
          </w:p>
          <w:p w:rsidR="00B76867" w:rsidRPr="00655F2D" w:rsidRDefault="00A3537D" w:rsidP="00655F2D">
            <w:pPr>
              <w:pStyle w:val="TableParagraph"/>
              <w:rPr>
                <w:sz w:val="24"/>
              </w:rPr>
            </w:pPr>
            <w:r w:rsidRPr="00655F2D">
              <w:rPr>
                <w:sz w:val="24"/>
              </w:rPr>
              <w:t>10.-12.kl.</w:t>
            </w:r>
          </w:p>
          <w:p w:rsidR="00B76867" w:rsidRPr="00655F2D" w:rsidRDefault="00341290" w:rsidP="00655F2D">
            <w:pPr>
              <w:pStyle w:val="TableParagraph"/>
              <w:spacing w:line="262" w:lineRule="exact"/>
              <w:rPr>
                <w:b/>
                <w:sz w:val="24"/>
              </w:rPr>
            </w:pPr>
            <w:r w:rsidRPr="00655F2D">
              <w:rPr>
                <w:b/>
                <w:sz w:val="24"/>
              </w:rPr>
              <w:t>(vidēji 7,</w:t>
            </w:r>
            <w:r w:rsidR="0081101C" w:rsidRPr="00655F2D">
              <w:rPr>
                <w:b/>
                <w:sz w:val="24"/>
              </w:rPr>
              <w:t>2</w:t>
            </w:r>
            <w:r w:rsidR="00A3537D" w:rsidRPr="00655F2D">
              <w:rPr>
                <w:b/>
                <w:sz w:val="24"/>
              </w:rPr>
              <w:t>)</w:t>
            </w:r>
          </w:p>
        </w:tc>
        <w:tc>
          <w:tcPr>
            <w:tcW w:w="1080" w:type="dxa"/>
          </w:tcPr>
          <w:p w:rsidR="00B76867" w:rsidRPr="00655F2D" w:rsidRDefault="00B76867" w:rsidP="00655F2D">
            <w:pPr>
              <w:pStyle w:val="TableParagraph"/>
              <w:spacing w:before="4"/>
              <w:ind w:left="0"/>
              <w:rPr>
                <w:b/>
                <w:color w:val="000000" w:themeColor="text1"/>
                <w:sz w:val="23"/>
              </w:rPr>
            </w:pPr>
          </w:p>
          <w:p w:rsidR="00B76867" w:rsidRPr="00655F2D" w:rsidRDefault="0081101C" w:rsidP="00655F2D">
            <w:pPr>
              <w:pStyle w:val="TableParagraph"/>
              <w:spacing w:before="1"/>
              <w:rPr>
                <w:color w:val="000000" w:themeColor="text1"/>
                <w:sz w:val="24"/>
              </w:rPr>
            </w:pPr>
            <w:r w:rsidRPr="00655F2D">
              <w:rPr>
                <w:color w:val="000000" w:themeColor="text1"/>
                <w:sz w:val="24"/>
              </w:rPr>
              <w:t>124</w:t>
            </w:r>
          </w:p>
        </w:tc>
        <w:tc>
          <w:tcPr>
            <w:tcW w:w="1536" w:type="dxa"/>
          </w:tcPr>
          <w:p w:rsidR="00B76867" w:rsidRPr="00655F2D" w:rsidRDefault="00B76867" w:rsidP="00655F2D">
            <w:pPr>
              <w:pStyle w:val="TableParagraph"/>
              <w:spacing w:before="4"/>
              <w:ind w:left="0"/>
              <w:rPr>
                <w:b/>
                <w:color w:val="000000" w:themeColor="text1"/>
                <w:sz w:val="23"/>
              </w:rPr>
            </w:pPr>
          </w:p>
          <w:p w:rsidR="00B76867" w:rsidRPr="00655F2D" w:rsidRDefault="00A3537D" w:rsidP="00655F2D">
            <w:pPr>
              <w:pStyle w:val="TableParagraph"/>
              <w:spacing w:before="1"/>
              <w:rPr>
                <w:color w:val="000000" w:themeColor="text1"/>
                <w:sz w:val="24"/>
              </w:rPr>
            </w:pPr>
            <w:r w:rsidRPr="00655F2D">
              <w:rPr>
                <w:color w:val="000000" w:themeColor="text1"/>
                <w:sz w:val="24"/>
              </w:rPr>
              <w:t>0</w:t>
            </w:r>
            <w:r w:rsidR="00C35251" w:rsidRPr="00655F2D">
              <w:rPr>
                <w:color w:val="000000" w:themeColor="text1"/>
                <w:sz w:val="24"/>
              </w:rPr>
              <w:t>,0</w:t>
            </w:r>
            <w:r w:rsidRPr="00655F2D">
              <w:rPr>
                <w:color w:val="000000" w:themeColor="text1"/>
                <w:sz w:val="24"/>
              </w:rPr>
              <w:t>%</w:t>
            </w:r>
          </w:p>
        </w:tc>
        <w:tc>
          <w:tcPr>
            <w:tcW w:w="1272" w:type="dxa"/>
          </w:tcPr>
          <w:p w:rsidR="00B76867" w:rsidRPr="00655F2D" w:rsidRDefault="00B76867" w:rsidP="00655F2D">
            <w:pPr>
              <w:pStyle w:val="TableParagraph"/>
              <w:spacing w:before="4"/>
              <w:ind w:left="0"/>
              <w:rPr>
                <w:b/>
                <w:color w:val="000000" w:themeColor="text1"/>
                <w:sz w:val="23"/>
              </w:rPr>
            </w:pPr>
          </w:p>
          <w:p w:rsidR="00B76867" w:rsidRPr="00655F2D" w:rsidRDefault="00341290" w:rsidP="00655F2D">
            <w:pPr>
              <w:pStyle w:val="TableParagraph"/>
              <w:spacing w:before="1"/>
              <w:rPr>
                <w:color w:val="000000" w:themeColor="text1"/>
                <w:sz w:val="24"/>
              </w:rPr>
            </w:pPr>
            <w:r w:rsidRPr="00655F2D">
              <w:rPr>
                <w:color w:val="000000" w:themeColor="text1"/>
                <w:sz w:val="24"/>
              </w:rPr>
              <w:t>2</w:t>
            </w:r>
            <w:r w:rsidR="0081101C" w:rsidRPr="00655F2D">
              <w:rPr>
                <w:color w:val="000000" w:themeColor="text1"/>
                <w:sz w:val="24"/>
              </w:rPr>
              <w:t>0</w:t>
            </w:r>
            <w:r w:rsidRPr="00655F2D">
              <w:rPr>
                <w:color w:val="000000" w:themeColor="text1"/>
                <w:sz w:val="24"/>
              </w:rPr>
              <w:t>,</w:t>
            </w:r>
            <w:r w:rsidR="0081101C" w:rsidRPr="00655F2D">
              <w:rPr>
                <w:color w:val="000000" w:themeColor="text1"/>
                <w:sz w:val="24"/>
              </w:rPr>
              <w:t>2</w:t>
            </w:r>
            <w:r w:rsidRPr="00655F2D">
              <w:rPr>
                <w:color w:val="000000" w:themeColor="text1"/>
                <w:sz w:val="24"/>
              </w:rPr>
              <w:t>%</w:t>
            </w:r>
          </w:p>
        </w:tc>
        <w:tc>
          <w:tcPr>
            <w:tcW w:w="1095" w:type="dxa"/>
          </w:tcPr>
          <w:p w:rsidR="00B76867" w:rsidRPr="00655F2D" w:rsidRDefault="00B76867" w:rsidP="00655F2D">
            <w:pPr>
              <w:pStyle w:val="TableParagraph"/>
              <w:spacing w:before="4"/>
              <w:ind w:left="0"/>
              <w:rPr>
                <w:b/>
                <w:color w:val="000000" w:themeColor="text1"/>
                <w:sz w:val="23"/>
              </w:rPr>
            </w:pPr>
          </w:p>
          <w:p w:rsidR="00B76867" w:rsidRPr="00655F2D" w:rsidRDefault="00341290" w:rsidP="00655F2D">
            <w:pPr>
              <w:pStyle w:val="TableParagraph"/>
              <w:spacing w:before="1"/>
              <w:rPr>
                <w:color w:val="000000" w:themeColor="text1"/>
                <w:sz w:val="24"/>
              </w:rPr>
            </w:pPr>
            <w:r w:rsidRPr="00655F2D">
              <w:rPr>
                <w:color w:val="000000" w:themeColor="text1"/>
                <w:sz w:val="24"/>
              </w:rPr>
              <w:t>54,8</w:t>
            </w:r>
            <w:r w:rsidR="00A3537D" w:rsidRPr="00655F2D">
              <w:rPr>
                <w:color w:val="000000" w:themeColor="text1"/>
                <w:sz w:val="24"/>
              </w:rPr>
              <w:t>%</w:t>
            </w:r>
          </w:p>
        </w:tc>
        <w:tc>
          <w:tcPr>
            <w:tcW w:w="1154" w:type="dxa"/>
          </w:tcPr>
          <w:p w:rsidR="00B76867" w:rsidRPr="00655F2D" w:rsidRDefault="00B76867" w:rsidP="00655F2D">
            <w:pPr>
              <w:pStyle w:val="TableParagraph"/>
              <w:spacing w:before="4"/>
              <w:ind w:left="0"/>
              <w:rPr>
                <w:b/>
                <w:color w:val="000000" w:themeColor="text1"/>
                <w:sz w:val="23"/>
              </w:rPr>
            </w:pPr>
          </w:p>
          <w:p w:rsidR="00B76867" w:rsidRPr="00655F2D" w:rsidRDefault="0081101C" w:rsidP="00655F2D">
            <w:pPr>
              <w:pStyle w:val="TableParagraph"/>
              <w:spacing w:before="1"/>
              <w:rPr>
                <w:color w:val="000000" w:themeColor="text1"/>
                <w:sz w:val="24"/>
              </w:rPr>
            </w:pPr>
            <w:r w:rsidRPr="00655F2D">
              <w:rPr>
                <w:color w:val="000000" w:themeColor="text1"/>
                <w:sz w:val="24"/>
              </w:rPr>
              <w:t>25</w:t>
            </w:r>
            <w:r w:rsidR="00A3537D" w:rsidRPr="00655F2D">
              <w:rPr>
                <w:color w:val="000000" w:themeColor="text1"/>
                <w:sz w:val="24"/>
              </w:rPr>
              <w:t>,</w:t>
            </w:r>
            <w:r w:rsidRPr="00655F2D">
              <w:rPr>
                <w:color w:val="000000" w:themeColor="text1"/>
                <w:sz w:val="24"/>
              </w:rPr>
              <w:t>0</w:t>
            </w:r>
            <w:r w:rsidR="00A3537D" w:rsidRPr="00655F2D">
              <w:rPr>
                <w:color w:val="000000" w:themeColor="text1"/>
                <w:sz w:val="24"/>
              </w:rPr>
              <w:t>%</w:t>
            </w:r>
          </w:p>
        </w:tc>
      </w:tr>
      <w:tr w:rsidR="00B76867" w:rsidRPr="00655F2D" w:rsidTr="00251018">
        <w:trPr>
          <w:trHeight w:val="828"/>
        </w:trPr>
        <w:tc>
          <w:tcPr>
            <w:tcW w:w="2005" w:type="dxa"/>
          </w:tcPr>
          <w:p w:rsidR="00B76867" w:rsidRPr="00655F2D" w:rsidRDefault="00A3537D" w:rsidP="00655F2D">
            <w:pPr>
              <w:pStyle w:val="TableParagraph"/>
              <w:ind w:right="361"/>
              <w:rPr>
                <w:sz w:val="24"/>
              </w:rPr>
            </w:pPr>
            <w:r w:rsidRPr="00655F2D">
              <w:rPr>
                <w:sz w:val="24"/>
              </w:rPr>
              <w:lastRenderedPageBreak/>
              <w:t>Latviešu valoda 10.-12.kl.</w:t>
            </w:r>
          </w:p>
          <w:p w:rsidR="00B76867" w:rsidRPr="00655F2D" w:rsidRDefault="007173E2" w:rsidP="00655F2D">
            <w:pPr>
              <w:pStyle w:val="TableParagraph"/>
              <w:spacing w:line="262" w:lineRule="exact"/>
              <w:rPr>
                <w:b/>
                <w:sz w:val="24"/>
              </w:rPr>
            </w:pPr>
            <w:r w:rsidRPr="00655F2D">
              <w:rPr>
                <w:b/>
                <w:sz w:val="24"/>
              </w:rPr>
              <w:t xml:space="preserve">(vidēji </w:t>
            </w:r>
            <w:r w:rsidR="00C548DB" w:rsidRPr="00655F2D">
              <w:rPr>
                <w:b/>
                <w:sz w:val="24"/>
              </w:rPr>
              <w:t>6,0</w:t>
            </w:r>
            <w:r w:rsidR="00A3537D" w:rsidRPr="00655F2D">
              <w:rPr>
                <w:b/>
                <w:sz w:val="24"/>
              </w:rPr>
              <w:t xml:space="preserve"> )</w:t>
            </w:r>
          </w:p>
        </w:tc>
        <w:tc>
          <w:tcPr>
            <w:tcW w:w="1080" w:type="dxa"/>
          </w:tcPr>
          <w:p w:rsidR="00B76867" w:rsidRPr="00655F2D" w:rsidRDefault="0081101C" w:rsidP="00655F2D">
            <w:pPr>
              <w:pStyle w:val="TableParagraph"/>
              <w:spacing w:line="269" w:lineRule="exact"/>
              <w:rPr>
                <w:color w:val="000000" w:themeColor="text1"/>
                <w:sz w:val="24"/>
              </w:rPr>
            </w:pPr>
            <w:r w:rsidRPr="00655F2D">
              <w:rPr>
                <w:color w:val="000000" w:themeColor="text1"/>
                <w:sz w:val="24"/>
              </w:rPr>
              <w:t>124</w:t>
            </w:r>
          </w:p>
        </w:tc>
        <w:tc>
          <w:tcPr>
            <w:tcW w:w="1536"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0</w:t>
            </w:r>
            <w:r w:rsidR="00C35251" w:rsidRPr="00655F2D">
              <w:rPr>
                <w:color w:val="000000" w:themeColor="text1"/>
                <w:sz w:val="24"/>
              </w:rPr>
              <w:t>,0</w:t>
            </w:r>
            <w:r w:rsidRPr="00655F2D">
              <w:rPr>
                <w:color w:val="000000" w:themeColor="text1"/>
                <w:sz w:val="24"/>
              </w:rPr>
              <w:t>%</w:t>
            </w:r>
          </w:p>
        </w:tc>
        <w:tc>
          <w:tcPr>
            <w:tcW w:w="1272" w:type="dxa"/>
          </w:tcPr>
          <w:p w:rsidR="00B76867" w:rsidRPr="00655F2D" w:rsidRDefault="007173E2" w:rsidP="00655F2D">
            <w:pPr>
              <w:pStyle w:val="TableParagraph"/>
              <w:spacing w:line="269" w:lineRule="exact"/>
              <w:rPr>
                <w:color w:val="000000" w:themeColor="text1"/>
                <w:sz w:val="24"/>
              </w:rPr>
            </w:pPr>
            <w:r w:rsidRPr="00655F2D">
              <w:rPr>
                <w:color w:val="000000" w:themeColor="text1"/>
                <w:sz w:val="24"/>
              </w:rPr>
              <w:t>4</w:t>
            </w:r>
            <w:r w:rsidR="0081101C" w:rsidRPr="00655F2D">
              <w:rPr>
                <w:color w:val="000000" w:themeColor="text1"/>
                <w:sz w:val="24"/>
              </w:rPr>
              <w:t>3,5</w:t>
            </w:r>
            <w:r w:rsidR="00A3537D" w:rsidRPr="00655F2D">
              <w:rPr>
                <w:color w:val="000000" w:themeColor="text1"/>
                <w:sz w:val="24"/>
              </w:rPr>
              <w:t>%</w:t>
            </w:r>
          </w:p>
        </w:tc>
        <w:tc>
          <w:tcPr>
            <w:tcW w:w="1095" w:type="dxa"/>
          </w:tcPr>
          <w:p w:rsidR="00B76867" w:rsidRPr="00655F2D" w:rsidRDefault="0081101C" w:rsidP="00655F2D">
            <w:pPr>
              <w:pStyle w:val="TableParagraph"/>
              <w:spacing w:line="269" w:lineRule="exact"/>
              <w:ind w:left="0"/>
              <w:rPr>
                <w:color w:val="000000" w:themeColor="text1"/>
                <w:sz w:val="24"/>
              </w:rPr>
            </w:pPr>
            <w:r w:rsidRPr="00655F2D">
              <w:rPr>
                <w:color w:val="000000" w:themeColor="text1"/>
                <w:sz w:val="24"/>
              </w:rPr>
              <w:t>52</w:t>
            </w:r>
            <w:r w:rsidR="007173E2" w:rsidRPr="00655F2D">
              <w:rPr>
                <w:color w:val="000000" w:themeColor="text1"/>
                <w:sz w:val="24"/>
              </w:rPr>
              <w:t>,</w:t>
            </w:r>
            <w:r w:rsidRPr="00655F2D">
              <w:rPr>
                <w:color w:val="000000" w:themeColor="text1"/>
                <w:sz w:val="24"/>
              </w:rPr>
              <w:t>4</w:t>
            </w:r>
            <w:r w:rsidR="00A3537D" w:rsidRPr="00655F2D">
              <w:rPr>
                <w:color w:val="000000" w:themeColor="text1"/>
                <w:sz w:val="24"/>
              </w:rPr>
              <w:t>%</w:t>
            </w:r>
          </w:p>
        </w:tc>
        <w:tc>
          <w:tcPr>
            <w:tcW w:w="1154" w:type="dxa"/>
          </w:tcPr>
          <w:p w:rsidR="00B76867" w:rsidRPr="00655F2D" w:rsidRDefault="007173E2" w:rsidP="00655F2D">
            <w:pPr>
              <w:pStyle w:val="TableParagraph"/>
              <w:spacing w:line="269" w:lineRule="exact"/>
              <w:rPr>
                <w:color w:val="000000" w:themeColor="text1"/>
                <w:sz w:val="24"/>
              </w:rPr>
            </w:pPr>
            <w:r w:rsidRPr="00655F2D">
              <w:rPr>
                <w:color w:val="000000" w:themeColor="text1"/>
                <w:sz w:val="24"/>
              </w:rPr>
              <w:t>4</w:t>
            </w:r>
            <w:r w:rsidR="0081101C" w:rsidRPr="00655F2D">
              <w:rPr>
                <w:color w:val="000000" w:themeColor="text1"/>
                <w:sz w:val="24"/>
              </w:rPr>
              <w:t>,0</w:t>
            </w:r>
            <w:r w:rsidR="00A3537D" w:rsidRPr="00655F2D">
              <w:rPr>
                <w:color w:val="000000" w:themeColor="text1"/>
                <w:sz w:val="24"/>
              </w:rPr>
              <w:t>%</w:t>
            </w:r>
          </w:p>
        </w:tc>
      </w:tr>
      <w:tr w:rsidR="00B76867" w:rsidRPr="00655F2D" w:rsidTr="00251018">
        <w:trPr>
          <w:trHeight w:val="1103"/>
        </w:trPr>
        <w:tc>
          <w:tcPr>
            <w:tcW w:w="2005" w:type="dxa"/>
          </w:tcPr>
          <w:p w:rsidR="00B76867" w:rsidRPr="00655F2D" w:rsidRDefault="00A3537D" w:rsidP="00655F2D">
            <w:pPr>
              <w:pStyle w:val="TableParagraph"/>
              <w:ind w:right="320"/>
              <w:rPr>
                <w:sz w:val="24"/>
              </w:rPr>
            </w:pPr>
            <w:r w:rsidRPr="00655F2D">
              <w:rPr>
                <w:sz w:val="24"/>
              </w:rPr>
              <w:t>Latvijas un pasaules vēsture 10.-12.kl.</w:t>
            </w:r>
          </w:p>
          <w:p w:rsidR="00B76867" w:rsidRPr="00655F2D" w:rsidRDefault="007173E2" w:rsidP="00655F2D">
            <w:pPr>
              <w:pStyle w:val="TableParagraph"/>
              <w:spacing w:line="262" w:lineRule="exact"/>
              <w:rPr>
                <w:b/>
                <w:sz w:val="24"/>
              </w:rPr>
            </w:pPr>
            <w:r w:rsidRPr="00655F2D">
              <w:rPr>
                <w:b/>
                <w:sz w:val="24"/>
              </w:rPr>
              <w:t xml:space="preserve">(vidēji </w:t>
            </w:r>
            <w:r w:rsidR="00C548DB" w:rsidRPr="00655F2D">
              <w:rPr>
                <w:b/>
                <w:sz w:val="24"/>
              </w:rPr>
              <w:t>8,7</w:t>
            </w:r>
            <w:r w:rsidR="00A3537D" w:rsidRPr="00655F2D">
              <w:rPr>
                <w:b/>
                <w:sz w:val="24"/>
              </w:rPr>
              <w:t xml:space="preserve"> )</w:t>
            </w:r>
          </w:p>
        </w:tc>
        <w:tc>
          <w:tcPr>
            <w:tcW w:w="1080" w:type="dxa"/>
          </w:tcPr>
          <w:p w:rsidR="00B76867" w:rsidRPr="00655F2D" w:rsidRDefault="0081101C" w:rsidP="00655F2D">
            <w:pPr>
              <w:pStyle w:val="TableParagraph"/>
              <w:spacing w:line="269" w:lineRule="exact"/>
              <w:rPr>
                <w:color w:val="000000" w:themeColor="text1"/>
                <w:sz w:val="24"/>
              </w:rPr>
            </w:pPr>
            <w:r w:rsidRPr="00655F2D">
              <w:rPr>
                <w:color w:val="000000" w:themeColor="text1"/>
                <w:sz w:val="24"/>
              </w:rPr>
              <w:t>124</w:t>
            </w:r>
          </w:p>
        </w:tc>
        <w:tc>
          <w:tcPr>
            <w:tcW w:w="1536"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0</w:t>
            </w:r>
            <w:r w:rsidR="00C35251" w:rsidRPr="00655F2D">
              <w:rPr>
                <w:color w:val="000000" w:themeColor="text1"/>
                <w:sz w:val="24"/>
              </w:rPr>
              <w:t>,0</w:t>
            </w:r>
            <w:r w:rsidRPr="00655F2D">
              <w:rPr>
                <w:color w:val="000000" w:themeColor="text1"/>
                <w:sz w:val="24"/>
              </w:rPr>
              <w:t>%</w:t>
            </w:r>
          </w:p>
        </w:tc>
        <w:tc>
          <w:tcPr>
            <w:tcW w:w="1272" w:type="dxa"/>
          </w:tcPr>
          <w:p w:rsidR="00B76867" w:rsidRPr="00655F2D" w:rsidRDefault="0081101C" w:rsidP="00655F2D">
            <w:pPr>
              <w:pStyle w:val="TableParagraph"/>
              <w:spacing w:line="269" w:lineRule="exact"/>
              <w:rPr>
                <w:color w:val="000000" w:themeColor="text1"/>
                <w:sz w:val="24"/>
              </w:rPr>
            </w:pPr>
            <w:r w:rsidRPr="00655F2D">
              <w:rPr>
                <w:color w:val="000000" w:themeColor="text1"/>
                <w:sz w:val="24"/>
              </w:rPr>
              <w:t>0</w:t>
            </w:r>
            <w:r w:rsidR="00C35251" w:rsidRPr="00655F2D">
              <w:rPr>
                <w:color w:val="000000" w:themeColor="text1"/>
                <w:sz w:val="24"/>
              </w:rPr>
              <w:t>,0</w:t>
            </w:r>
            <w:r w:rsidR="00A3537D" w:rsidRPr="00655F2D">
              <w:rPr>
                <w:color w:val="000000" w:themeColor="text1"/>
                <w:sz w:val="24"/>
              </w:rPr>
              <w:t>%</w:t>
            </w:r>
          </w:p>
        </w:tc>
        <w:tc>
          <w:tcPr>
            <w:tcW w:w="1095" w:type="dxa"/>
          </w:tcPr>
          <w:p w:rsidR="00B76867" w:rsidRPr="00655F2D" w:rsidRDefault="0081101C" w:rsidP="00655F2D">
            <w:pPr>
              <w:pStyle w:val="TableParagraph"/>
              <w:spacing w:line="269" w:lineRule="exact"/>
              <w:rPr>
                <w:color w:val="000000" w:themeColor="text1"/>
                <w:sz w:val="24"/>
              </w:rPr>
            </w:pPr>
            <w:r w:rsidRPr="00655F2D">
              <w:rPr>
                <w:color w:val="000000" w:themeColor="text1"/>
                <w:sz w:val="24"/>
              </w:rPr>
              <w:t>37,9</w:t>
            </w:r>
            <w:r w:rsidR="00A3537D" w:rsidRPr="00655F2D">
              <w:rPr>
                <w:color w:val="000000" w:themeColor="text1"/>
                <w:sz w:val="24"/>
              </w:rPr>
              <w:t>%</w:t>
            </w:r>
          </w:p>
        </w:tc>
        <w:tc>
          <w:tcPr>
            <w:tcW w:w="1154" w:type="dxa"/>
          </w:tcPr>
          <w:p w:rsidR="00B76867" w:rsidRPr="00655F2D" w:rsidRDefault="0081101C" w:rsidP="00655F2D">
            <w:pPr>
              <w:pStyle w:val="TableParagraph"/>
              <w:spacing w:line="269" w:lineRule="exact"/>
              <w:rPr>
                <w:color w:val="000000" w:themeColor="text1"/>
                <w:sz w:val="24"/>
              </w:rPr>
            </w:pPr>
            <w:r w:rsidRPr="00655F2D">
              <w:rPr>
                <w:color w:val="000000" w:themeColor="text1"/>
                <w:sz w:val="24"/>
              </w:rPr>
              <w:t>62,1</w:t>
            </w:r>
            <w:r w:rsidR="00A3537D" w:rsidRPr="00655F2D">
              <w:rPr>
                <w:color w:val="000000" w:themeColor="text1"/>
                <w:sz w:val="24"/>
              </w:rPr>
              <w:t>%</w:t>
            </w:r>
          </w:p>
        </w:tc>
      </w:tr>
      <w:tr w:rsidR="00B76867" w:rsidRPr="00655F2D" w:rsidTr="00251018">
        <w:trPr>
          <w:trHeight w:val="827"/>
        </w:trPr>
        <w:tc>
          <w:tcPr>
            <w:tcW w:w="2005" w:type="dxa"/>
          </w:tcPr>
          <w:p w:rsidR="00B76867" w:rsidRPr="00655F2D" w:rsidRDefault="00A3537D" w:rsidP="00655F2D">
            <w:pPr>
              <w:pStyle w:val="TableParagraph"/>
              <w:ind w:right="360"/>
              <w:rPr>
                <w:sz w:val="24"/>
              </w:rPr>
            </w:pPr>
            <w:r w:rsidRPr="00655F2D">
              <w:rPr>
                <w:sz w:val="24"/>
              </w:rPr>
              <w:t>Latvijas vēsture 6.-9.kl.</w:t>
            </w:r>
          </w:p>
          <w:p w:rsidR="00B76867" w:rsidRPr="00655F2D" w:rsidRDefault="00A3537D" w:rsidP="00655F2D">
            <w:pPr>
              <w:pStyle w:val="TableParagraph"/>
              <w:spacing w:line="262" w:lineRule="exact"/>
              <w:ind w:left="167"/>
              <w:rPr>
                <w:b/>
                <w:sz w:val="24"/>
              </w:rPr>
            </w:pPr>
            <w:r w:rsidRPr="00655F2D">
              <w:rPr>
                <w:sz w:val="24"/>
              </w:rPr>
              <w:t>(</w:t>
            </w:r>
            <w:r w:rsidR="007173E2" w:rsidRPr="00655F2D">
              <w:rPr>
                <w:b/>
                <w:sz w:val="24"/>
              </w:rPr>
              <w:t>vidēji 7,</w:t>
            </w:r>
            <w:r w:rsidR="00C548DB" w:rsidRPr="00655F2D">
              <w:rPr>
                <w:b/>
                <w:sz w:val="24"/>
              </w:rPr>
              <w:t>4</w:t>
            </w:r>
            <w:r w:rsidRPr="00655F2D">
              <w:rPr>
                <w:b/>
                <w:sz w:val="24"/>
              </w:rPr>
              <w:t>)</w:t>
            </w:r>
          </w:p>
        </w:tc>
        <w:tc>
          <w:tcPr>
            <w:tcW w:w="1080" w:type="dxa"/>
          </w:tcPr>
          <w:p w:rsidR="00B76867" w:rsidRPr="00655F2D" w:rsidRDefault="0081101C" w:rsidP="00655F2D">
            <w:pPr>
              <w:pStyle w:val="TableParagraph"/>
              <w:spacing w:line="269" w:lineRule="exact"/>
              <w:rPr>
                <w:color w:val="000000" w:themeColor="text1"/>
                <w:sz w:val="24"/>
              </w:rPr>
            </w:pPr>
            <w:r w:rsidRPr="00655F2D">
              <w:rPr>
                <w:color w:val="000000" w:themeColor="text1"/>
                <w:sz w:val="24"/>
              </w:rPr>
              <w:t>277</w:t>
            </w:r>
          </w:p>
        </w:tc>
        <w:tc>
          <w:tcPr>
            <w:tcW w:w="1536" w:type="dxa"/>
          </w:tcPr>
          <w:p w:rsidR="00B76867" w:rsidRPr="00655F2D" w:rsidRDefault="00A3537D" w:rsidP="00655F2D">
            <w:pPr>
              <w:pStyle w:val="TableParagraph"/>
              <w:spacing w:line="269" w:lineRule="exact"/>
              <w:rPr>
                <w:color w:val="000000" w:themeColor="text1"/>
                <w:sz w:val="24"/>
              </w:rPr>
            </w:pPr>
            <w:r w:rsidRPr="00655F2D">
              <w:rPr>
                <w:color w:val="000000" w:themeColor="text1"/>
                <w:sz w:val="24"/>
              </w:rPr>
              <w:t>0</w:t>
            </w:r>
            <w:r w:rsidR="007173E2" w:rsidRPr="00655F2D">
              <w:rPr>
                <w:color w:val="000000" w:themeColor="text1"/>
                <w:sz w:val="24"/>
              </w:rPr>
              <w:t>,</w:t>
            </w:r>
            <w:r w:rsidR="0081101C" w:rsidRPr="00655F2D">
              <w:rPr>
                <w:color w:val="000000" w:themeColor="text1"/>
                <w:sz w:val="24"/>
              </w:rPr>
              <w:t>0</w:t>
            </w:r>
            <w:r w:rsidRPr="00655F2D">
              <w:rPr>
                <w:color w:val="000000" w:themeColor="text1"/>
                <w:sz w:val="24"/>
              </w:rPr>
              <w:t>%</w:t>
            </w:r>
          </w:p>
        </w:tc>
        <w:tc>
          <w:tcPr>
            <w:tcW w:w="1272" w:type="dxa"/>
          </w:tcPr>
          <w:p w:rsidR="00B76867" w:rsidRPr="00655F2D" w:rsidRDefault="007173E2" w:rsidP="00655F2D">
            <w:pPr>
              <w:pStyle w:val="TableParagraph"/>
              <w:spacing w:line="269" w:lineRule="exact"/>
              <w:rPr>
                <w:color w:val="000000" w:themeColor="text1"/>
                <w:sz w:val="24"/>
              </w:rPr>
            </w:pPr>
            <w:r w:rsidRPr="00655F2D">
              <w:rPr>
                <w:color w:val="000000" w:themeColor="text1"/>
                <w:sz w:val="24"/>
              </w:rPr>
              <w:t>1</w:t>
            </w:r>
            <w:r w:rsidR="0081101C" w:rsidRPr="00655F2D">
              <w:rPr>
                <w:color w:val="000000" w:themeColor="text1"/>
                <w:sz w:val="24"/>
              </w:rPr>
              <w:t>7</w:t>
            </w:r>
            <w:r w:rsidRPr="00655F2D">
              <w:rPr>
                <w:color w:val="000000" w:themeColor="text1"/>
                <w:sz w:val="24"/>
              </w:rPr>
              <w:t>,</w:t>
            </w:r>
            <w:r w:rsidR="0081101C" w:rsidRPr="00655F2D">
              <w:rPr>
                <w:color w:val="000000" w:themeColor="text1"/>
                <w:sz w:val="24"/>
              </w:rPr>
              <w:t>0</w:t>
            </w:r>
            <w:r w:rsidR="00A3537D" w:rsidRPr="00655F2D">
              <w:rPr>
                <w:color w:val="000000" w:themeColor="text1"/>
                <w:sz w:val="24"/>
              </w:rPr>
              <w:t>%</w:t>
            </w:r>
          </w:p>
        </w:tc>
        <w:tc>
          <w:tcPr>
            <w:tcW w:w="1095" w:type="dxa"/>
          </w:tcPr>
          <w:p w:rsidR="00B76867" w:rsidRPr="00655F2D" w:rsidRDefault="0081101C" w:rsidP="00655F2D">
            <w:pPr>
              <w:pStyle w:val="TableParagraph"/>
              <w:spacing w:line="269" w:lineRule="exact"/>
              <w:rPr>
                <w:color w:val="000000" w:themeColor="text1"/>
                <w:sz w:val="24"/>
              </w:rPr>
            </w:pPr>
            <w:r w:rsidRPr="00655F2D">
              <w:rPr>
                <w:color w:val="000000" w:themeColor="text1"/>
                <w:sz w:val="24"/>
              </w:rPr>
              <w:t>49</w:t>
            </w:r>
            <w:r w:rsidR="007173E2" w:rsidRPr="00655F2D">
              <w:rPr>
                <w:color w:val="000000" w:themeColor="text1"/>
                <w:sz w:val="24"/>
              </w:rPr>
              <w:t>,</w:t>
            </w:r>
            <w:r w:rsidRPr="00655F2D">
              <w:rPr>
                <w:color w:val="000000" w:themeColor="text1"/>
                <w:sz w:val="24"/>
              </w:rPr>
              <w:t>5</w:t>
            </w:r>
            <w:r w:rsidR="00A3537D" w:rsidRPr="00655F2D">
              <w:rPr>
                <w:color w:val="000000" w:themeColor="text1"/>
                <w:sz w:val="24"/>
              </w:rPr>
              <w:t>%</w:t>
            </w:r>
          </w:p>
        </w:tc>
        <w:tc>
          <w:tcPr>
            <w:tcW w:w="1154" w:type="dxa"/>
          </w:tcPr>
          <w:p w:rsidR="00B76867" w:rsidRPr="00655F2D" w:rsidRDefault="00C548DB" w:rsidP="00655F2D">
            <w:pPr>
              <w:pStyle w:val="TableParagraph"/>
              <w:spacing w:line="269" w:lineRule="exact"/>
              <w:rPr>
                <w:color w:val="000000" w:themeColor="text1"/>
                <w:sz w:val="24"/>
              </w:rPr>
            </w:pPr>
            <w:r w:rsidRPr="00655F2D">
              <w:rPr>
                <w:color w:val="000000" w:themeColor="text1"/>
                <w:sz w:val="24"/>
              </w:rPr>
              <w:t>33</w:t>
            </w:r>
            <w:r w:rsidR="007173E2" w:rsidRPr="00655F2D">
              <w:rPr>
                <w:color w:val="000000" w:themeColor="text1"/>
                <w:sz w:val="24"/>
              </w:rPr>
              <w:t>,6</w:t>
            </w:r>
            <w:r w:rsidR="00A3537D" w:rsidRPr="00655F2D">
              <w:rPr>
                <w:color w:val="000000" w:themeColor="text1"/>
                <w:sz w:val="24"/>
              </w:rPr>
              <w:t>%</w:t>
            </w:r>
          </w:p>
        </w:tc>
      </w:tr>
      <w:tr w:rsidR="007173E2" w:rsidRPr="00655F2D" w:rsidTr="00251018">
        <w:trPr>
          <w:trHeight w:val="827"/>
        </w:trPr>
        <w:tc>
          <w:tcPr>
            <w:tcW w:w="2005" w:type="dxa"/>
          </w:tcPr>
          <w:p w:rsidR="007173E2" w:rsidRPr="00655F2D" w:rsidRDefault="007173E2" w:rsidP="00655F2D">
            <w:pPr>
              <w:pStyle w:val="TableParagraph"/>
              <w:ind w:right="360"/>
              <w:rPr>
                <w:sz w:val="24"/>
              </w:rPr>
            </w:pPr>
            <w:r w:rsidRPr="00655F2D">
              <w:rPr>
                <w:sz w:val="24"/>
              </w:rPr>
              <w:t>Pasaules vēsture 6.-9.kl.</w:t>
            </w:r>
          </w:p>
          <w:p w:rsidR="007173E2" w:rsidRPr="00655F2D" w:rsidRDefault="007173E2" w:rsidP="00655F2D">
            <w:pPr>
              <w:pStyle w:val="TableParagraph"/>
              <w:ind w:right="360"/>
              <w:rPr>
                <w:sz w:val="24"/>
              </w:rPr>
            </w:pPr>
            <w:r w:rsidRPr="00655F2D">
              <w:rPr>
                <w:sz w:val="24"/>
              </w:rPr>
              <w:t>(</w:t>
            </w:r>
            <w:r w:rsidRPr="00655F2D">
              <w:rPr>
                <w:b/>
                <w:sz w:val="24"/>
              </w:rPr>
              <w:t xml:space="preserve">vidēji </w:t>
            </w:r>
            <w:r w:rsidR="00C548DB" w:rsidRPr="00655F2D">
              <w:rPr>
                <w:b/>
                <w:sz w:val="24"/>
              </w:rPr>
              <w:t>7,5</w:t>
            </w:r>
            <w:r w:rsidRPr="00655F2D">
              <w:rPr>
                <w:sz w:val="24"/>
              </w:rPr>
              <w:t>)</w:t>
            </w:r>
          </w:p>
        </w:tc>
        <w:tc>
          <w:tcPr>
            <w:tcW w:w="1080" w:type="dxa"/>
          </w:tcPr>
          <w:p w:rsidR="007173E2" w:rsidRPr="00655F2D" w:rsidRDefault="00C548DB" w:rsidP="00655F2D">
            <w:pPr>
              <w:pStyle w:val="TableParagraph"/>
              <w:spacing w:line="269" w:lineRule="exact"/>
              <w:rPr>
                <w:color w:val="000000" w:themeColor="text1"/>
                <w:sz w:val="24"/>
              </w:rPr>
            </w:pPr>
            <w:r w:rsidRPr="00655F2D">
              <w:rPr>
                <w:color w:val="000000" w:themeColor="text1"/>
                <w:sz w:val="24"/>
              </w:rPr>
              <w:t>277</w:t>
            </w:r>
          </w:p>
        </w:tc>
        <w:tc>
          <w:tcPr>
            <w:tcW w:w="1536" w:type="dxa"/>
          </w:tcPr>
          <w:p w:rsidR="007173E2" w:rsidRPr="00655F2D" w:rsidRDefault="00862AAA" w:rsidP="00655F2D">
            <w:pPr>
              <w:pStyle w:val="TableParagraph"/>
              <w:spacing w:line="269" w:lineRule="exact"/>
              <w:rPr>
                <w:color w:val="000000" w:themeColor="text1"/>
                <w:sz w:val="24"/>
              </w:rPr>
            </w:pPr>
            <w:r w:rsidRPr="00655F2D">
              <w:rPr>
                <w:color w:val="000000" w:themeColor="text1"/>
                <w:sz w:val="24"/>
              </w:rPr>
              <w:t>0,</w:t>
            </w:r>
            <w:r w:rsidR="00C548DB" w:rsidRPr="00655F2D">
              <w:rPr>
                <w:color w:val="000000" w:themeColor="text1"/>
                <w:sz w:val="24"/>
              </w:rPr>
              <w:t>0</w:t>
            </w:r>
            <w:r w:rsidRPr="00655F2D">
              <w:rPr>
                <w:color w:val="000000" w:themeColor="text1"/>
                <w:sz w:val="24"/>
              </w:rPr>
              <w:t>%</w:t>
            </w:r>
          </w:p>
        </w:tc>
        <w:tc>
          <w:tcPr>
            <w:tcW w:w="1272" w:type="dxa"/>
          </w:tcPr>
          <w:p w:rsidR="007173E2" w:rsidRPr="00655F2D" w:rsidRDefault="00862AAA" w:rsidP="00655F2D">
            <w:pPr>
              <w:pStyle w:val="TableParagraph"/>
              <w:spacing w:line="269" w:lineRule="exact"/>
              <w:rPr>
                <w:color w:val="000000" w:themeColor="text1"/>
                <w:sz w:val="24"/>
              </w:rPr>
            </w:pPr>
            <w:r w:rsidRPr="00655F2D">
              <w:rPr>
                <w:color w:val="000000" w:themeColor="text1"/>
                <w:sz w:val="24"/>
              </w:rPr>
              <w:t>1</w:t>
            </w:r>
            <w:r w:rsidR="00C548DB" w:rsidRPr="00655F2D">
              <w:rPr>
                <w:color w:val="000000" w:themeColor="text1"/>
                <w:sz w:val="24"/>
              </w:rPr>
              <w:t>7</w:t>
            </w:r>
            <w:r w:rsidRPr="00655F2D">
              <w:rPr>
                <w:color w:val="000000" w:themeColor="text1"/>
                <w:sz w:val="24"/>
              </w:rPr>
              <w:t>,</w:t>
            </w:r>
            <w:r w:rsidR="00C548DB" w:rsidRPr="00655F2D">
              <w:rPr>
                <w:color w:val="000000" w:themeColor="text1"/>
                <w:sz w:val="24"/>
              </w:rPr>
              <w:t>0</w:t>
            </w:r>
            <w:r w:rsidRPr="00655F2D">
              <w:rPr>
                <w:color w:val="000000" w:themeColor="text1"/>
                <w:sz w:val="24"/>
              </w:rPr>
              <w:t>%</w:t>
            </w:r>
          </w:p>
        </w:tc>
        <w:tc>
          <w:tcPr>
            <w:tcW w:w="1095" w:type="dxa"/>
          </w:tcPr>
          <w:p w:rsidR="007173E2" w:rsidRPr="00655F2D" w:rsidRDefault="00C548DB" w:rsidP="00655F2D">
            <w:pPr>
              <w:pStyle w:val="TableParagraph"/>
              <w:spacing w:line="269" w:lineRule="exact"/>
              <w:rPr>
                <w:color w:val="000000" w:themeColor="text1"/>
                <w:sz w:val="24"/>
              </w:rPr>
            </w:pPr>
            <w:r w:rsidRPr="00655F2D">
              <w:rPr>
                <w:color w:val="000000" w:themeColor="text1"/>
                <w:sz w:val="24"/>
              </w:rPr>
              <w:t>49</w:t>
            </w:r>
            <w:r w:rsidR="00862AAA" w:rsidRPr="00655F2D">
              <w:rPr>
                <w:color w:val="000000" w:themeColor="text1"/>
                <w:sz w:val="24"/>
              </w:rPr>
              <w:t>,</w:t>
            </w:r>
            <w:r w:rsidRPr="00655F2D">
              <w:rPr>
                <w:color w:val="000000" w:themeColor="text1"/>
                <w:sz w:val="24"/>
              </w:rPr>
              <w:t>5</w:t>
            </w:r>
            <w:r w:rsidR="00862AAA" w:rsidRPr="00655F2D">
              <w:rPr>
                <w:color w:val="000000" w:themeColor="text1"/>
                <w:sz w:val="24"/>
              </w:rPr>
              <w:t>%</w:t>
            </w:r>
          </w:p>
        </w:tc>
        <w:tc>
          <w:tcPr>
            <w:tcW w:w="1154" w:type="dxa"/>
          </w:tcPr>
          <w:p w:rsidR="007173E2" w:rsidRPr="00655F2D" w:rsidRDefault="00C548DB" w:rsidP="00655F2D">
            <w:pPr>
              <w:pStyle w:val="TableParagraph"/>
              <w:spacing w:line="269" w:lineRule="exact"/>
              <w:rPr>
                <w:color w:val="000000" w:themeColor="text1"/>
                <w:sz w:val="24"/>
              </w:rPr>
            </w:pPr>
            <w:r w:rsidRPr="00655F2D">
              <w:rPr>
                <w:color w:val="000000" w:themeColor="text1"/>
                <w:sz w:val="24"/>
              </w:rPr>
              <w:t>33</w:t>
            </w:r>
            <w:r w:rsidR="00862AAA" w:rsidRPr="00655F2D">
              <w:rPr>
                <w:color w:val="000000" w:themeColor="text1"/>
                <w:sz w:val="24"/>
              </w:rPr>
              <w:t>,6%</w:t>
            </w:r>
          </w:p>
        </w:tc>
      </w:tr>
      <w:tr w:rsidR="00B76867" w:rsidRPr="00655F2D" w:rsidTr="00251018">
        <w:trPr>
          <w:trHeight w:val="553"/>
        </w:trPr>
        <w:tc>
          <w:tcPr>
            <w:tcW w:w="2005" w:type="dxa"/>
          </w:tcPr>
          <w:p w:rsidR="00B76867" w:rsidRPr="00655F2D" w:rsidRDefault="00A3537D" w:rsidP="00655F2D">
            <w:pPr>
              <w:pStyle w:val="TableParagraph"/>
              <w:spacing w:line="272" w:lineRule="exact"/>
              <w:rPr>
                <w:b/>
                <w:sz w:val="24"/>
              </w:rPr>
            </w:pPr>
            <w:r w:rsidRPr="00655F2D">
              <w:rPr>
                <w:b/>
                <w:sz w:val="24"/>
              </w:rPr>
              <w:t>Kopā</w:t>
            </w:r>
          </w:p>
          <w:p w:rsidR="00B76867" w:rsidRPr="00655F2D" w:rsidRDefault="00862AAA" w:rsidP="00655F2D">
            <w:pPr>
              <w:pStyle w:val="TableParagraph"/>
              <w:spacing w:line="262" w:lineRule="exact"/>
              <w:rPr>
                <w:b/>
                <w:sz w:val="24"/>
              </w:rPr>
            </w:pPr>
            <w:r w:rsidRPr="00655F2D">
              <w:rPr>
                <w:b/>
                <w:sz w:val="24"/>
              </w:rPr>
              <w:t>(vidēji 7,</w:t>
            </w:r>
            <w:r w:rsidR="00C548DB" w:rsidRPr="00655F2D">
              <w:rPr>
                <w:b/>
                <w:sz w:val="24"/>
              </w:rPr>
              <w:t>3</w:t>
            </w:r>
            <w:r w:rsidR="00A3537D" w:rsidRPr="00655F2D">
              <w:rPr>
                <w:b/>
                <w:sz w:val="24"/>
              </w:rPr>
              <w:t>)</w:t>
            </w:r>
          </w:p>
        </w:tc>
        <w:tc>
          <w:tcPr>
            <w:tcW w:w="1080" w:type="dxa"/>
          </w:tcPr>
          <w:p w:rsidR="00B76867" w:rsidRPr="00655F2D" w:rsidRDefault="00B76867" w:rsidP="00655F2D">
            <w:pPr>
              <w:pStyle w:val="TableParagraph"/>
              <w:ind w:left="0"/>
              <w:rPr>
                <w:color w:val="C00000"/>
                <w:sz w:val="24"/>
                <w:highlight w:val="red"/>
              </w:rPr>
            </w:pPr>
          </w:p>
        </w:tc>
        <w:tc>
          <w:tcPr>
            <w:tcW w:w="1536" w:type="dxa"/>
          </w:tcPr>
          <w:p w:rsidR="00B76867" w:rsidRPr="00655F2D" w:rsidRDefault="00A3537D" w:rsidP="00655F2D">
            <w:pPr>
              <w:pStyle w:val="TableParagraph"/>
              <w:spacing w:line="272" w:lineRule="exact"/>
              <w:rPr>
                <w:color w:val="000000" w:themeColor="text1"/>
                <w:sz w:val="24"/>
              </w:rPr>
            </w:pPr>
            <w:r w:rsidRPr="00655F2D">
              <w:rPr>
                <w:color w:val="000000" w:themeColor="text1"/>
                <w:sz w:val="24"/>
              </w:rPr>
              <w:t>0,</w:t>
            </w:r>
            <w:r w:rsidR="00C548DB" w:rsidRPr="00655F2D">
              <w:rPr>
                <w:color w:val="000000" w:themeColor="text1"/>
                <w:sz w:val="24"/>
              </w:rPr>
              <w:t>7</w:t>
            </w:r>
            <w:r w:rsidRPr="00655F2D">
              <w:rPr>
                <w:color w:val="000000" w:themeColor="text1"/>
                <w:sz w:val="24"/>
              </w:rPr>
              <w:t>%</w:t>
            </w:r>
          </w:p>
        </w:tc>
        <w:tc>
          <w:tcPr>
            <w:tcW w:w="1272" w:type="dxa"/>
          </w:tcPr>
          <w:p w:rsidR="00B76867" w:rsidRPr="00655F2D" w:rsidRDefault="00C548DB" w:rsidP="00655F2D">
            <w:pPr>
              <w:pStyle w:val="TableParagraph"/>
              <w:spacing w:line="272" w:lineRule="exact"/>
              <w:rPr>
                <w:color w:val="000000" w:themeColor="text1"/>
                <w:sz w:val="24"/>
              </w:rPr>
            </w:pPr>
            <w:r w:rsidRPr="00655F2D">
              <w:rPr>
                <w:color w:val="000000" w:themeColor="text1"/>
                <w:sz w:val="24"/>
              </w:rPr>
              <w:t>17,3</w:t>
            </w:r>
            <w:r w:rsidR="00A3537D" w:rsidRPr="00655F2D">
              <w:rPr>
                <w:color w:val="000000" w:themeColor="text1"/>
                <w:sz w:val="24"/>
              </w:rPr>
              <w:t>%</w:t>
            </w:r>
          </w:p>
        </w:tc>
        <w:tc>
          <w:tcPr>
            <w:tcW w:w="1095" w:type="dxa"/>
          </w:tcPr>
          <w:p w:rsidR="00B76867" w:rsidRPr="00655F2D" w:rsidRDefault="00C548DB" w:rsidP="00655F2D">
            <w:pPr>
              <w:pStyle w:val="TableParagraph"/>
              <w:spacing w:line="272" w:lineRule="exact"/>
              <w:rPr>
                <w:color w:val="000000" w:themeColor="text1"/>
                <w:sz w:val="24"/>
              </w:rPr>
            </w:pPr>
            <w:r w:rsidRPr="00655F2D">
              <w:rPr>
                <w:color w:val="000000" w:themeColor="text1"/>
                <w:sz w:val="24"/>
              </w:rPr>
              <w:t>52</w:t>
            </w:r>
            <w:r w:rsidR="00E13762" w:rsidRPr="00655F2D">
              <w:rPr>
                <w:color w:val="000000" w:themeColor="text1"/>
                <w:sz w:val="24"/>
              </w:rPr>
              <w:t>,9</w:t>
            </w:r>
            <w:r w:rsidR="00A3537D" w:rsidRPr="00655F2D">
              <w:rPr>
                <w:color w:val="000000" w:themeColor="text1"/>
                <w:sz w:val="24"/>
              </w:rPr>
              <w:t>%</w:t>
            </w:r>
          </w:p>
        </w:tc>
        <w:tc>
          <w:tcPr>
            <w:tcW w:w="1154" w:type="dxa"/>
          </w:tcPr>
          <w:p w:rsidR="00B76867" w:rsidRPr="00655F2D" w:rsidRDefault="00C548DB" w:rsidP="00655F2D">
            <w:pPr>
              <w:pStyle w:val="TableParagraph"/>
              <w:spacing w:line="272" w:lineRule="exact"/>
              <w:rPr>
                <w:color w:val="000000" w:themeColor="text1"/>
                <w:sz w:val="24"/>
              </w:rPr>
            </w:pPr>
            <w:r w:rsidRPr="00655F2D">
              <w:rPr>
                <w:color w:val="000000" w:themeColor="text1"/>
                <w:sz w:val="24"/>
              </w:rPr>
              <w:t>29,1</w:t>
            </w:r>
            <w:r w:rsidR="00A3537D" w:rsidRPr="00655F2D">
              <w:rPr>
                <w:color w:val="000000" w:themeColor="text1"/>
                <w:sz w:val="24"/>
              </w:rPr>
              <w:t>%</w:t>
            </w:r>
          </w:p>
        </w:tc>
      </w:tr>
    </w:tbl>
    <w:p w:rsidR="00B76867" w:rsidRPr="00655F2D" w:rsidRDefault="00B76867" w:rsidP="00655F2D">
      <w:pPr>
        <w:pStyle w:val="BodyText"/>
        <w:spacing w:before="7"/>
        <w:ind w:left="169"/>
        <w:rPr>
          <w:b/>
          <w:sz w:val="15"/>
        </w:rPr>
      </w:pPr>
    </w:p>
    <w:p w:rsidR="00B76867" w:rsidRPr="00655F2D" w:rsidRDefault="00A3537D" w:rsidP="008C30AB">
      <w:pPr>
        <w:spacing w:before="90"/>
        <w:rPr>
          <w:b/>
          <w:sz w:val="24"/>
        </w:rPr>
      </w:pPr>
      <w:r w:rsidRPr="00655F2D">
        <w:rPr>
          <w:b/>
          <w:sz w:val="24"/>
        </w:rPr>
        <w:t>Stiprās puses</w:t>
      </w:r>
    </w:p>
    <w:p w:rsidR="00B76867" w:rsidRPr="00655F2D" w:rsidRDefault="00B76867" w:rsidP="00655F2D">
      <w:pPr>
        <w:pStyle w:val="BodyText"/>
        <w:spacing w:before="4"/>
        <w:ind w:left="169"/>
        <w:rPr>
          <w:b/>
        </w:rPr>
      </w:pPr>
    </w:p>
    <w:p w:rsidR="00B76867" w:rsidRPr="00D17EC0" w:rsidRDefault="00A3537D" w:rsidP="001B648C">
      <w:pPr>
        <w:pStyle w:val="ListParagraph"/>
        <w:numPr>
          <w:ilvl w:val="0"/>
          <w:numId w:val="37"/>
        </w:numPr>
        <w:tabs>
          <w:tab w:val="left" w:pos="1420"/>
          <w:tab w:val="left" w:pos="1421"/>
        </w:tabs>
        <w:spacing w:line="237" w:lineRule="auto"/>
        <w:ind w:right="356"/>
        <w:rPr>
          <w:sz w:val="24"/>
        </w:rPr>
      </w:pPr>
      <w:r w:rsidRPr="00D17EC0">
        <w:rPr>
          <w:sz w:val="24"/>
        </w:rPr>
        <w:t>Izglītojamo sasniegumi pārsvarā ir optimālā līmenī, ir tikai atsevišķi izglītojamie, kuriem ir nepietiekams zināšanu līmenis kādā no mācību</w:t>
      </w:r>
      <w:r w:rsidRPr="00D17EC0">
        <w:rPr>
          <w:spacing w:val="-2"/>
          <w:sz w:val="24"/>
        </w:rPr>
        <w:t xml:space="preserve"> </w:t>
      </w:r>
      <w:r w:rsidRPr="00D17EC0">
        <w:rPr>
          <w:sz w:val="24"/>
        </w:rPr>
        <w:t>priekšmetiem.</w:t>
      </w:r>
    </w:p>
    <w:p w:rsidR="00B76867" w:rsidRPr="00D17EC0" w:rsidRDefault="00A3537D" w:rsidP="001B648C">
      <w:pPr>
        <w:pStyle w:val="ListParagraph"/>
        <w:numPr>
          <w:ilvl w:val="0"/>
          <w:numId w:val="37"/>
        </w:numPr>
        <w:tabs>
          <w:tab w:val="left" w:pos="1420"/>
          <w:tab w:val="left" w:pos="1421"/>
        </w:tabs>
        <w:spacing w:before="5" w:line="237" w:lineRule="auto"/>
        <w:ind w:right="346"/>
        <w:rPr>
          <w:sz w:val="24"/>
        </w:rPr>
      </w:pPr>
      <w:r w:rsidRPr="00D17EC0">
        <w:rPr>
          <w:sz w:val="24"/>
        </w:rPr>
        <w:t>Katra mācību gada noslēgumā pedagogi veic izglītojamo zināšanu un prasmju analīzi, nosakot tālākās attīstības</w:t>
      </w:r>
      <w:r w:rsidRPr="00D17EC0">
        <w:rPr>
          <w:spacing w:val="-2"/>
          <w:sz w:val="24"/>
        </w:rPr>
        <w:t xml:space="preserve"> </w:t>
      </w:r>
      <w:r w:rsidRPr="00D17EC0">
        <w:rPr>
          <w:sz w:val="24"/>
        </w:rPr>
        <w:t>vajadzības.</w:t>
      </w:r>
    </w:p>
    <w:p w:rsidR="00B76867" w:rsidRPr="00655F2D" w:rsidRDefault="00B76867" w:rsidP="00655F2D">
      <w:pPr>
        <w:pStyle w:val="BodyText"/>
        <w:ind w:left="169"/>
      </w:pPr>
    </w:p>
    <w:p w:rsidR="00B76867" w:rsidRPr="00655F2D" w:rsidRDefault="00A3537D" w:rsidP="008C30AB">
      <w:pPr>
        <w:pStyle w:val="Heading1"/>
        <w:ind w:left="0"/>
      </w:pPr>
      <w:r w:rsidRPr="00655F2D">
        <w:t>Turpmākās attīstības vajadzības</w:t>
      </w:r>
    </w:p>
    <w:p w:rsidR="00B76867" w:rsidRPr="00655F2D" w:rsidRDefault="00B76867" w:rsidP="00655F2D">
      <w:pPr>
        <w:pStyle w:val="BodyText"/>
        <w:spacing w:before="5"/>
        <w:ind w:left="169"/>
        <w:rPr>
          <w:b/>
        </w:rPr>
      </w:pPr>
    </w:p>
    <w:p w:rsidR="00B76867" w:rsidRPr="00D17EC0" w:rsidRDefault="00A3537D" w:rsidP="001B648C">
      <w:pPr>
        <w:pStyle w:val="ListParagraph"/>
        <w:numPr>
          <w:ilvl w:val="0"/>
          <w:numId w:val="38"/>
        </w:numPr>
        <w:tabs>
          <w:tab w:val="left" w:pos="1420"/>
          <w:tab w:val="left" w:pos="1421"/>
        </w:tabs>
        <w:spacing w:line="237" w:lineRule="auto"/>
        <w:ind w:right="350"/>
        <w:rPr>
          <w:color w:val="FF0000"/>
          <w:sz w:val="24"/>
        </w:rPr>
      </w:pPr>
      <w:r w:rsidRPr="00D17EC0">
        <w:rPr>
          <w:sz w:val="24"/>
        </w:rPr>
        <w:t>Motivēt izglītojamos darbam mācību sasniegumu paaugstināšanai, izvēloties atbilstošas mācību metodes un paņēmienus, individuālo pieeju ikdienas</w:t>
      </w:r>
      <w:r w:rsidRPr="00D17EC0">
        <w:rPr>
          <w:spacing w:val="-4"/>
          <w:sz w:val="24"/>
        </w:rPr>
        <w:t xml:space="preserve"> </w:t>
      </w:r>
      <w:r w:rsidRPr="00D17EC0">
        <w:rPr>
          <w:sz w:val="24"/>
        </w:rPr>
        <w:t>darbā.</w:t>
      </w:r>
    </w:p>
    <w:p w:rsidR="00B76867" w:rsidRPr="00D17EC0" w:rsidRDefault="00A3537D" w:rsidP="001B648C">
      <w:pPr>
        <w:pStyle w:val="ListParagraph"/>
        <w:numPr>
          <w:ilvl w:val="0"/>
          <w:numId w:val="38"/>
        </w:numPr>
        <w:tabs>
          <w:tab w:val="left" w:pos="1420"/>
          <w:tab w:val="left" w:pos="1421"/>
        </w:tabs>
        <w:spacing w:before="2"/>
        <w:rPr>
          <w:sz w:val="24"/>
        </w:rPr>
      </w:pPr>
      <w:r w:rsidRPr="00D17EC0">
        <w:rPr>
          <w:sz w:val="24"/>
        </w:rPr>
        <w:t>Dažādot darbu ar talantīgajiem</w:t>
      </w:r>
      <w:r w:rsidRPr="00D17EC0">
        <w:rPr>
          <w:spacing w:val="-1"/>
          <w:sz w:val="24"/>
        </w:rPr>
        <w:t xml:space="preserve"> </w:t>
      </w:r>
      <w:r w:rsidRPr="00D17EC0">
        <w:rPr>
          <w:sz w:val="24"/>
        </w:rPr>
        <w:t>izglītojamiem.</w:t>
      </w:r>
    </w:p>
    <w:p w:rsidR="00B76867" w:rsidRPr="00655F2D" w:rsidRDefault="00B76867" w:rsidP="00655F2D">
      <w:pPr>
        <w:pStyle w:val="BodyText"/>
        <w:spacing w:before="10"/>
        <w:ind w:left="169"/>
        <w:rPr>
          <w:sz w:val="23"/>
        </w:rPr>
      </w:pPr>
    </w:p>
    <w:p w:rsidR="00B76867" w:rsidRPr="00655F2D" w:rsidRDefault="003F3DD3" w:rsidP="00655F2D">
      <w:pPr>
        <w:pStyle w:val="Heading1"/>
        <w:tabs>
          <w:tab w:val="left" w:pos="1242"/>
        </w:tabs>
        <w:spacing w:before="1"/>
        <w:ind w:left="1134"/>
      </w:pPr>
      <w:bookmarkStart w:id="13" w:name="_bookmark12"/>
      <w:bookmarkEnd w:id="13"/>
      <w:r w:rsidRPr="00655F2D">
        <w:t>4</w:t>
      </w:r>
      <w:r w:rsidR="00234007" w:rsidRPr="00655F2D">
        <w:t>.4.2</w:t>
      </w:r>
      <w:r w:rsidR="00A3537D" w:rsidRPr="00655F2D">
        <w:t>Izglītojamo sasniegumi valsts pārbaudes</w:t>
      </w:r>
      <w:r w:rsidR="00A3537D" w:rsidRPr="00655F2D">
        <w:rPr>
          <w:spacing w:val="-3"/>
        </w:rPr>
        <w:t xml:space="preserve"> </w:t>
      </w:r>
      <w:r w:rsidR="00A3537D" w:rsidRPr="00655F2D">
        <w:t>darbos.</w:t>
      </w:r>
    </w:p>
    <w:p w:rsidR="003A28A8" w:rsidRPr="00655F2D" w:rsidRDefault="003A28A8" w:rsidP="00655F2D">
      <w:pPr>
        <w:pStyle w:val="Heading1"/>
        <w:tabs>
          <w:tab w:val="left" w:pos="1242"/>
        </w:tabs>
        <w:spacing w:before="1"/>
        <w:ind w:left="1410"/>
      </w:pPr>
    </w:p>
    <w:p w:rsidR="003A28A8" w:rsidRPr="00655F2D" w:rsidRDefault="003A28A8" w:rsidP="00655F2D">
      <w:pPr>
        <w:pStyle w:val="Heading1"/>
        <w:tabs>
          <w:tab w:val="left" w:pos="1242"/>
        </w:tabs>
        <w:spacing w:before="1"/>
        <w:rPr>
          <w:b w:val="0"/>
        </w:rPr>
      </w:pPr>
      <w:r w:rsidRPr="00655F2D">
        <w:rPr>
          <w:b w:val="0"/>
        </w:rPr>
        <w:t>Skola veic sistemātisku mācību procesa organizēšanu izglītojamo valsts pārbaudes darbu sagatavošanai un norisei. Valsts pārbaudes rezultāti tiek analizēti Metodiskās komisijās, nosakot izglītojamo sasniegumus un pilnveidojamās prasmes. Skolas kopējie rezultāti katru mācību gadu tiek analizēti augusta pedagoģiskās padomes sēdē, salīdzinot sasniegumu dinamiku, un izvirzīti uzdevumi mācīšanas un mācīšanās procesam.</w:t>
      </w:r>
    </w:p>
    <w:p w:rsidR="00B76867" w:rsidRPr="00655F2D" w:rsidRDefault="00B76867" w:rsidP="00655F2D">
      <w:pPr>
        <w:pStyle w:val="BodyText"/>
        <w:ind w:left="169"/>
        <w:rPr>
          <w:b/>
          <w:sz w:val="26"/>
        </w:rPr>
      </w:pPr>
    </w:p>
    <w:p w:rsidR="003A28A8" w:rsidRPr="00655F2D" w:rsidRDefault="00A3537D" w:rsidP="008C30AB">
      <w:pPr>
        <w:spacing w:before="217"/>
        <w:rPr>
          <w:b/>
          <w:sz w:val="24"/>
        </w:rPr>
      </w:pPr>
      <w:r w:rsidRPr="00655F2D">
        <w:rPr>
          <w:b/>
          <w:sz w:val="24"/>
        </w:rPr>
        <w:t>Izglītojamo sasniegumi valsts pārbaudes darbos 3.klasē ( apguves koeficents %):</w:t>
      </w:r>
    </w:p>
    <w:tbl>
      <w:tblPr>
        <w:tblStyle w:val="TableGrid"/>
        <w:tblW w:w="9786" w:type="dxa"/>
        <w:tblInd w:w="869" w:type="dxa"/>
        <w:tblLook w:val="04A0" w:firstRow="1" w:lastRow="0" w:firstColumn="1" w:lastColumn="0" w:noHBand="0" w:noVBand="1"/>
      </w:tblPr>
      <w:tblGrid>
        <w:gridCol w:w="2491"/>
        <w:gridCol w:w="2431"/>
        <w:gridCol w:w="2432"/>
        <w:gridCol w:w="2432"/>
      </w:tblGrid>
      <w:tr w:rsidR="003A28A8" w:rsidRPr="00655F2D" w:rsidTr="00251018">
        <w:tc>
          <w:tcPr>
            <w:tcW w:w="2491" w:type="dxa"/>
          </w:tcPr>
          <w:p w:rsidR="003A28A8" w:rsidRPr="00655F2D" w:rsidRDefault="003A28A8" w:rsidP="00655F2D">
            <w:pPr>
              <w:spacing w:before="217"/>
              <w:rPr>
                <w:sz w:val="24"/>
              </w:rPr>
            </w:pPr>
            <w:r w:rsidRPr="00655F2D">
              <w:rPr>
                <w:sz w:val="24"/>
              </w:rPr>
              <w:t>Diagnosticējošais darbs</w:t>
            </w:r>
          </w:p>
        </w:tc>
        <w:tc>
          <w:tcPr>
            <w:tcW w:w="2431" w:type="dxa"/>
          </w:tcPr>
          <w:p w:rsidR="003A28A8" w:rsidRPr="00655F2D" w:rsidRDefault="003A28A8" w:rsidP="00655F2D">
            <w:pPr>
              <w:spacing w:before="217"/>
              <w:rPr>
                <w:sz w:val="24"/>
              </w:rPr>
            </w:pPr>
            <w:r w:rsidRPr="00655F2D">
              <w:rPr>
                <w:sz w:val="24"/>
              </w:rPr>
              <w:t>Kopvērtējums % skolā</w:t>
            </w:r>
          </w:p>
        </w:tc>
        <w:tc>
          <w:tcPr>
            <w:tcW w:w="2432" w:type="dxa"/>
          </w:tcPr>
          <w:p w:rsidR="003A28A8" w:rsidRPr="00655F2D" w:rsidRDefault="003A28A8" w:rsidP="00655F2D">
            <w:pPr>
              <w:spacing w:before="217"/>
              <w:rPr>
                <w:sz w:val="24"/>
              </w:rPr>
            </w:pPr>
            <w:r w:rsidRPr="00655F2D">
              <w:rPr>
                <w:sz w:val="24"/>
              </w:rPr>
              <w:t xml:space="preserve">Kopvērtējums </w:t>
            </w:r>
            <w:r w:rsidR="008238C0" w:rsidRPr="00655F2D">
              <w:rPr>
                <w:sz w:val="24"/>
              </w:rPr>
              <w:t>% Rīgā</w:t>
            </w:r>
          </w:p>
        </w:tc>
        <w:tc>
          <w:tcPr>
            <w:tcW w:w="2432" w:type="dxa"/>
          </w:tcPr>
          <w:p w:rsidR="003A28A8" w:rsidRPr="00655F2D" w:rsidRDefault="003A28A8" w:rsidP="00655F2D">
            <w:pPr>
              <w:spacing w:before="217"/>
              <w:rPr>
                <w:sz w:val="24"/>
              </w:rPr>
            </w:pPr>
            <w:r w:rsidRPr="00655F2D">
              <w:rPr>
                <w:sz w:val="24"/>
              </w:rPr>
              <w:t>Kopvērtējums % valstī</w:t>
            </w:r>
          </w:p>
        </w:tc>
      </w:tr>
      <w:tr w:rsidR="003A28A8" w:rsidRPr="00655F2D" w:rsidTr="00251018">
        <w:tc>
          <w:tcPr>
            <w:tcW w:w="2491" w:type="dxa"/>
          </w:tcPr>
          <w:p w:rsidR="003A28A8" w:rsidRPr="00655F2D" w:rsidRDefault="008238C0" w:rsidP="00655F2D">
            <w:pPr>
              <w:spacing w:before="217"/>
              <w:rPr>
                <w:sz w:val="24"/>
              </w:rPr>
            </w:pPr>
            <w:r w:rsidRPr="00655F2D">
              <w:rPr>
                <w:sz w:val="24"/>
              </w:rPr>
              <w:t>Krievu valoda mazākumtautību izglītības programmās 3.klasēs</w:t>
            </w:r>
          </w:p>
        </w:tc>
        <w:tc>
          <w:tcPr>
            <w:tcW w:w="2431" w:type="dxa"/>
          </w:tcPr>
          <w:p w:rsidR="003A28A8" w:rsidRPr="00655F2D" w:rsidRDefault="007F0554" w:rsidP="00655F2D">
            <w:pPr>
              <w:spacing w:before="217"/>
              <w:rPr>
                <w:sz w:val="24"/>
              </w:rPr>
            </w:pPr>
            <w:r w:rsidRPr="00655F2D">
              <w:rPr>
                <w:sz w:val="24"/>
              </w:rPr>
              <w:t>76.83</w:t>
            </w:r>
          </w:p>
        </w:tc>
        <w:tc>
          <w:tcPr>
            <w:tcW w:w="2432" w:type="dxa"/>
          </w:tcPr>
          <w:p w:rsidR="003A28A8" w:rsidRPr="00655F2D" w:rsidRDefault="00CC4FCD" w:rsidP="00655F2D">
            <w:pPr>
              <w:spacing w:before="217"/>
              <w:rPr>
                <w:sz w:val="24"/>
              </w:rPr>
            </w:pPr>
            <w:r w:rsidRPr="00655F2D">
              <w:rPr>
                <w:sz w:val="24"/>
              </w:rPr>
              <w:t>79.46</w:t>
            </w:r>
          </w:p>
        </w:tc>
        <w:tc>
          <w:tcPr>
            <w:tcW w:w="2432" w:type="dxa"/>
          </w:tcPr>
          <w:p w:rsidR="003A28A8" w:rsidRPr="00655F2D" w:rsidRDefault="002C6A83" w:rsidP="00655F2D">
            <w:pPr>
              <w:spacing w:before="217"/>
              <w:rPr>
                <w:sz w:val="24"/>
              </w:rPr>
            </w:pPr>
            <w:r w:rsidRPr="00655F2D">
              <w:rPr>
                <w:sz w:val="24"/>
              </w:rPr>
              <w:t>77,63</w:t>
            </w:r>
          </w:p>
        </w:tc>
      </w:tr>
      <w:tr w:rsidR="003A28A8" w:rsidRPr="00655F2D" w:rsidTr="00251018">
        <w:tc>
          <w:tcPr>
            <w:tcW w:w="2491" w:type="dxa"/>
          </w:tcPr>
          <w:p w:rsidR="003A28A8" w:rsidRPr="00655F2D" w:rsidRDefault="008238C0" w:rsidP="00655F2D">
            <w:pPr>
              <w:spacing w:before="217"/>
              <w:rPr>
                <w:sz w:val="24"/>
              </w:rPr>
            </w:pPr>
            <w:r w:rsidRPr="00655F2D">
              <w:rPr>
                <w:sz w:val="24"/>
              </w:rPr>
              <w:t>Matemātikas 3.klasēs</w:t>
            </w:r>
          </w:p>
        </w:tc>
        <w:tc>
          <w:tcPr>
            <w:tcW w:w="2431" w:type="dxa"/>
          </w:tcPr>
          <w:p w:rsidR="003A28A8" w:rsidRPr="00655F2D" w:rsidRDefault="007F0554" w:rsidP="00655F2D">
            <w:pPr>
              <w:spacing w:before="217"/>
              <w:rPr>
                <w:sz w:val="24"/>
              </w:rPr>
            </w:pPr>
            <w:r w:rsidRPr="00655F2D">
              <w:rPr>
                <w:sz w:val="24"/>
              </w:rPr>
              <w:t>64.48</w:t>
            </w:r>
          </w:p>
        </w:tc>
        <w:tc>
          <w:tcPr>
            <w:tcW w:w="2432" w:type="dxa"/>
          </w:tcPr>
          <w:p w:rsidR="003A28A8" w:rsidRPr="00655F2D" w:rsidRDefault="00CC4FCD" w:rsidP="00655F2D">
            <w:pPr>
              <w:spacing w:before="217"/>
              <w:rPr>
                <w:sz w:val="24"/>
              </w:rPr>
            </w:pPr>
            <w:r w:rsidRPr="00655F2D">
              <w:rPr>
                <w:sz w:val="24"/>
              </w:rPr>
              <w:t>60.9</w:t>
            </w:r>
          </w:p>
        </w:tc>
        <w:tc>
          <w:tcPr>
            <w:tcW w:w="2432" w:type="dxa"/>
          </w:tcPr>
          <w:p w:rsidR="003A28A8" w:rsidRPr="00655F2D" w:rsidRDefault="007F0554" w:rsidP="00655F2D">
            <w:pPr>
              <w:spacing w:before="217"/>
              <w:rPr>
                <w:sz w:val="24"/>
              </w:rPr>
            </w:pPr>
            <w:r w:rsidRPr="00655F2D">
              <w:rPr>
                <w:sz w:val="24"/>
              </w:rPr>
              <w:t>59.42</w:t>
            </w:r>
          </w:p>
        </w:tc>
      </w:tr>
      <w:tr w:rsidR="008238C0" w:rsidRPr="00655F2D" w:rsidTr="00251018">
        <w:tc>
          <w:tcPr>
            <w:tcW w:w="2491" w:type="dxa"/>
          </w:tcPr>
          <w:p w:rsidR="008238C0" w:rsidRPr="00655F2D" w:rsidRDefault="008238C0" w:rsidP="00655F2D">
            <w:pPr>
              <w:spacing w:before="217"/>
              <w:rPr>
                <w:sz w:val="24"/>
              </w:rPr>
            </w:pPr>
            <w:r w:rsidRPr="00655F2D">
              <w:rPr>
                <w:sz w:val="24"/>
              </w:rPr>
              <w:t>Latviešu valoda mazākumtautību izglītības programmās 3.klasēs</w:t>
            </w:r>
          </w:p>
        </w:tc>
        <w:tc>
          <w:tcPr>
            <w:tcW w:w="2431" w:type="dxa"/>
          </w:tcPr>
          <w:p w:rsidR="008238C0" w:rsidRPr="00655F2D" w:rsidRDefault="007F0554" w:rsidP="00655F2D">
            <w:pPr>
              <w:spacing w:before="217"/>
              <w:rPr>
                <w:sz w:val="24"/>
              </w:rPr>
            </w:pPr>
            <w:r w:rsidRPr="00655F2D">
              <w:rPr>
                <w:sz w:val="24"/>
              </w:rPr>
              <w:t>60.01</w:t>
            </w:r>
          </w:p>
        </w:tc>
        <w:tc>
          <w:tcPr>
            <w:tcW w:w="2432" w:type="dxa"/>
          </w:tcPr>
          <w:p w:rsidR="008238C0" w:rsidRPr="00655F2D" w:rsidRDefault="00CC4FCD" w:rsidP="00655F2D">
            <w:pPr>
              <w:spacing w:before="217"/>
              <w:rPr>
                <w:sz w:val="24"/>
              </w:rPr>
            </w:pPr>
            <w:r w:rsidRPr="00655F2D">
              <w:rPr>
                <w:sz w:val="24"/>
              </w:rPr>
              <w:t>64.45</w:t>
            </w:r>
          </w:p>
        </w:tc>
        <w:tc>
          <w:tcPr>
            <w:tcW w:w="2432" w:type="dxa"/>
          </w:tcPr>
          <w:p w:rsidR="008238C0" w:rsidRPr="00655F2D" w:rsidRDefault="002C6A83" w:rsidP="00655F2D">
            <w:pPr>
              <w:spacing w:before="217"/>
              <w:rPr>
                <w:sz w:val="24"/>
              </w:rPr>
            </w:pPr>
            <w:r w:rsidRPr="00655F2D">
              <w:rPr>
                <w:sz w:val="24"/>
              </w:rPr>
              <w:t>64,64</w:t>
            </w:r>
          </w:p>
        </w:tc>
      </w:tr>
    </w:tbl>
    <w:p w:rsidR="008C30AB" w:rsidRDefault="008C30AB" w:rsidP="008C30AB">
      <w:pPr>
        <w:rPr>
          <w:b/>
          <w:sz w:val="24"/>
        </w:rPr>
      </w:pPr>
    </w:p>
    <w:p w:rsidR="00B76867" w:rsidRPr="00655F2D" w:rsidRDefault="00667183" w:rsidP="008C30AB">
      <w:pPr>
        <w:ind w:firstLine="720"/>
        <w:rPr>
          <w:sz w:val="24"/>
          <w:szCs w:val="24"/>
        </w:rPr>
      </w:pPr>
      <w:r w:rsidRPr="00655F2D">
        <w:rPr>
          <w:sz w:val="24"/>
          <w:szCs w:val="24"/>
        </w:rPr>
        <w:lastRenderedPageBreak/>
        <w:t>201</w:t>
      </w:r>
      <w:r w:rsidR="00BD67F3" w:rsidRPr="00655F2D">
        <w:rPr>
          <w:sz w:val="24"/>
          <w:szCs w:val="24"/>
        </w:rPr>
        <w:t>9</w:t>
      </w:r>
      <w:r w:rsidRPr="00655F2D">
        <w:rPr>
          <w:sz w:val="24"/>
          <w:szCs w:val="24"/>
        </w:rPr>
        <w:t>./20</w:t>
      </w:r>
      <w:r w:rsidR="00BD67F3" w:rsidRPr="00655F2D">
        <w:rPr>
          <w:sz w:val="24"/>
          <w:szCs w:val="24"/>
        </w:rPr>
        <w:t>20</w:t>
      </w:r>
      <w:r w:rsidRPr="00655F2D">
        <w:rPr>
          <w:sz w:val="24"/>
          <w:szCs w:val="24"/>
        </w:rPr>
        <w:t>.mācību gada valsts pārbaudes darbu latviešu valodā skolēnu uzrādītie rezultāti liecina, ka skolēnu latviešu valodas zināšanu līmenis</w:t>
      </w:r>
      <w:r w:rsidR="00234007" w:rsidRPr="00655F2D">
        <w:rPr>
          <w:sz w:val="24"/>
          <w:szCs w:val="24"/>
        </w:rPr>
        <w:t xml:space="preserve"> pārsvarā </w:t>
      </w:r>
      <w:r w:rsidRPr="00655F2D">
        <w:rPr>
          <w:sz w:val="24"/>
          <w:szCs w:val="24"/>
        </w:rPr>
        <w:t xml:space="preserve"> atbilst skolēnu zināšanu līmenim valstī. Valsts pārbaudes darbu izpildes procenti visbiežāk sakrīt ar semestrī iegūto vērtējumu. 3.klasēs ir skolēni, kuru iegūtie rezultāti ir zemāki nekā 40%, gan ir skolēni, kuru uzrādītie rezultāti ir izcili. 3.klasē darbs latviešu valodā salīdzinot nebija </w:t>
      </w:r>
      <w:r w:rsidR="00A576D4" w:rsidRPr="00655F2D">
        <w:rPr>
          <w:sz w:val="24"/>
          <w:szCs w:val="24"/>
        </w:rPr>
        <w:t>sarežģīts. Mutvārdu daļā skolēniem bija jāatbild uz skolotāja jautājumiem un jāstāsta par redzamajam situācijām, stāstījumam bija dots arī plāns. Šajā uzdevumā attēlos redzamās situācijas bija ikdienišķas un jautājumi bija par tēmām, kuras skolēni apguvuši, taču skolēni bieži atbildot aizmirst par argumentāciju. Gan 3.klases skolēniem uzmanība jāpievērš valodas lietojuma un rakstīšanas uzdevumiem. Skolēniem jāstrādā pie vardu krājuma paplašināšanas. Skolotājiem visos darbos konsekventi ir jālabo valodas kļūdas, jāveic kļūdu labojumi, lai skolēniem vēlāk būtu vienkāršāk veikt uzdevumus, kas saistīti ar gramatikas pamatzināšanām – vārdu gramatiski un saturiski pareizs lietojums utt.</w:t>
      </w:r>
    </w:p>
    <w:p w:rsidR="00B76867" w:rsidRPr="00655F2D" w:rsidRDefault="00A3537D" w:rsidP="00655F2D">
      <w:pPr>
        <w:spacing w:before="73"/>
        <w:ind w:left="169"/>
        <w:rPr>
          <w:b/>
          <w:sz w:val="24"/>
        </w:rPr>
      </w:pPr>
      <w:r w:rsidRPr="00655F2D">
        <w:rPr>
          <w:b/>
          <w:sz w:val="24"/>
        </w:rPr>
        <w:t>Izglītojamo sasniegumi valsts pārbaudes darbos 6.klasē ( apguves koeficents %):</w:t>
      </w:r>
    </w:p>
    <w:p w:rsidR="008238C0" w:rsidRPr="00655F2D" w:rsidRDefault="008238C0" w:rsidP="00655F2D">
      <w:pPr>
        <w:spacing w:before="73"/>
        <w:ind w:left="169"/>
        <w:rPr>
          <w:b/>
          <w:sz w:val="24"/>
        </w:rPr>
      </w:pPr>
    </w:p>
    <w:tbl>
      <w:tblPr>
        <w:tblStyle w:val="TableGrid"/>
        <w:tblW w:w="10486" w:type="dxa"/>
        <w:tblInd w:w="169" w:type="dxa"/>
        <w:tblLook w:val="04A0" w:firstRow="1" w:lastRow="0" w:firstColumn="1" w:lastColumn="0" w:noHBand="0" w:noVBand="1"/>
      </w:tblPr>
      <w:tblGrid>
        <w:gridCol w:w="2621"/>
        <w:gridCol w:w="2621"/>
        <w:gridCol w:w="2622"/>
        <w:gridCol w:w="2622"/>
      </w:tblGrid>
      <w:tr w:rsidR="008238C0" w:rsidRPr="00655F2D" w:rsidTr="00251018">
        <w:tc>
          <w:tcPr>
            <w:tcW w:w="2621" w:type="dxa"/>
          </w:tcPr>
          <w:p w:rsidR="008238C0" w:rsidRPr="00655F2D" w:rsidRDefault="008238C0" w:rsidP="00655F2D">
            <w:pPr>
              <w:spacing w:before="73"/>
              <w:rPr>
                <w:sz w:val="24"/>
              </w:rPr>
            </w:pPr>
            <w:r w:rsidRPr="00655F2D">
              <w:rPr>
                <w:sz w:val="24"/>
              </w:rPr>
              <w:t>Diagnosticējošais darbs</w:t>
            </w:r>
          </w:p>
        </w:tc>
        <w:tc>
          <w:tcPr>
            <w:tcW w:w="2621" w:type="dxa"/>
          </w:tcPr>
          <w:p w:rsidR="008238C0" w:rsidRPr="00655F2D" w:rsidRDefault="008238C0" w:rsidP="00655F2D">
            <w:pPr>
              <w:spacing w:before="73"/>
              <w:rPr>
                <w:sz w:val="24"/>
              </w:rPr>
            </w:pPr>
            <w:r w:rsidRPr="00655F2D">
              <w:rPr>
                <w:sz w:val="24"/>
              </w:rPr>
              <w:t>Kopvērtējums % skolā</w:t>
            </w:r>
          </w:p>
        </w:tc>
        <w:tc>
          <w:tcPr>
            <w:tcW w:w="2622" w:type="dxa"/>
          </w:tcPr>
          <w:p w:rsidR="008238C0" w:rsidRPr="00655F2D" w:rsidRDefault="008238C0" w:rsidP="00655F2D">
            <w:pPr>
              <w:spacing w:before="73"/>
              <w:rPr>
                <w:sz w:val="24"/>
              </w:rPr>
            </w:pPr>
            <w:r w:rsidRPr="00655F2D">
              <w:rPr>
                <w:sz w:val="24"/>
              </w:rPr>
              <w:t>Kopvērtējums % Rīgā</w:t>
            </w:r>
          </w:p>
        </w:tc>
        <w:tc>
          <w:tcPr>
            <w:tcW w:w="2622" w:type="dxa"/>
          </w:tcPr>
          <w:p w:rsidR="008238C0" w:rsidRPr="00655F2D" w:rsidRDefault="008238C0" w:rsidP="00655F2D">
            <w:pPr>
              <w:spacing w:before="73"/>
              <w:rPr>
                <w:sz w:val="24"/>
              </w:rPr>
            </w:pPr>
            <w:r w:rsidRPr="00655F2D">
              <w:rPr>
                <w:sz w:val="24"/>
              </w:rPr>
              <w:t>Kopvērtējums % valstī</w:t>
            </w:r>
          </w:p>
        </w:tc>
      </w:tr>
      <w:tr w:rsidR="008238C0" w:rsidRPr="00655F2D" w:rsidTr="00251018">
        <w:tc>
          <w:tcPr>
            <w:tcW w:w="2621" w:type="dxa"/>
          </w:tcPr>
          <w:p w:rsidR="008238C0" w:rsidRPr="00655F2D" w:rsidRDefault="00C94D7D" w:rsidP="00655F2D">
            <w:pPr>
              <w:spacing w:before="73"/>
              <w:rPr>
                <w:sz w:val="24"/>
              </w:rPr>
            </w:pPr>
            <w:r w:rsidRPr="00655F2D">
              <w:rPr>
                <w:sz w:val="24"/>
              </w:rPr>
              <w:t>Krievu valoda mazāku</w:t>
            </w:r>
            <w:r w:rsidR="00557C3F" w:rsidRPr="00655F2D">
              <w:rPr>
                <w:sz w:val="24"/>
              </w:rPr>
              <w:t>mtautību izglītības programmās 6</w:t>
            </w:r>
            <w:r w:rsidRPr="00655F2D">
              <w:rPr>
                <w:sz w:val="24"/>
              </w:rPr>
              <w:t>.klasēs</w:t>
            </w:r>
          </w:p>
        </w:tc>
        <w:tc>
          <w:tcPr>
            <w:tcW w:w="2621" w:type="dxa"/>
          </w:tcPr>
          <w:p w:rsidR="008238C0" w:rsidRPr="00655F2D" w:rsidRDefault="002F4484" w:rsidP="00655F2D">
            <w:pPr>
              <w:spacing w:before="73"/>
              <w:rPr>
                <w:sz w:val="24"/>
              </w:rPr>
            </w:pPr>
            <w:r w:rsidRPr="00655F2D">
              <w:rPr>
                <w:sz w:val="24"/>
              </w:rPr>
              <w:t>58.53</w:t>
            </w:r>
          </w:p>
        </w:tc>
        <w:tc>
          <w:tcPr>
            <w:tcW w:w="2622" w:type="dxa"/>
          </w:tcPr>
          <w:p w:rsidR="008238C0" w:rsidRPr="00655F2D" w:rsidRDefault="002F4484" w:rsidP="00655F2D">
            <w:pPr>
              <w:spacing w:before="73"/>
              <w:rPr>
                <w:sz w:val="24"/>
              </w:rPr>
            </w:pPr>
            <w:r w:rsidRPr="00655F2D">
              <w:rPr>
                <w:sz w:val="24"/>
              </w:rPr>
              <w:t>67.45</w:t>
            </w:r>
          </w:p>
        </w:tc>
        <w:tc>
          <w:tcPr>
            <w:tcW w:w="2622" w:type="dxa"/>
          </w:tcPr>
          <w:p w:rsidR="008238C0" w:rsidRPr="00655F2D" w:rsidRDefault="002F4484" w:rsidP="00655F2D">
            <w:pPr>
              <w:spacing w:before="73"/>
              <w:rPr>
                <w:sz w:val="24"/>
              </w:rPr>
            </w:pPr>
            <w:r w:rsidRPr="00655F2D">
              <w:rPr>
                <w:sz w:val="24"/>
              </w:rPr>
              <w:t>66.15</w:t>
            </w:r>
          </w:p>
        </w:tc>
      </w:tr>
      <w:tr w:rsidR="008238C0" w:rsidRPr="00655F2D" w:rsidTr="00251018">
        <w:tc>
          <w:tcPr>
            <w:tcW w:w="2621" w:type="dxa"/>
          </w:tcPr>
          <w:p w:rsidR="008238C0" w:rsidRPr="00655F2D" w:rsidRDefault="00C94D7D" w:rsidP="00655F2D">
            <w:pPr>
              <w:spacing w:before="73"/>
              <w:rPr>
                <w:sz w:val="24"/>
              </w:rPr>
            </w:pPr>
            <w:r w:rsidRPr="00655F2D">
              <w:rPr>
                <w:sz w:val="24"/>
              </w:rPr>
              <w:t>Matemātika 6.klasēs</w:t>
            </w:r>
          </w:p>
        </w:tc>
        <w:tc>
          <w:tcPr>
            <w:tcW w:w="2621" w:type="dxa"/>
          </w:tcPr>
          <w:p w:rsidR="008238C0" w:rsidRPr="00655F2D" w:rsidRDefault="007F0554" w:rsidP="00655F2D">
            <w:pPr>
              <w:spacing w:before="73"/>
              <w:rPr>
                <w:sz w:val="24"/>
              </w:rPr>
            </w:pPr>
            <w:r w:rsidRPr="00655F2D">
              <w:rPr>
                <w:sz w:val="24"/>
              </w:rPr>
              <w:t>69.81</w:t>
            </w:r>
          </w:p>
        </w:tc>
        <w:tc>
          <w:tcPr>
            <w:tcW w:w="2622" w:type="dxa"/>
          </w:tcPr>
          <w:p w:rsidR="008238C0" w:rsidRPr="00655F2D" w:rsidRDefault="007F0554" w:rsidP="00655F2D">
            <w:pPr>
              <w:spacing w:before="73"/>
              <w:rPr>
                <w:sz w:val="24"/>
              </w:rPr>
            </w:pPr>
            <w:r w:rsidRPr="00655F2D">
              <w:rPr>
                <w:sz w:val="24"/>
              </w:rPr>
              <w:t>67.90</w:t>
            </w:r>
          </w:p>
        </w:tc>
        <w:tc>
          <w:tcPr>
            <w:tcW w:w="2622" w:type="dxa"/>
          </w:tcPr>
          <w:p w:rsidR="008238C0" w:rsidRPr="00655F2D" w:rsidRDefault="007F0554" w:rsidP="00655F2D">
            <w:pPr>
              <w:spacing w:before="73"/>
              <w:rPr>
                <w:sz w:val="24"/>
              </w:rPr>
            </w:pPr>
            <w:r w:rsidRPr="00655F2D">
              <w:rPr>
                <w:sz w:val="24"/>
              </w:rPr>
              <w:t>64.91</w:t>
            </w:r>
          </w:p>
        </w:tc>
      </w:tr>
      <w:tr w:rsidR="008238C0" w:rsidRPr="00655F2D" w:rsidTr="00251018">
        <w:tc>
          <w:tcPr>
            <w:tcW w:w="2621" w:type="dxa"/>
          </w:tcPr>
          <w:p w:rsidR="008238C0" w:rsidRPr="00655F2D" w:rsidRDefault="00C94D7D" w:rsidP="00655F2D">
            <w:pPr>
              <w:spacing w:before="73"/>
              <w:rPr>
                <w:sz w:val="24"/>
              </w:rPr>
            </w:pPr>
            <w:r w:rsidRPr="00655F2D">
              <w:rPr>
                <w:sz w:val="24"/>
              </w:rPr>
              <w:t>Latviešu valoda mazākumtautību izglītības programmās 6.klasēs</w:t>
            </w:r>
          </w:p>
        </w:tc>
        <w:tc>
          <w:tcPr>
            <w:tcW w:w="2621" w:type="dxa"/>
          </w:tcPr>
          <w:p w:rsidR="008238C0" w:rsidRPr="00655F2D" w:rsidRDefault="00A2650A" w:rsidP="00655F2D">
            <w:pPr>
              <w:spacing w:before="73"/>
              <w:rPr>
                <w:sz w:val="24"/>
              </w:rPr>
            </w:pPr>
            <w:r w:rsidRPr="00655F2D">
              <w:rPr>
                <w:sz w:val="24"/>
              </w:rPr>
              <w:t>62.41</w:t>
            </w:r>
          </w:p>
        </w:tc>
        <w:tc>
          <w:tcPr>
            <w:tcW w:w="2622" w:type="dxa"/>
          </w:tcPr>
          <w:p w:rsidR="008238C0" w:rsidRPr="00655F2D" w:rsidRDefault="00A2650A" w:rsidP="00655F2D">
            <w:pPr>
              <w:spacing w:before="73"/>
              <w:rPr>
                <w:sz w:val="24"/>
              </w:rPr>
            </w:pPr>
            <w:r w:rsidRPr="00655F2D">
              <w:rPr>
                <w:sz w:val="24"/>
              </w:rPr>
              <w:t>67.68</w:t>
            </w:r>
          </w:p>
        </w:tc>
        <w:tc>
          <w:tcPr>
            <w:tcW w:w="2622" w:type="dxa"/>
          </w:tcPr>
          <w:p w:rsidR="008238C0" w:rsidRPr="00655F2D" w:rsidRDefault="00C94D7D" w:rsidP="00655F2D">
            <w:pPr>
              <w:spacing w:before="73"/>
              <w:rPr>
                <w:sz w:val="24"/>
              </w:rPr>
            </w:pPr>
            <w:r w:rsidRPr="00655F2D">
              <w:rPr>
                <w:sz w:val="24"/>
              </w:rPr>
              <w:t>6</w:t>
            </w:r>
            <w:r w:rsidR="00A2650A" w:rsidRPr="00655F2D">
              <w:rPr>
                <w:sz w:val="24"/>
              </w:rPr>
              <w:t>6.15</w:t>
            </w:r>
          </w:p>
        </w:tc>
      </w:tr>
      <w:tr w:rsidR="00C94D7D" w:rsidRPr="00655F2D" w:rsidTr="00251018">
        <w:tc>
          <w:tcPr>
            <w:tcW w:w="2621" w:type="dxa"/>
          </w:tcPr>
          <w:p w:rsidR="00C94D7D" w:rsidRPr="00655F2D" w:rsidRDefault="00C94D7D" w:rsidP="00655F2D">
            <w:pPr>
              <w:spacing w:before="73"/>
              <w:rPr>
                <w:sz w:val="24"/>
              </w:rPr>
            </w:pPr>
            <w:proofErr w:type="spellStart"/>
            <w:r w:rsidRPr="00655F2D">
              <w:rPr>
                <w:sz w:val="24"/>
              </w:rPr>
              <w:t>Dabaszinības</w:t>
            </w:r>
            <w:proofErr w:type="spellEnd"/>
            <w:r w:rsidRPr="00655F2D">
              <w:rPr>
                <w:sz w:val="24"/>
              </w:rPr>
              <w:t xml:space="preserve"> 6.klasēs</w:t>
            </w:r>
          </w:p>
        </w:tc>
        <w:tc>
          <w:tcPr>
            <w:tcW w:w="2621" w:type="dxa"/>
          </w:tcPr>
          <w:p w:rsidR="00C94D7D" w:rsidRPr="00655F2D" w:rsidRDefault="002F4484" w:rsidP="00655F2D">
            <w:pPr>
              <w:spacing w:before="73"/>
              <w:rPr>
                <w:sz w:val="24"/>
              </w:rPr>
            </w:pPr>
            <w:r w:rsidRPr="00655F2D">
              <w:rPr>
                <w:sz w:val="24"/>
              </w:rPr>
              <w:t>52.49</w:t>
            </w:r>
          </w:p>
        </w:tc>
        <w:tc>
          <w:tcPr>
            <w:tcW w:w="2622" w:type="dxa"/>
          </w:tcPr>
          <w:p w:rsidR="00C94D7D" w:rsidRPr="00655F2D" w:rsidRDefault="002F4484" w:rsidP="00655F2D">
            <w:pPr>
              <w:spacing w:before="73"/>
              <w:rPr>
                <w:sz w:val="24"/>
              </w:rPr>
            </w:pPr>
            <w:r w:rsidRPr="00655F2D">
              <w:rPr>
                <w:sz w:val="24"/>
              </w:rPr>
              <w:t>54.29</w:t>
            </w:r>
          </w:p>
        </w:tc>
        <w:tc>
          <w:tcPr>
            <w:tcW w:w="2622" w:type="dxa"/>
          </w:tcPr>
          <w:p w:rsidR="00C94D7D" w:rsidRPr="00655F2D" w:rsidRDefault="002F4484" w:rsidP="00655F2D">
            <w:pPr>
              <w:spacing w:before="73"/>
              <w:rPr>
                <w:sz w:val="24"/>
              </w:rPr>
            </w:pPr>
            <w:r w:rsidRPr="00655F2D">
              <w:rPr>
                <w:sz w:val="24"/>
              </w:rPr>
              <w:t>52.77</w:t>
            </w:r>
          </w:p>
        </w:tc>
      </w:tr>
    </w:tbl>
    <w:p w:rsidR="008238C0" w:rsidRPr="00655F2D" w:rsidRDefault="008238C0" w:rsidP="00655F2D">
      <w:pPr>
        <w:spacing w:before="73"/>
        <w:ind w:left="169"/>
        <w:rPr>
          <w:sz w:val="24"/>
        </w:rPr>
      </w:pPr>
    </w:p>
    <w:p w:rsidR="00B76867" w:rsidRPr="00655F2D" w:rsidRDefault="00F53013" w:rsidP="00655F2D">
      <w:pPr>
        <w:pStyle w:val="BodyText"/>
        <w:ind w:left="169"/>
      </w:pPr>
      <w:r w:rsidRPr="00655F2D">
        <w:t xml:space="preserve">3.un 6.klašu diagnosticējošo darbu mērķis ir noskaidrot izglītojamo </w:t>
      </w:r>
      <w:proofErr w:type="spellStart"/>
      <w:r w:rsidRPr="00655F2D">
        <w:t>pamatprasmju</w:t>
      </w:r>
      <w:proofErr w:type="spellEnd"/>
      <w:r w:rsidRPr="00655F2D">
        <w:t xml:space="preserve"> apguvi atbilstoši valsts izglītības standarta un mācību priekšmetu standartu prasībām, beidzot 3.klasi un 6.klasi, ar nolūku uzlabot izglītojamo sasniegumus līdz mācību gada beigām. </w:t>
      </w:r>
      <w:r w:rsidR="00557C3F" w:rsidRPr="00655F2D">
        <w:t>Diagnosticējošo darbu vērtējumi tiek izteikti procentos.</w:t>
      </w:r>
    </w:p>
    <w:p w:rsidR="00557C3F" w:rsidRPr="00655F2D" w:rsidRDefault="00557C3F" w:rsidP="00655F2D">
      <w:pPr>
        <w:pStyle w:val="BodyText"/>
        <w:ind w:left="169"/>
      </w:pPr>
      <w:r w:rsidRPr="00655F2D">
        <w:t xml:space="preserve">Izvērtējot </w:t>
      </w:r>
      <w:r w:rsidR="00234007" w:rsidRPr="00655F2D">
        <w:t>2019./2020. m</w:t>
      </w:r>
      <w:r w:rsidRPr="00655F2D">
        <w:t>ācību gada rezultātus, secinām, ka visu 3.klases diagnosticējošo darbu rezultāti ir optimāla līmenī.</w:t>
      </w:r>
    </w:p>
    <w:p w:rsidR="00557C3F" w:rsidRPr="00655F2D" w:rsidRDefault="00557C3F" w:rsidP="00655F2D">
      <w:pPr>
        <w:pStyle w:val="BodyText"/>
        <w:ind w:left="169"/>
      </w:pPr>
      <w:r w:rsidRPr="00655F2D">
        <w:t>Lai uzlabotu valsts pārbaudes darbu rezultātus, vairāk jāizmanto uzdevumi, kas sagatavoti pēc diagnosticējošo darbu parauga, jo ikdienas darbā tiek izmantoti citi uzdevumu veidi. Izglītojamiem problēmas sagādā arī lasītprasme un izlasītā teksta izpratne. Uzdevumu nosacījumi tiek izlasīti pavirši, bieži pārprotot nosacījumus, tāpēc arī tiek pieļautas kļūdas. Lai veicinātu talantīgāko izglītojamo izaugsmi, mācību stundās jādod arī sarežģītāki uzdevumi, kas orientēti uz augstāku līmeni. Uzdevumus nepieciešams diferencēt dažādos līmeņos.</w:t>
      </w:r>
    </w:p>
    <w:p w:rsidR="00936E06" w:rsidRPr="00655F2D" w:rsidRDefault="00936E06" w:rsidP="00655F2D">
      <w:pPr>
        <w:pStyle w:val="BodyText"/>
        <w:ind w:left="169"/>
      </w:pPr>
      <w:r w:rsidRPr="00655F2D">
        <w:t>201</w:t>
      </w:r>
      <w:r w:rsidR="00BD67F3" w:rsidRPr="00655F2D">
        <w:t>9</w:t>
      </w:r>
      <w:r w:rsidRPr="00655F2D">
        <w:t>./20</w:t>
      </w:r>
      <w:r w:rsidR="00BD67F3" w:rsidRPr="00655F2D">
        <w:t>20</w:t>
      </w:r>
      <w:r w:rsidRPr="00655F2D">
        <w:t>.mācību gada valsts pārbaudes darbu latviešu valodā skolēnu uzrādītie rezultāti liecina, ka skolēnu  latviešu valodas zināšanu līmenis atbilst skolēnu zināšanu līmenim valstī.</w:t>
      </w:r>
      <w:r w:rsidR="00712F91" w:rsidRPr="00655F2D">
        <w:t xml:space="preserve"> VPD izpildes procenti visbiežāk sakrīt ar semestrī iegūto vērtējumu. 6.klasē VPD latviešu valodā ir vērojami uzdevumu veidi, kas ir līdzīgi 9.klases eksāmena uzdevumiem un grūtības varēja sagādāt valodas lietojuma uzdevums, kur bija jāzina 6.deklinācijas lietvārdu lietošanas īpatnības, vajadzības izteiksmes lietojums, kā arī jāspēj noteikt, ar kādu galotni lietojami skaitļa un īpašības vārdi.</w:t>
      </w:r>
    </w:p>
    <w:p w:rsidR="00712F91" w:rsidRPr="00655F2D" w:rsidRDefault="00712F91" w:rsidP="00655F2D">
      <w:pPr>
        <w:pStyle w:val="BodyText"/>
        <w:ind w:left="169"/>
      </w:pPr>
      <w:r w:rsidRPr="00655F2D">
        <w:t>Zemāki rezultāti ir arī rakstīšanas daļā, pēdējais uzdevums ir līdzīgs 9.klases eksāmena uzdevumam, kur nepieciešams rakstīt par diagrammā redzamo informāciju, t.i., skolēniem precīzi jāzina, kā lietojams lietvārds aiz skaitļa vārda, ka arī aiz vārdiem daudz, maz, vairāk, mazāk. Mutvārdu daļa skolēniem grūtības neradīja, tas vērojams arī uzrādītajos rezultātos. 6.klases skolēniem uzmanība jāpievērš valodas lietojuma un rakstīšanas uzdevumiem. Skolēniem jāstrādā pie vārdu krājuma paplašināšanas, kā arī vairāk laika jāvelta valodas lietojumam. Nākamajā mācību gadā, īpaši uzsvērt nepieciešamību apmeklēt konsultācijas, kā arī lasīšanas semināru nozīmi skolēnu vārdu krājuma paplašināšanā, kas būtiski ir rakstīšanas un runāšanas daļā.</w:t>
      </w:r>
    </w:p>
    <w:p w:rsidR="00234007" w:rsidRPr="00655F2D" w:rsidRDefault="00712F91" w:rsidP="008C30AB">
      <w:pPr>
        <w:pStyle w:val="BodyText"/>
        <w:ind w:left="169"/>
      </w:pPr>
      <w:r w:rsidRPr="00655F2D">
        <w:lastRenderedPageBreak/>
        <w:t xml:space="preserve">Skolotājiem visos darbos konsekventi ir jālabo valodas kļūdas, jāveic kļūdu labojumi, </w:t>
      </w:r>
      <w:r w:rsidR="00ED363A" w:rsidRPr="00655F2D">
        <w:t>lai skolēniem vēlāk būtu vienkāršāk veikt uzdevumus, kas saistās ar gramatikas pamatzināšanām – vārdu gramatiski un saturiski pareizs lietojums utt.</w:t>
      </w:r>
    </w:p>
    <w:p w:rsidR="00234007" w:rsidRPr="00655F2D" w:rsidRDefault="00234007" w:rsidP="00655F2D">
      <w:pPr>
        <w:pStyle w:val="BodyText"/>
        <w:ind w:left="169"/>
      </w:pPr>
    </w:p>
    <w:p w:rsidR="00B76867" w:rsidRPr="00655F2D" w:rsidRDefault="00A3537D" w:rsidP="008C30AB">
      <w:pPr>
        <w:spacing w:before="73"/>
        <w:rPr>
          <w:b/>
          <w:sz w:val="24"/>
        </w:rPr>
      </w:pPr>
      <w:r w:rsidRPr="00655F2D">
        <w:rPr>
          <w:b/>
          <w:sz w:val="24"/>
        </w:rPr>
        <w:t>Izglītojamo sasniegumi valsts pārbaudes darbos 9.klasē ( apguves koeficents %):</w:t>
      </w:r>
    </w:p>
    <w:p w:rsidR="00BD6DE8" w:rsidRPr="00655F2D" w:rsidRDefault="00F241EB" w:rsidP="00655F2D">
      <w:pPr>
        <w:spacing w:before="73"/>
        <w:ind w:left="869"/>
        <w:rPr>
          <w:sz w:val="24"/>
        </w:rPr>
      </w:pPr>
      <w:r w:rsidRPr="00655F2D">
        <w:rPr>
          <w:sz w:val="24"/>
          <w:szCs w:val="24"/>
        </w:rPr>
        <w:t>Pamatojoties 2020. gada 12. martā  Ministru  kabineta rīkojumu  “Par ārkārtējās situācijas izsludināšanu” valsts pārbaudes darbi 9. klasē tika atceltas.</w:t>
      </w:r>
    </w:p>
    <w:p w:rsidR="00BD6DE8" w:rsidRPr="00655F2D" w:rsidRDefault="00BD6DE8" w:rsidP="00655F2D">
      <w:pPr>
        <w:spacing w:before="73"/>
        <w:rPr>
          <w:b/>
          <w:sz w:val="24"/>
        </w:rPr>
      </w:pPr>
    </w:p>
    <w:p w:rsidR="00B76867" w:rsidRPr="00655F2D" w:rsidRDefault="00A3537D" w:rsidP="008C30AB">
      <w:pPr>
        <w:spacing w:before="73"/>
        <w:rPr>
          <w:b/>
          <w:sz w:val="24"/>
        </w:rPr>
      </w:pPr>
      <w:r w:rsidRPr="00655F2D">
        <w:rPr>
          <w:b/>
          <w:sz w:val="24"/>
        </w:rPr>
        <w:t>Izglīt</w:t>
      </w:r>
      <w:r w:rsidR="005E0816" w:rsidRPr="00655F2D">
        <w:rPr>
          <w:b/>
          <w:sz w:val="24"/>
        </w:rPr>
        <w:t xml:space="preserve">ojamo sasniegumi </w:t>
      </w:r>
      <w:r w:rsidRPr="00655F2D">
        <w:rPr>
          <w:b/>
          <w:sz w:val="24"/>
        </w:rPr>
        <w:t xml:space="preserve"> eksāmenos 12.klasē ( apguves koeficents %):</w:t>
      </w:r>
    </w:p>
    <w:p w:rsidR="00B76867" w:rsidRPr="00655F2D" w:rsidRDefault="00B76867" w:rsidP="00655F2D">
      <w:pPr>
        <w:pStyle w:val="BodyText"/>
        <w:ind w:left="169"/>
        <w:rPr>
          <w:b/>
          <w:sz w:val="20"/>
        </w:rPr>
      </w:pPr>
    </w:p>
    <w:tbl>
      <w:tblPr>
        <w:tblStyle w:val="TableGrid"/>
        <w:tblW w:w="10486" w:type="dxa"/>
        <w:tblInd w:w="169" w:type="dxa"/>
        <w:tblLook w:val="04A0" w:firstRow="1" w:lastRow="0" w:firstColumn="1" w:lastColumn="0" w:noHBand="0" w:noVBand="1"/>
      </w:tblPr>
      <w:tblGrid>
        <w:gridCol w:w="2621"/>
        <w:gridCol w:w="2621"/>
        <w:gridCol w:w="2622"/>
        <w:gridCol w:w="2622"/>
      </w:tblGrid>
      <w:tr w:rsidR="00AE4ADE" w:rsidRPr="00655F2D" w:rsidTr="00251018">
        <w:tc>
          <w:tcPr>
            <w:tcW w:w="2621" w:type="dxa"/>
          </w:tcPr>
          <w:p w:rsidR="00AE4ADE" w:rsidRPr="00655F2D" w:rsidRDefault="00AE4ADE" w:rsidP="00655F2D">
            <w:pPr>
              <w:pStyle w:val="BodyText"/>
            </w:pPr>
            <w:r w:rsidRPr="00655F2D">
              <w:t xml:space="preserve">Eksāmens </w:t>
            </w:r>
          </w:p>
        </w:tc>
        <w:tc>
          <w:tcPr>
            <w:tcW w:w="2621" w:type="dxa"/>
          </w:tcPr>
          <w:p w:rsidR="00AE4ADE" w:rsidRPr="00655F2D" w:rsidRDefault="00AE4ADE" w:rsidP="00655F2D">
            <w:pPr>
              <w:pStyle w:val="BodyText"/>
            </w:pPr>
            <w:r w:rsidRPr="00655F2D">
              <w:t>Kopvērtējums % skola</w:t>
            </w:r>
          </w:p>
        </w:tc>
        <w:tc>
          <w:tcPr>
            <w:tcW w:w="2622" w:type="dxa"/>
          </w:tcPr>
          <w:p w:rsidR="00AE4ADE" w:rsidRPr="00655F2D" w:rsidRDefault="00AE4ADE" w:rsidP="00655F2D">
            <w:pPr>
              <w:pStyle w:val="BodyText"/>
            </w:pPr>
            <w:r w:rsidRPr="00655F2D">
              <w:t>Kopvērtējums % Rīgā</w:t>
            </w:r>
          </w:p>
        </w:tc>
        <w:tc>
          <w:tcPr>
            <w:tcW w:w="2622" w:type="dxa"/>
          </w:tcPr>
          <w:p w:rsidR="00AE4ADE" w:rsidRPr="00655F2D" w:rsidRDefault="00AE4ADE" w:rsidP="00655F2D">
            <w:pPr>
              <w:pStyle w:val="BodyText"/>
            </w:pPr>
            <w:r w:rsidRPr="00655F2D">
              <w:t>Kopvērtējums % valstī</w:t>
            </w:r>
          </w:p>
        </w:tc>
      </w:tr>
      <w:tr w:rsidR="00AE4ADE" w:rsidRPr="00655F2D" w:rsidTr="00251018">
        <w:tc>
          <w:tcPr>
            <w:tcW w:w="2621" w:type="dxa"/>
          </w:tcPr>
          <w:p w:rsidR="00AE4ADE" w:rsidRPr="00655F2D" w:rsidRDefault="00AE4ADE" w:rsidP="00655F2D">
            <w:pPr>
              <w:pStyle w:val="BodyText"/>
            </w:pPr>
            <w:r w:rsidRPr="00655F2D">
              <w:t>Latviešu valoda</w:t>
            </w:r>
          </w:p>
        </w:tc>
        <w:tc>
          <w:tcPr>
            <w:tcW w:w="2621" w:type="dxa"/>
          </w:tcPr>
          <w:p w:rsidR="00AE4ADE" w:rsidRPr="00655F2D" w:rsidRDefault="001A4ECC" w:rsidP="00655F2D">
            <w:pPr>
              <w:pStyle w:val="BodyText"/>
              <w:rPr>
                <w:highlight w:val="red"/>
              </w:rPr>
            </w:pPr>
            <w:r w:rsidRPr="00655F2D">
              <w:t>37,56</w:t>
            </w:r>
          </w:p>
        </w:tc>
        <w:tc>
          <w:tcPr>
            <w:tcW w:w="2622" w:type="dxa"/>
          </w:tcPr>
          <w:p w:rsidR="00AE4ADE" w:rsidRPr="00655F2D" w:rsidRDefault="00406F59" w:rsidP="00655F2D">
            <w:pPr>
              <w:pStyle w:val="BodyText"/>
              <w:rPr>
                <w:highlight w:val="red"/>
              </w:rPr>
            </w:pPr>
            <w:r w:rsidRPr="00655F2D">
              <w:t>53</w:t>
            </w:r>
            <w:r w:rsidR="009A7CD2" w:rsidRPr="00655F2D">
              <w:t>,</w:t>
            </w:r>
            <w:r w:rsidRPr="00655F2D">
              <w:t>0</w:t>
            </w:r>
          </w:p>
        </w:tc>
        <w:tc>
          <w:tcPr>
            <w:tcW w:w="2622" w:type="dxa"/>
          </w:tcPr>
          <w:p w:rsidR="00AE4ADE" w:rsidRPr="00655F2D" w:rsidRDefault="00406F59" w:rsidP="00655F2D">
            <w:pPr>
              <w:pStyle w:val="BodyText"/>
            </w:pPr>
            <w:r w:rsidRPr="00655F2D">
              <w:t>52</w:t>
            </w:r>
            <w:r w:rsidR="009A7CD2" w:rsidRPr="00655F2D">
              <w:t>,</w:t>
            </w:r>
            <w:r w:rsidRPr="00655F2D">
              <w:t>9</w:t>
            </w:r>
          </w:p>
        </w:tc>
      </w:tr>
      <w:tr w:rsidR="00AE4ADE" w:rsidRPr="00655F2D" w:rsidTr="00251018">
        <w:tc>
          <w:tcPr>
            <w:tcW w:w="2621" w:type="dxa"/>
          </w:tcPr>
          <w:p w:rsidR="00AE4ADE" w:rsidRPr="00655F2D" w:rsidRDefault="00AE4ADE" w:rsidP="00655F2D">
            <w:pPr>
              <w:pStyle w:val="BodyText"/>
            </w:pPr>
            <w:r w:rsidRPr="00655F2D">
              <w:t xml:space="preserve">Matemātika </w:t>
            </w:r>
          </w:p>
        </w:tc>
        <w:tc>
          <w:tcPr>
            <w:tcW w:w="2621" w:type="dxa"/>
          </w:tcPr>
          <w:p w:rsidR="00AE4ADE" w:rsidRPr="00655F2D" w:rsidRDefault="009A7CD2" w:rsidP="00655F2D">
            <w:pPr>
              <w:pStyle w:val="BodyText"/>
              <w:rPr>
                <w:highlight w:val="red"/>
              </w:rPr>
            </w:pPr>
            <w:r w:rsidRPr="00655F2D">
              <w:t>49,96</w:t>
            </w:r>
          </w:p>
        </w:tc>
        <w:tc>
          <w:tcPr>
            <w:tcW w:w="2622" w:type="dxa"/>
          </w:tcPr>
          <w:p w:rsidR="00AE4ADE" w:rsidRPr="00655F2D" w:rsidRDefault="00406F59" w:rsidP="00655F2D">
            <w:pPr>
              <w:pStyle w:val="BodyText"/>
            </w:pPr>
            <w:r w:rsidRPr="00655F2D">
              <w:t>39</w:t>
            </w:r>
            <w:r w:rsidR="009A7CD2" w:rsidRPr="00655F2D">
              <w:t>,9</w:t>
            </w:r>
          </w:p>
        </w:tc>
        <w:tc>
          <w:tcPr>
            <w:tcW w:w="2622" w:type="dxa"/>
          </w:tcPr>
          <w:p w:rsidR="00AE4ADE" w:rsidRPr="00655F2D" w:rsidRDefault="00406F59" w:rsidP="00655F2D">
            <w:pPr>
              <w:pStyle w:val="BodyText"/>
              <w:rPr>
                <w:highlight w:val="red"/>
              </w:rPr>
            </w:pPr>
            <w:r w:rsidRPr="00655F2D">
              <w:t>35</w:t>
            </w:r>
            <w:r w:rsidR="009A7CD2" w:rsidRPr="00655F2D">
              <w:t>,</w:t>
            </w:r>
            <w:r w:rsidRPr="00655F2D">
              <w:t>4</w:t>
            </w:r>
          </w:p>
        </w:tc>
      </w:tr>
      <w:tr w:rsidR="00AE4ADE" w:rsidRPr="00655F2D" w:rsidTr="00251018">
        <w:tc>
          <w:tcPr>
            <w:tcW w:w="2621" w:type="dxa"/>
          </w:tcPr>
          <w:p w:rsidR="00AE4ADE" w:rsidRPr="00655F2D" w:rsidRDefault="00AE4ADE" w:rsidP="00655F2D">
            <w:pPr>
              <w:pStyle w:val="BodyText"/>
            </w:pPr>
            <w:r w:rsidRPr="00655F2D">
              <w:t>Angļu valoda</w:t>
            </w:r>
          </w:p>
        </w:tc>
        <w:tc>
          <w:tcPr>
            <w:tcW w:w="2621" w:type="dxa"/>
          </w:tcPr>
          <w:p w:rsidR="00AE4ADE" w:rsidRPr="00655F2D" w:rsidRDefault="009A7CD2" w:rsidP="00655F2D">
            <w:pPr>
              <w:pStyle w:val="BodyText"/>
            </w:pPr>
            <w:r w:rsidRPr="00655F2D">
              <w:t>70,86</w:t>
            </w:r>
          </w:p>
        </w:tc>
        <w:tc>
          <w:tcPr>
            <w:tcW w:w="2622" w:type="dxa"/>
          </w:tcPr>
          <w:p w:rsidR="00AE4ADE" w:rsidRPr="00655F2D" w:rsidRDefault="002F4484" w:rsidP="00655F2D">
            <w:pPr>
              <w:pStyle w:val="BodyText"/>
            </w:pPr>
            <w:r w:rsidRPr="00655F2D">
              <w:t>73</w:t>
            </w:r>
            <w:r w:rsidR="009A7CD2" w:rsidRPr="00655F2D">
              <w:t>,</w:t>
            </w:r>
            <w:r w:rsidRPr="00655F2D">
              <w:t>4</w:t>
            </w:r>
          </w:p>
        </w:tc>
        <w:tc>
          <w:tcPr>
            <w:tcW w:w="2622" w:type="dxa"/>
          </w:tcPr>
          <w:p w:rsidR="00AE4ADE" w:rsidRPr="00655F2D" w:rsidRDefault="00406F59" w:rsidP="00655F2D">
            <w:pPr>
              <w:pStyle w:val="BodyText"/>
            </w:pPr>
            <w:r w:rsidRPr="00655F2D">
              <w:t>70</w:t>
            </w:r>
            <w:r w:rsidR="009A7CD2" w:rsidRPr="00655F2D">
              <w:t>,</w:t>
            </w:r>
            <w:r w:rsidRPr="00655F2D">
              <w:t>0</w:t>
            </w:r>
          </w:p>
        </w:tc>
      </w:tr>
      <w:tr w:rsidR="00AE4ADE" w:rsidRPr="00655F2D" w:rsidTr="00251018">
        <w:tc>
          <w:tcPr>
            <w:tcW w:w="2621" w:type="dxa"/>
          </w:tcPr>
          <w:p w:rsidR="00AE4ADE" w:rsidRPr="00655F2D" w:rsidRDefault="00AE4ADE" w:rsidP="00655F2D">
            <w:pPr>
              <w:pStyle w:val="BodyText"/>
            </w:pPr>
            <w:r w:rsidRPr="00655F2D">
              <w:t>Vācu valoda</w:t>
            </w:r>
          </w:p>
        </w:tc>
        <w:tc>
          <w:tcPr>
            <w:tcW w:w="2621" w:type="dxa"/>
          </w:tcPr>
          <w:p w:rsidR="00AE4ADE" w:rsidRPr="00655F2D" w:rsidRDefault="009A7CD2" w:rsidP="00655F2D">
            <w:pPr>
              <w:pStyle w:val="BodyText"/>
            </w:pPr>
            <w:r w:rsidRPr="00655F2D">
              <w:t>64,00</w:t>
            </w:r>
          </w:p>
        </w:tc>
        <w:tc>
          <w:tcPr>
            <w:tcW w:w="2622" w:type="dxa"/>
          </w:tcPr>
          <w:p w:rsidR="00AE4ADE" w:rsidRPr="00655F2D" w:rsidRDefault="00406F59" w:rsidP="00655F2D">
            <w:pPr>
              <w:pStyle w:val="BodyText"/>
              <w:rPr>
                <w:highlight w:val="red"/>
              </w:rPr>
            </w:pPr>
            <w:r w:rsidRPr="00655F2D">
              <w:t>74</w:t>
            </w:r>
            <w:r w:rsidR="009A7CD2" w:rsidRPr="00655F2D">
              <w:t>,</w:t>
            </w:r>
            <w:r w:rsidRPr="00655F2D">
              <w:t>0</w:t>
            </w:r>
          </w:p>
        </w:tc>
        <w:tc>
          <w:tcPr>
            <w:tcW w:w="2622" w:type="dxa"/>
          </w:tcPr>
          <w:p w:rsidR="00AE4ADE" w:rsidRPr="00655F2D" w:rsidRDefault="00406F59" w:rsidP="00655F2D">
            <w:pPr>
              <w:pStyle w:val="BodyText"/>
            </w:pPr>
            <w:r w:rsidRPr="00655F2D">
              <w:t>74</w:t>
            </w:r>
            <w:r w:rsidR="009A7CD2" w:rsidRPr="00655F2D">
              <w:t>,</w:t>
            </w:r>
            <w:r w:rsidRPr="00655F2D">
              <w:t>5</w:t>
            </w:r>
          </w:p>
        </w:tc>
      </w:tr>
      <w:tr w:rsidR="00AE4ADE" w:rsidRPr="00655F2D" w:rsidTr="00251018">
        <w:tc>
          <w:tcPr>
            <w:tcW w:w="2621" w:type="dxa"/>
          </w:tcPr>
          <w:p w:rsidR="00AE4ADE" w:rsidRPr="00655F2D" w:rsidRDefault="00AE4ADE" w:rsidP="00655F2D">
            <w:pPr>
              <w:pStyle w:val="BodyText"/>
            </w:pPr>
            <w:r w:rsidRPr="00655F2D">
              <w:t>Ķīmija</w:t>
            </w:r>
          </w:p>
        </w:tc>
        <w:tc>
          <w:tcPr>
            <w:tcW w:w="2621" w:type="dxa"/>
          </w:tcPr>
          <w:p w:rsidR="00AE4ADE" w:rsidRPr="00655F2D" w:rsidRDefault="009A7CD2" w:rsidP="00655F2D">
            <w:pPr>
              <w:pStyle w:val="BodyText"/>
              <w:rPr>
                <w:highlight w:val="red"/>
              </w:rPr>
            </w:pPr>
            <w:r w:rsidRPr="00655F2D">
              <w:t>67,89</w:t>
            </w:r>
          </w:p>
        </w:tc>
        <w:tc>
          <w:tcPr>
            <w:tcW w:w="2622" w:type="dxa"/>
          </w:tcPr>
          <w:p w:rsidR="00AE4ADE" w:rsidRPr="00655F2D" w:rsidRDefault="00406F59" w:rsidP="00655F2D">
            <w:pPr>
              <w:pStyle w:val="BodyText"/>
            </w:pPr>
            <w:r w:rsidRPr="00655F2D">
              <w:t>62</w:t>
            </w:r>
            <w:r w:rsidR="009A7CD2" w:rsidRPr="00655F2D">
              <w:t>,</w:t>
            </w:r>
            <w:r w:rsidRPr="00655F2D">
              <w:t>7</w:t>
            </w:r>
          </w:p>
        </w:tc>
        <w:tc>
          <w:tcPr>
            <w:tcW w:w="2622" w:type="dxa"/>
          </w:tcPr>
          <w:p w:rsidR="00AE4ADE" w:rsidRPr="00655F2D" w:rsidRDefault="00406F59" w:rsidP="00655F2D">
            <w:pPr>
              <w:pStyle w:val="BodyText"/>
            </w:pPr>
            <w:r w:rsidRPr="00655F2D">
              <w:t>60</w:t>
            </w:r>
            <w:r w:rsidR="009A7CD2" w:rsidRPr="00655F2D">
              <w:t>,</w:t>
            </w:r>
            <w:r w:rsidRPr="00655F2D">
              <w:t>0</w:t>
            </w:r>
          </w:p>
        </w:tc>
      </w:tr>
      <w:tr w:rsidR="00AE4ADE" w:rsidRPr="00655F2D" w:rsidTr="00251018">
        <w:tc>
          <w:tcPr>
            <w:tcW w:w="2621" w:type="dxa"/>
          </w:tcPr>
          <w:p w:rsidR="00AE4ADE" w:rsidRPr="00655F2D" w:rsidRDefault="00AE4ADE" w:rsidP="00655F2D">
            <w:pPr>
              <w:pStyle w:val="BodyText"/>
            </w:pPr>
            <w:r w:rsidRPr="00655F2D">
              <w:t>Fizika</w:t>
            </w:r>
          </w:p>
        </w:tc>
        <w:tc>
          <w:tcPr>
            <w:tcW w:w="2621" w:type="dxa"/>
          </w:tcPr>
          <w:p w:rsidR="00AE4ADE" w:rsidRPr="00655F2D" w:rsidRDefault="009A7CD2" w:rsidP="00655F2D">
            <w:pPr>
              <w:pStyle w:val="BodyText"/>
              <w:rPr>
                <w:highlight w:val="red"/>
              </w:rPr>
            </w:pPr>
            <w:r w:rsidRPr="00655F2D">
              <w:t>64,00</w:t>
            </w:r>
          </w:p>
        </w:tc>
        <w:tc>
          <w:tcPr>
            <w:tcW w:w="2622" w:type="dxa"/>
          </w:tcPr>
          <w:p w:rsidR="00AE4ADE" w:rsidRPr="00655F2D" w:rsidRDefault="00406F59" w:rsidP="00655F2D">
            <w:pPr>
              <w:pStyle w:val="BodyText"/>
              <w:rPr>
                <w:highlight w:val="red"/>
              </w:rPr>
            </w:pPr>
            <w:r w:rsidRPr="00655F2D">
              <w:t>42</w:t>
            </w:r>
            <w:r w:rsidR="009A7CD2" w:rsidRPr="00655F2D">
              <w:t>,</w:t>
            </w:r>
            <w:r w:rsidRPr="00655F2D">
              <w:t>3</w:t>
            </w:r>
          </w:p>
        </w:tc>
        <w:tc>
          <w:tcPr>
            <w:tcW w:w="2622" w:type="dxa"/>
          </w:tcPr>
          <w:p w:rsidR="00AE4ADE" w:rsidRPr="00655F2D" w:rsidRDefault="00406F59" w:rsidP="00655F2D">
            <w:pPr>
              <w:pStyle w:val="BodyText"/>
              <w:rPr>
                <w:highlight w:val="red"/>
              </w:rPr>
            </w:pPr>
            <w:r w:rsidRPr="00655F2D">
              <w:t>41</w:t>
            </w:r>
            <w:r w:rsidR="009A7CD2" w:rsidRPr="00655F2D">
              <w:t>,</w:t>
            </w:r>
            <w:r w:rsidRPr="00655F2D">
              <w:t>.9</w:t>
            </w:r>
          </w:p>
        </w:tc>
      </w:tr>
      <w:tr w:rsidR="00AE4ADE" w:rsidRPr="00655F2D" w:rsidTr="00251018">
        <w:tc>
          <w:tcPr>
            <w:tcW w:w="2621" w:type="dxa"/>
          </w:tcPr>
          <w:p w:rsidR="00AE4ADE" w:rsidRPr="00655F2D" w:rsidRDefault="00AE4ADE" w:rsidP="00655F2D">
            <w:pPr>
              <w:pStyle w:val="BodyText"/>
            </w:pPr>
            <w:r w:rsidRPr="00655F2D">
              <w:t>Bioloģija</w:t>
            </w:r>
          </w:p>
        </w:tc>
        <w:tc>
          <w:tcPr>
            <w:tcW w:w="2621" w:type="dxa"/>
          </w:tcPr>
          <w:p w:rsidR="00AE4ADE" w:rsidRPr="00655F2D" w:rsidRDefault="009A7CD2" w:rsidP="00655F2D">
            <w:pPr>
              <w:pStyle w:val="BodyText"/>
              <w:rPr>
                <w:highlight w:val="red"/>
              </w:rPr>
            </w:pPr>
            <w:r w:rsidRPr="00655F2D">
              <w:t>70,75</w:t>
            </w:r>
          </w:p>
        </w:tc>
        <w:tc>
          <w:tcPr>
            <w:tcW w:w="2622" w:type="dxa"/>
          </w:tcPr>
          <w:p w:rsidR="00AE4ADE" w:rsidRPr="00655F2D" w:rsidRDefault="002F4484" w:rsidP="00655F2D">
            <w:pPr>
              <w:pStyle w:val="BodyText"/>
              <w:rPr>
                <w:highlight w:val="red"/>
              </w:rPr>
            </w:pPr>
            <w:r w:rsidRPr="00655F2D">
              <w:t>53</w:t>
            </w:r>
            <w:r w:rsidR="009A7CD2" w:rsidRPr="00655F2D">
              <w:t>,</w:t>
            </w:r>
            <w:r w:rsidRPr="00655F2D">
              <w:t>6</w:t>
            </w:r>
          </w:p>
        </w:tc>
        <w:tc>
          <w:tcPr>
            <w:tcW w:w="2622" w:type="dxa"/>
          </w:tcPr>
          <w:p w:rsidR="00AE4ADE" w:rsidRPr="00655F2D" w:rsidRDefault="00406F59" w:rsidP="00655F2D">
            <w:pPr>
              <w:pStyle w:val="BodyText"/>
            </w:pPr>
            <w:r w:rsidRPr="00655F2D">
              <w:t>53</w:t>
            </w:r>
            <w:r w:rsidR="009A7CD2" w:rsidRPr="00655F2D">
              <w:t>,</w:t>
            </w:r>
            <w:r w:rsidRPr="00655F2D">
              <w:t>1</w:t>
            </w:r>
          </w:p>
        </w:tc>
      </w:tr>
      <w:tr w:rsidR="00AE4ADE" w:rsidRPr="00655F2D" w:rsidTr="00251018">
        <w:tc>
          <w:tcPr>
            <w:tcW w:w="2621" w:type="dxa"/>
          </w:tcPr>
          <w:p w:rsidR="00AE4ADE" w:rsidRPr="00655F2D" w:rsidRDefault="00AE4ADE" w:rsidP="00655F2D">
            <w:pPr>
              <w:pStyle w:val="BodyText"/>
            </w:pPr>
            <w:r w:rsidRPr="00655F2D">
              <w:t>Krievu valoda un literatūra</w:t>
            </w:r>
          </w:p>
        </w:tc>
        <w:tc>
          <w:tcPr>
            <w:tcW w:w="2621" w:type="dxa"/>
          </w:tcPr>
          <w:p w:rsidR="00AE4ADE" w:rsidRPr="00655F2D" w:rsidRDefault="002F4484" w:rsidP="00655F2D">
            <w:pPr>
              <w:pStyle w:val="BodyText"/>
              <w:rPr>
                <w:highlight w:val="red"/>
              </w:rPr>
            </w:pPr>
            <w:r w:rsidRPr="00655F2D">
              <w:t>86</w:t>
            </w:r>
            <w:r w:rsidR="009A7CD2" w:rsidRPr="00655F2D">
              <w:t>,</w:t>
            </w:r>
            <w:r w:rsidRPr="00655F2D">
              <w:t>31</w:t>
            </w:r>
          </w:p>
        </w:tc>
        <w:tc>
          <w:tcPr>
            <w:tcW w:w="2622" w:type="dxa"/>
          </w:tcPr>
          <w:p w:rsidR="00AE4ADE" w:rsidRPr="00655F2D" w:rsidRDefault="00406F59" w:rsidP="00655F2D">
            <w:pPr>
              <w:pStyle w:val="BodyText"/>
              <w:rPr>
                <w:highlight w:val="red"/>
              </w:rPr>
            </w:pPr>
            <w:r w:rsidRPr="00655F2D">
              <w:t>85</w:t>
            </w:r>
            <w:r w:rsidR="009A7CD2" w:rsidRPr="00655F2D">
              <w:t>,</w:t>
            </w:r>
            <w:r w:rsidRPr="00655F2D">
              <w:t>79</w:t>
            </w:r>
          </w:p>
        </w:tc>
        <w:tc>
          <w:tcPr>
            <w:tcW w:w="2622" w:type="dxa"/>
          </w:tcPr>
          <w:p w:rsidR="00AE4ADE" w:rsidRPr="00655F2D" w:rsidRDefault="00406F59" w:rsidP="00655F2D">
            <w:pPr>
              <w:pStyle w:val="BodyText"/>
              <w:rPr>
                <w:highlight w:val="red"/>
              </w:rPr>
            </w:pPr>
            <w:r w:rsidRPr="00655F2D">
              <w:t>83</w:t>
            </w:r>
            <w:r w:rsidR="009A7CD2" w:rsidRPr="00655F2D">
              <w:t>,</w:t>
            </w:r>
            <w:r w:rsidRPr="00655F2D">
              <w:t>75</w:t>
            </w:r>
          </w:p>
        </w:tc>
      </w:tr>
      <w:tr w:rsidR="00AE4ADE" w:rsidRPr="00655F2D" w:rsidTr="00251018">
        <w:tc>
          <w:tcPr>
            <w:tcW w:w="2621" w:type="dxa"/>
          </w:tcPr>
          <w:p w:rsidR="00AE4ADE" w:rsidRPr="00655F2D" w:rsidRDefault="00AE4ADE" w:rsidP="00655F2D">
            <w:pPr>
              <w:pStyle w:val="BodyText"/>
            </w:pPr>
            <w:r w:rsidRPr="00655F2D">
              <w:t xml:space="preserve">Informātika </w:t>
            </w:r>
          </w:p>
        </w:tc>
        <w:tc>
          <w:tcPr>
            <w:tcW w:w="2621" w:type="dxa"/>
          </w:tcPr>
          <w:p w:rsidR="00AE4ADE" w:rsidRPr="00655F2D" w:rsidRDefault="002F4484" w:rsidP="00655F2D">
            <w:pPr>
              <w:pStyle w:val="BodyText"/>
              <w:rPr>
                <w:highlight w:val="red"/>
              </w:rPr>
            </w:pPr>
            <w:r w:rsidRPr="00655F2D">
              <w:t>76</w:t>
            </w:r>
            <w:r w:rsidR="009A7CD2" w:rsidRPr="00655F2D">
              <w:t>,</w:t>
            </w:r>
            <w:r w:rsidRPr="00655F2D">
              <w:t>94</w:t>
            </w:r>
          </w:p>
        </w:tc>
        <w:tc>
          <w:tcPr>
            <w:tcW w:w="2622" w:type="dxa"/>
          </w:tcPr>
          <w:p w:rsidR="00AE4ADE" w:rsidRPr="00655F2D" w:rsidRDefault="00406F59" w:rsidP="00655F2D">
            <w:pPr>
              <w:pStyle w:val="BodyText"/>
              <w:rPr>
                <w:highlight w:val="red"/>
              </w:rPr>
            </w:pPr>
            <w:r w:rsidRPr="00655F2D">
              <w:t>65</w:t>
            </w:r>
            <w:r w:rsidR="009A7CD2" w:rsidRPr="00655F2D">
              <w:t>,</w:t>
            </w:r>
            <w:r w:rsidRPr="00655F2D">
              <w:t>42</w:t>
            </w:r>
          </w:p>
        </w:tc>
        <w:tc>
          <w:tcPr>
            <w:tcW w:w="2622" w:type="dxa"/>
          </w:tcPr>
          <w:p w:rsidR="00AE4ADE" w:rsidRPr="00655F2D" w:rsidRDefault="00406F59" w:rsidP="00655F2D">
            <w:pPr>
              <w:pStyle w:val="BodyText"/>
            </w:pPr>
            <w:r w:rsidRPr="00655F2D">
              <w:t>60</w:t>
            </w:r>
            <w:r w:rsidR="009A7CD2" w:rsidRPr="00655F2D">
              <w:t>,</w:t>
            </w:r>
            <w:r w:rsidRPr="00655F2D">
              <w:t>57</w:t>
            </w:r>
          </w:p>
        </w:tc>
      </w:tr>
    </w:tbl>
    <w:p w:rsidR="00B76867" w:rsidRPr="00655F2D" w:rsidRDefault="00B76867" w:rsidP="00655F2D">
      <w:pPr>
        <w:pStyle w:val="BodyText"/>
        <w:ind w:left="169"/>
        <w:rPr>
          <w:b/>
          <w:sz w:val="20"/>
        </w:rPr>
      </w:pPr>
    </w:p>
    <w:p w:rsidR="00B76867" w:rsidRPr="00655F2D" w:rsidRDefault="00C90A71" w:rsidP="008C30AB">
      <w:pPr>
        <w:pStyle w:val="BodyText"/>
        <w:ind w:left="169" w:firstLine="551"/>
      </w:pPr>
      <w:r w:rsidRPr="00655F2D">
        <w:t xml:space="preserve">Izvērtējot mācību gada rezultātus, var secināt, ka vidējais kopvērtējuma līmenis skolā dažādos mācību priekšmetos ir zemāks, ņemot vērā valsts vidējo līmeni. Salīdzinot valsts pārbaudes darbu rezultātus, var secināt, ka tie ir mainīgi. </w:t>
      </w:r>
      <w:r w:rsidR="00234007" w:rsidRPr="00655F2D">
        <w:t>Matemātikā</w:t>
      </w:r>
      <w:r w:rsidRPr="00655F2D">
        <w:t>,</w:t>
      </w:r>
      <w:r w:rsidR="00234007" w:rsidRPr="00655F2D">
        <w:t xml:space="preserve"> angļu valodā, fizikā,</w:t>
      </w:r>
      <w:r w:rsidRPr="00655F2D">
        <w:t xml:space="preserve"> ķīmijā, </w:t>
      </w:r>
      <w:r w:rsidR="00234007" w:rsidRPr="00655F2D">
        <w:t xml:space="preserve">bioloģijā, </w:t>
      </w:r>
      <w:r w:rsidRPr="00655F2D">
        <w:t>krievu valodā un literatūrā, informātikā rezultāti ir augstāki nekā valstī. Diemžēl latviešu valodas eksāmena rezultāti ir zemāki nekā valstī. Būtiska nozīme ir valodas lietojuma prasmju izmantošana situācijās, kas saistītas ar skolēnu nākotnes profesiju, situācijām, kad viens no būtiskākajiem nosacījumiem būs pareizs valodas lietojums, tāpēc turpmākai motivēšanai būtu jāpiedāvā skolēniem uzdevumi, kuri būtu aktuāli un jēgpilni izmantojami.</w:t>
      </w:r>
      <w:r w:rsidR="00E95A15" w:rsidRPr="00655F2D">
        <w:t xml:space="preserve"> Uzdevumos, kas saistīti ar teksta izpratnes pamatjautājumiem, jāturpina skaidrot jēdzienus, piemēram, galvenā doma, viedoklis, kā arī trenēt skolēnus formulēt galveno domu, tēmu, aktualitāti, uzdevumu, mērķi, kas ir būtisks arī ikdienas mācību procesā, formulējot, kāds ir viņu darbības mērķis, kāds ir viņu izvelētais mērķis, kādi uzdevumi veicami, lai mērķi sasniegtu utt. Liela uzmanība jāvelta gramatikas terminu zināšanai un izpratnei par tiem, lai to nezināšana nepadarītu uzdevuma izpildi par neiespējamu.</w:t>
      </w:r>
    </w:p>
    <w:p w:rsidR="00E95A15" w:rsidRPr="00655F2D" w:rsidRDefault="00E95A15" w:rsidP="008C30AB">
      <w:pPr>
        <w:pStyle w:val="BodyText"/>
        <w:ind w:left="169" w:firstLine="551"/>
      </w:pPr>
      <w:r w:rsidRPr="00655F2D">
        <w:t>Turpināt mērķtiecīgu un regulāru rakstītāja prasmju pilnveidi, dodot iespēju skolēniem rakstīt dažāda veida tekstus, nepieciešams arī analizēt tos kopā ar klasesbiedriem gan no teksta uzbūves, gan no sintaksisko konstrukciju, gan no valodas lietojuma aspekta. Skaidrot biežāk pārsprieduma tematos izmantos jēdzienus – kultūras vērtības, atziņas utt. Piedāvāt skolēniem izvēlei dažādu pārsprieduma plānošanas veidus. Parādīt un trenēt, kā atlasīt būtiskos un atbilstošos kultūras faktus, trenēt argumentācijas prasmes. Rosināt interesēties par aktuālajiem notikumiem sabiedrī</w:t>
      </w:r>
      <w:r w:rsidR="00234007" w:rsidRPr="00655F2D">
        <w:t>bas dzīvē, kultūrā utt. Jāpilnve</w:t>
      </w:r>
      <w:r w:rsidRPr="00655F2D">
        <w:t>ido skolēnu prasmes rakstīt atbilstoši kritērijiem</w:t>
      </w:r>
      <w:r w:rsidR="00A910BC" w:rsidRPr="00655F2D">
        <w:t>, nepieciešams nostiprināt izpratni par to, kas domrakstā ir fakts un piemērs, pamatojums, kā to jēgpilni izmantot savā darbā.</w:t>
      </w:r>
    </w:p>
    <w:p w:rsidR="00BD6DE8" w:rsidRPr="00655F2D" w:rsidRDefault="00A3537D" w:rsidP="00655F2D">
      <w:pPr>
        <w:pStyle w:val="BodyText"/>
        <w:ind w:left="169"/>
      </w:pPr>
      <w:r w:rsidRPr="00655F2D">
        <w:t xml:space="preserve">Jāpievērš uzmanība </w:t>
      </w:r>
      <w:r w:rsidR="00234007" w:rsidRPr="00655F2D">
        <w:t>vācu</w:t>
      </w:r>
      <w:r w:rsidRPr="00655F2D">
        <w:t xml:space="preserve"> valodai. Skolotāja jau strādā, veidojot diferencētus uzdevumus skolēniem valodas kompetenču attīstīšanai.</w:t>
      </w:r>
    </w:p>
    <w:p w:rsidR="00B76867" w:rsidRPr="00655F2D" w:rsidRDefault="00B76867" w:rsidP="00655F2D">
      <w:pPr>
        <w:pStyle w:val="BodyText"/>
        <w:spacing w:before="5"/>
        <w:ind w:left="169"/>
        <w:rPr>
          <w:b/>
          <w:sz w:val="23"/>
        </w:rPr>
      </w:pPr>
    </w:p>
    <w:p w:rsidR="00B76867" w:rsidRPr="00655F2D" w:rsidRDefault="003B3B0E" w:rsidP="008C30AB">
      <w:pPr>
        <w:rPr>
          <w:b/>
          <w:sz w:val="24"/>
        </w:rPr>
      </w:pPr>
      <w:r w:rsidRPr="00655F2D">
        <w:rPr>
          <w:noProof/>
          <w:lang w:bidi="ar-SA"/>
        </w:rPr>
        <mc:AlternateContent>
          <mc:Choice Requires="wps">
            <w:drawing>
              <wp:anchor distT="0" distB="0" distL="114300" distR="114300" simplePos="0" relativeHeight="245577728" behindDoc="1" locked="0" layoutInCell="1" allowOverlap="1" wp14:anchorId="0863DDA1" wp14:editId="7A3A18D7">
                <wp:simplePos x="0" y="0"/>
                <wp:positionH relativeFrom="page">
                  <wp:posOffset>1126490</wp:posOffset>
                </wp:positionH>
                <wp:positionV relativeFrom="paragraph">
                  <wp:posOffset>-2388235</wp:posOffset>
                </wp:positionV>
                <wp:extent cx="62865" cy="6286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6286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CE2C72" id="Rectangle 8" o:spid="_x0000_s1026" style="position:absolute;margin-left:88.7pt;margin-top:-188.05pt;width:4.95pt;height:4.95pt;z-index:-25773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" fillcolor="#5b9bd4" stroked="f">
                <w10:wrap anchorx="page"/>
              </v:rect>
            </w:pict>
          </mc:Fallback>
        </mc:AlternateContent>
      </w:r>
      <w:r w:rsidRPr="00655F2D">
        <w:rPr>
          <w:noProof/>
          <w:lang w:bidi="ar-SA"/>
        </w:rPr>
        <mc:AlternateContent>
          <mc:Choice Requires="wps">
            <w:drawing>
              <wp:anchor distT="0" distB="0" distL="114300" distR="114300" simplePos="0" relativeHeight="245578752" behindDoc="1" locked="0" layoutInCell="1" allowOverlap="1" wp14:anchorId="21D7E884" wp14:editId="72FFE5E5">
                <wp:simplePos x="0" y="0"/>
                <wp:positionH relativeFrom="page">
                  <wp:posOffset>1126490</wp:posOffset>
                </wp:positionH>
                <wp:positionV relativeFrom="paragraph">
                  <wp:posOffset>-2205990</wp:posOffset>
                </wp:positionV>
                <wp:extent cx="62865" cy="6286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6286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6E7325" id="Rectangle 7" o:spid="_x0000_s1026" style="position:absolute;margin-left:88.7pt;margin-top:-173.7pt;width:4.95pt;height:4.95pt;z-index:-25773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" fillcolor="#ec7c30" stroked="f">
                <w10:wrap anchorx="page"/>
              </v:rect>
            </w:pict>
          </mc:Fallback>
        </mc:AlternateContent>
      </w:r>
      <w:r w:rsidRPr="00655F2D">
        <w:rPr>
          <w:noProof/>
          <w:lang w:bidi="ar-SA"/>
        </w:rPr>
        <mc:AlternateContent>
          <mc:Choice Requires="wps">
            <w:drawing>
              <wp:anchor distT="0" distB="0" distL="114300" distR="114300" simplePos="0" relativeHeight="245579776" behindDoc="1" locked="0" layoutInCell="1" allowOverlap="1" wp14:anchorId="5E236924" wp14:editId="0F8579F3">
                <wp:simplePos x="0" y="0"/>
                <wp:positionH relativeFrom="page">
                  <wp:posOffset>1126490</wp:posOffset>
                </wp:positionH>
                <wp:positionV relativeFrom="paragraph">
                  <wp:posOffset>-2023745</wp:posOffset>
                </wp:positionV>
                <wp:extent cx="62865" cy="6286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62865"/>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0C6FC" id="Rectangle 6" o:spid="_x0000_s1026" style="position:absolute;margin-left:88.7pt;margin-top:-159.35pt;width:4.95pt;height:4.95pt;z-index:-25773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" fillcolor="#a4a4a4" stroked="f">
                <w10:wrap anchorx="page"/>
              </v:rect>
            </w:pict>
          </mc:Fallback>
        </mc:AlternateContent>
      </w:r>
      <w:r w:rsidR="00A3537D" w:rsidRPr="00655F2D">
        <w:rPr>
          <w:b/>
          <w:sz w:val="24"/>
        </w:rPr>
        <w:t>Stiprās puses</w:t>
      </w:r>
    </w:p>
    <w:p w:rsidR="00B76867" w:rsidRPr="00D17EC0" w:rsidRDefault="00A3537D" w:rsidP="001B648C">
      <w:pPr>
        <w:pStyle w:val="ListParagraph"/>
        <w:numPr>
          <w:ilvl w:val="2"/>
          <w:numId w:val="39"/>
        </w:numPr>
        <w:tabs>
          <w:tab w:val="left" w:pos="1420"/>
          <w:tab w:val="left" w:pos="1421"/>
        </w:tabs>
        <w:spacing w:before="2"/>
        <w:ind w:right="711"/>
        <w:rPr>
          <w:sz w:val="24"/>
        </w:rPr>
      </w:pPr>
      <w:r w:rsidRPr="00D17EC0">
        <w:rPr>
          <w:sz w:val="24"/>
        </w:rPr>
        <w:t>Mācību priekšmetu metodiskajās komisijās regulāri analizē izglītojamo</w:t>
      </w:r>
      <w:r w:rsidRPr="00D17EC0">
        <w:rPr>
          <w:spacing w:val="-22"/>
          <w:sz w:val="24"/>
        </w:rPr>
        <w:t xml:space="preserve"> </w:t>
      </w:r>
      <w:r w:rsidRPr="00D17EC0">
        <w:rPr>
          <w:sz w:val="24"/>
        </w:rPr>
        <w:t>sasniegumus valsts pārbaudes</w:t>
      </w:r>
      <w:r w:rsidRPr="00D17EC0">
        <w:rPr>
          <w:spacing w:val="-3"/>
          <w:sz w:val="24"/>
        </w:rPr>
        <w:t xml:space="preserve"> </w:t>
      </w:r>
      <w:r w:rsidRPr="00D17EC0">
        <w:rPr>
          <w:sz w:val="24"/>
        </w:rPr>
        <w:t>darbos.</w:t>
      </w:r>
    </w:p>
    <w:p w:rsidR="00B76867" w:rsidRPr="00D17EC0" w:rsidRDefault="00A3537D" w:rsidP="001B648C">
      <w:pPr>
        <w:pStyle w:val="ListParagraph"/>
        <w:numPr>
          <w:ilvl w:val="2"/>
          <w:numId w:val="39"/>
        </w:numPr>
        <w:tabs>
          <w:tab w:val="left" w:pos="1420"/>
          <w:tab w:val="left" w:pos="1421"/>
        </w:tabs>
        <w:spacing w:before="1" w:line="293" w:lineRule="exact"/>
        <w:rPr>
          <w:sz w:val="24"/>
        </w:rPr>
      </w:pPr>
      <w:r w:rsidRPr="00D17EC0">
        <w:rPr>
          <w:sz w:val="24"/>
        </w:rPr>
        <w:t>Izglītojamajiem tiek nodrošinātas konsultācijas, lai sagatavotos</w:t>
      </w:r>
      <w:r w:rsidRPr="00D17EC0">
        <w:rPr>
          <w:spacing w:val="-5"/>
          <w:sz w:val="24"/>
        </w:rPr>
        <w:t xml:space="preserve"> </w:t>
      </w:r>
      <w:r w:rsidRPr="00D17EC0">
        <w:rPr>
          <w:sz w:val="24"/>
        </w:rPr>
        <w:t>valsts</w:t>
      </w:r>
    </w:p>
    <w:p w:rsidR="00B76867" w:rsidRPr="00D17EC0" w:rsidRDefault="00A3537D" w:rsidP="001B648C">
      <w:pPr>
        <w:pStyle w:val="ListParagraph"/>
        <w:numPr>
          <w:ilvl w:val="2"/>
          <w:numId w:val="39"/>
        </w:numPr>
        <w:tabs>
          <w:tab w:val="left" w:pos="1420"/>
          <w:tab w:val="left" w:pos="1421"/>
        </w:tabs>
        <w:spacing w:line="293" w:lineRule="exact"/>
        <w:rPr>
          <w:sz w:val="24"/>
        </w:rPr>
      </w:pPr>
      <w:r w:rsidRPr="00D17EC0">
        <w:rPr>
          <w:sz w:val="24"/>
        </w:rPr>
        <w:t>pārbaudes</w:t>
      </w:r>
      <w:r w:rsidRPr="00D17EC0">
        <w:rPr>
          <w:spacing w:val="-2"/>
          <w:sz w:val="24"/>
        </w:rPr>
        <w:t xml:space="preserve"> </w:t>
      </w:r>
      <w:r w:rsidRPr="00D17EC0">
        <w:rPr>
          <w:sz w:val="24"/>
        </w:rPr>
        <w:t>darbiem.</w:t>
      </w:r>
    </w:p>
    <w:p w:rsidR="00B76867" w:rsidRPr="00655F2D" w:rsidRDefault="00B76867" w:rsidP="00655F2D">
      <w:pPr>
        <w:pStyle w:val="BodyText"/>
        <w:spacing w:before="9"/>
        <w:ind w:left="169"/>
        <w:rPr>
          <w:sz w:val="23"/>
        </w:rPr>
      </w:pPr>
    </w:p>
    <w:p w:rsidR="00B76867" w:rsidRPr="00655F2D" w:rsidRDefault="00A3537D" w:rsidP="008C30AB">
      <w:pPr>
        <w:pStyle w:val="Heading1"/>
        <w:ind w:left="0"/>
      </w:pPr>
      <w:r w:rsidRPr="00655F2D">
        <w:lastRenderedPageBreak/>
        <w:t>Turpmākās attīstības vajadzības</w:t>
      </w:r>
    </w:p>
    <w:p w:rsidR="00B76867" w:rsidRPr="00D17EC0" w:rsidRDefault="00A3537D" w:rsidP="001B648C">
      <w:pPr>
        <w:pStyle w:val="ListParagraph"/>
        <w:numPr>
          <w:ilvl w:val="2"/>
          <w:numId w:val="40"/>
        </w:numPr>
        <w:tabs>
          <w:tab w:val="left" w:pos="1420"/>
          <w:tab w:val="left" w:pos="1421"/>
        </w:tabs>
        <w:spacing w:line="293" w:lineRule="exact"/>
        <w:rPr>
          <w:sz w:val="24"/>
        </w:rPr>
      </w:pPr>
      <w:r w:rsidRPr="00D17EC0">
        <w:rPr>
          <w:sz w:val="24"/>
        </w:rPr>
        <w:t>Veicināt priekšmeta pedagoga un izglītojamā sadarbību,</w:t>
      </w:r>
      <w:r w:rsidRPr="00D17EC0">
        <w:rPr>
          <w:spacing w:val="-4"/>
          <w:sz w:val="24"/>
        </w:rPr>
        <w:t xml:space="preserve"> </w:t>
      </w:r>
      <w:r w:rsidRPr="00D17EC0">
        <w:rPr>
          <w:sz w:val="24"/>
        </w:rPr>
        <w:t>izglītojamā</w:t>
      </w:r>
    </w:p>
    <w:p w:rsidR="005E0816" w:rsidRPr="008C30AB" w:rsidRDefault="00A3537D" w:rsidP="008C30AB">
      <w:pPr>
        <w:pStyle w:val="ListParagraph"/>
        <w:tabs>
          <w:tab w:val="left" w:pos="1420"/>
          <w:tab w:val="left" w:pos="1421"/>
        </w:tabs>
        <w:spacing w:before="2" w:line="237" w:lineRule="auto"/>
        <w:ind w:left="2160" w:right="1085" w:firstLine="0"/>
        <w:rPr>
          <w:sz w:val="24"/>
        </w:rPr>
      </w:pPr>
      <w:r w:rsidRPr="00D17EC0">
        <w:rPr>
          <w:sz w:val="24"/>
        </w:rPr>
        <w:t>personīgo atbildību ikdienas mācību darbā augstāku rezultātu sasniegšanai valsts pārbaudes</w:t>
      </w:r>
      <w:r w:rsidRPr="00D17EC0">
        <w:rPr>
          <w:spacing w:val="-2"/>
          <w:sz w:val="24"/>
        </w:rPr>
        <w:t xml:space="preserve"> </w:t>
      </w:r>
      <w:r w:rsidRPr="00D17EC0">
        <w:rPr>
          <w:sz w:val="24"/>
        </w:rPr>
        <w:t>darbos.</w:t>
      </w:r>
    </w:p>
    <w:p w:rsidR="00B76867" w:rsidRPr="008C30AB" w:rsidRDefault="00A3537D" w:rsidP="001B648C">
      <w:pPr>
        <w:pStyle w:val="Heading1"/>
        <w:numPr>
          <w:ilvl w:val="0"/>
          <w:numId w:val="30"/>
        </w:numPr>
        <w:tabs>
          <w:tab w:val="left" w:pos="1121"/>
        </w:tabs>
        <w:spacing w:before="73"/>
      </w:pPr>
      <w:bookmarkStart w:id="14" w:name="_bookmark13"/>
      <w:bookmarkEnd w:id="14"/>
      <w:r w:rsidRPr="00655F2D">
        <w:t>Atbalsts</w:t>
      </w:r>
      <w:r w:rsidRPr="00655F2D">
        <w:rPr>
          <w:spacing w:val="-1"/>
        </w:rPr>
        <w:t xml:space="preserve"> </w:t>
      </w:r>
      <w:r w:rsidRPr="00655F2D">
        <w:t>izglītojamiem</w:t>
      </w:r>
    </w:p>
    <w:p w:rsidR="00B76867" w:rsidRPr="00655F2D" w:rsidRDefault="00A3537D" w:rsidP="001B648C">
      <w:pPr>
        <w:pStyle w:val="Heading1"/>
        <w:numPr>
          <w:ilvl w:val="1"/>
          <w:numId w:val="30"/>
        </w:numPr>
        <w:tabs>
          <w:tab w:val="left" w:pos="1301"/>
        </w:tabs>
      </w:pPr>
      <w:bookmarkStart w:id="15" w:name="_bookmark14"/>
      <w:bookmarkEnd w:id="15"/>
      <w:r w:rsidRPr="00655F2D">
        <w:t xml:space="preserve">Psiholoģiskais atbalsts un </w:t>
      </w:r>
      <w:proofErr w:type="spellStart"/>
      <w:r w:rsidRPr="00655F2D">
        <w:t>sociālpedagoģiskais</w:t>
      </w:r>
      <w:proofErr w:type="spellEnd"/>
      <w:r w:rsidRPr="00655F2D">
        <w:t xml:space="preserve"> atbalsts</w:t>
      </w:r>
    </w:p>
    <w:p w:rsidR="00B76867" w:rsidRPr="00655F2D" w:rsidRDefault="00B76867" w:rsidP="00655F2D">
      <w:pPr>
        <w:pStyle w:val="BodyText"/>
        <w:ind w:left="169"/>
        <w:rPr>
          <w:b/>
        </w:rPr>
      </w:pPr>
    </w:p>
    <w:p w:rsidR="00B76867" w:rsidRPr="00655F2D" w:rsidRDefault="00A3537D" w:rsidP="00655F2D">
      <w:pPr>
        <w:pStyle w:val="BodyText"/>
        <w:ind w:left="869" w:right="352" w:firstLine="719"/>
      </w:pPr>
      <w:r w:rsidRPr="00655F2D">
        <w:t>Skolā veiksmīgi un saskaņoti darbojas atbalsta personāls: skolotājs logopēds, sociālais</w:t>
      </w:r>
      <w:r w:rsidR="00120EEC" w:rsidRPr="00655F2D">
        <w:t xml:space="preserve"> pedagogs, izglītības psihologs, speciālais pedagogs, skolotāja palīgi </w:t>
      </w:r>
      <w:r w:rsidRPr="00655F2D">
        <w:t>un medmāsa, kas sniedz nepieciešamo palīdzību izglītojamo emocionālo, psiholoģisko un sociālo vajadzību nodrošināšanai. Skolotāji, klašu audzinātāji, izglītojamie un vecāki var konsultēties un lūgt nepieciešamo palīdzību iestādes sociālajam pedagogam, izglītības psihologam un medicīnas darbiniekiem.</w:t>
      </w:r>
    </w:p>
    <w:p w:rsidR="00B76867" w:rsidRPr="00655F2D" w:rsidRDefault="00A3537D" w:rsidP="00655F2D">
      <w:pPr>
        <w:pStyle w:val="BodyText"/>
        <w:ind w:left="869" w:right="351" w:firstLine="719"/>
      </w:pPr>
      <w:r w:rsidRPr="00655F2D">
        <w:t>Visi aptaujātie pedagogi atzīst, ka izglītības iestādē ir noteikta kārtība pedagogu sadarbībai ar atbalsta personālu. Atbalsta personāla darbību koordinē direktores vietnieks izglītības jomā. Nepieciešamības gadījumā tiek piesaistīti papildu resursi (sociālais dienests, psihologa konsultācijas, bāriņtiesa, pašvaldības policija, pašvaldības un Valsts pedagoģiski medicīniskā komisija u.c.). Klašu audzinātāji regulāri sadarbojas ar sociālo pedagogu un izglītības psihologu, lai diagnosticētu un palīdzētu izglītojamam risināt psiholoģiskas un sociāla rakstura problēmas. Tāpat sociālais pedagogs un izglītības psihologs sniedz atbalstu izglītojamiem sociālās adaptācijas procesā, atklāj un analizē ar bērna izglītošanu, audzināšanu saistītās problēmas (piemēram, stundu kavējumi, nepietiekams vērtējums, konflikti), piedāvājot izglītojamam, pedagogiem, vecākiem efektīvākos problēmu risināšanas soļus.</w:t>
      </w:r>
    </w:p>
    <w:p w:rsidR="00B76867" w:rsidRPr="00655F2D" w:rsidRDefault="00A3537D" w:rsidP="00655F2D">
      <w:pPr>
        <w:pStyle w:val="BodyText"/>
        <w:spacing w:before="1"/>
        <w:ind w:left="869" w:right="349" w:firstLine="707"/>
      </w:pPr>
      <w:r w:rsidRPr="00655F2D">
        <w:t>Skola īpašu uzmanību pievērš skolēnu veselības aprūpei. Tiek sekots, lai nodrošinātu skolēniem atbilstošu fizisko slodzi sporta stundās. Skolas medmāsas pārrauga, lai skolēniem būtu veiktas profilaktiskās apskates un noteiktajam vecumam atbilstošā vakcinācija.</w:t>
      </w:r>
    </w:p>
    <w:p w:rsidR="00234007" w:rsidRPr="00655F2D" w:rsidRDefault="00A3537D" w:rsidP="00655F2D">
      <w:pPr>
        <w:pStyle w:val="BodyText"/>
        <w:ind w:left="869" w:right="347" w:firstLine="707"/>
      </w:pPr>
      <w:r w:rsidRPr="00655F2D">
        <w:t xml:space="preserve">Skola ir Veselību veicinošās skolas saturiska turpinātāja. </w:t>
      </w:r>
      <w:r w:rsidR="00234007" w:rsidRPr="00655F2D">
        <w:t>S</w:t>
      </w:r>
      <w:r w:rsidR="00120EEC" w:rsidRPr="00655F2D">
        <w:t>kola piedalās Rīgas domes pro</w:t>
      </w:r>
      <w:r w:rsidRPr="00655F2D">
        <w:t>jektā „Vesels rīdzinieks-veselā Rīgā”, kurā izglītojamie un viņu vecāki tika aicināti aizdomāties par daudziem veselībai svarīgākiem jautājumiem: veselīgs uzturs, fizisko aktivitāšu nozīme, ģimenes atbalsta loma bērna attīstībā utt.</w:t>
      </w:r>
      <w:r w:rsidR="00987D7C" w:rsidRPr="00655F2D">
        <w:t xml:space="preserve">         </w:t>
      </w:r>
    </w:p>
    <w:p w:rsidR="00234007" w:rsidRPr="00655F2D" w:rsidRDefault="00234007" w:rsidP="00655F2D">
      <w:pPr>
        <w:tabs>
          <w:tab w:val="left" w:pos="2200"/>
          <w:tab w:val="left" w:pos="2201"/>
        </w:tabs>
        <w:spacing w:before="2"/>
        <w:ind w:left="720" w:right="598"/>
        <w:rPr>
          <w:sz w:val="24"/>
        </w:rPr>
      </w:pPr>
      <w:r w:rsidRPr="00655F2D">
        <w:rPr>
          <w:noProof/>
          <w:lang w:bidi="ar-SA"/>
        </w:rPr>
        <mc:AlternateContent>
          <mc:Choice Requires="wps">
            <w:drawing>
              <wp:anchor distT="0" distB="0" distL="114300" distR="114300" simplePos="0" relativeHeight="251764736" behindDoc="1" locked="0" layoutInCell="1" allowOverlap="1" wp14:anchorId="38820F57" wp14:editId="709340A3">
                <wp:simplePos x="0" y="0"/>
                <wp:positionH relativeFrom="page">
                  <wp:posOffset>2946400</wp:posOffset>
                </wp:positionH>
                <wp:positionV relativeFrom="paragraph">
                  <wp:posOffset>344805</wp:posOffset>
                </wp:positionV>
                <wp:extent cx="38100" cy="7620"/>
                <wp:effectExtent l="0" t="0" r="0" b="0"/>
                <wp:wrapNone/>
                <wp:docPr id="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32pt;margin-top:27.15pt;width:3pt;height:.6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SvdgIAAPk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" fillcolor="black" stroked="f">
                <w10:wrap anchorx="page"/>
              </v:rect>
            </w:pict>
          </mc:Fallback>
        </mc:AlternateContent>
      </w:r>
      <w:r w:rsidRPr="00655F2D">
        <w:rPr>
          <w:sz w:val="24"/>
        </w:rPr>
        <w:t xml:space="preserve">Skola piedalās </w:t>
      </w:r>
      <w:r w:rsidR="00987D7C" w:rsidRPr="00655F2D">
        <w:rPr>
          <w:sz w:val="24"/>
        </w:rPr>
        <w:t xml:space="preserve">projektā </w:t>
      </w:r>
      <w:r w:rsidRPr="00655F2D">
        <w:rPr>
          <w:sz w:val="24"/>
        </w:rPr>
        <w:t xml:space="preserve">“Atbalsts izglītojamo individuālo kompetenču attīstībai” </w:t>
      </w:r>
      <w:r w:rsidR="00987D7C" w:rsidRPr="00655F2D">
        <w:rPr>
          <w:sz w:val="24"/>
        </w:rPr>
        <w:t xml:space="preserve">. </w:t>
      </w:r>
      <w:r w:rsidRPr="00655F2D">
        <w:rPr>
          <w:sz w:val="24"/>
        </w:rPr>
        <w:t>Projekta mērķis: Nodrošināt izglītības pakalpojumu daudzveidību, kas balstīti uz individuālās mācību pieejas attīstību un ieviešanu skolā, tādējādi uzlabojot izglītojamo kompetences un mācību sasniegumus.</w:t>
      </w:r>
    </w:p>
    <w:p w:rsidR="00234007" w:rsidRPr="00655F2D" w:rsidRDefault="00987D7C" w:rsidP="00655F2D">
      <w:pPr>
        <w:tabs>
          <w:tab w:val="left" w:pos="2201"/>
        </w:tabs>
        <w:spacing w:before="1" w:line="237" w:lineRule="auto"/>
        <w:ind w:left="720" w:right="653"/>
        <w:rPr>
          <w:sz w:val="24"/>
        </w:rPr>
      </w:pPr>
      <w:r w:rsidRPr="00655F2D">
        <w:rPr>
          <w:sz w:val="24"/>
        </w:rPr>
        <w:t xml:space="preserve">                        Skola piedalās projektā</w:t>
      </w:r>
      <w:r w:rsidR="00616672">
        <w:rPr>
          <w:sz w:val="24"/>
        </w:rPr>
        <w:t xml:space="preserve"> </w:t>
      </w:r>
      <w:r w:rsidRPr="00655F2D">
        <w:rPr>
          <w:sz w:val="24"/>
        </w:rPr>
        <w:t xml:space="preserve"> </w:t>
      </w:r>
      <w:r w:rsidR="00234007" w:rsidRPr="00655F2D">
        <w:rPr>
          <w:sz w:val="24"/>
        </w:rPr>
        <w:t>“Latvijas skolas soma”</w:t>
      </w:r>
      <w:r w:rsidR="00616672">
        <w:rPr>
          <w:sz w:val="24"/>
        </w:rPr>
        <w:t>, “</w:t>
      </w:r>
      <w:r w:rsidR="00234007" w:rsidRPr="00655F2D">
        <w:rPr>
          <w:sz w:val="24"/>
        </w:rPr>
        <w:t xml:space="preserve">Pumpurs. Atbalsts priekšlaicīgas </w:t>
      </w:r>
      <w:r w:rsidRPr="00655F2D">
        <w:rPr>
          <w:sz w:val="24"/>
        </w:rPr>
        <w:t xml:space="preserve">     </w:t>
      </w:r>
      <w:r w:rsidR="00234007" w:rsidRPr="00655F2D">
        <w:rPr>
          <w:sz w:val="24"/>
        </w:rPr>
        <w:t>māc</w:t>
      </w:r>
      <w:r w:rsidRPr="00655F2D">
        <w:rPr>
          <w:sz w:val="24"/>
        </w:rPr>
        <w:t xml:space="preserve">ību pārtraukšanas samazināšanai”, ka arī  </w:t>
      </w:r>
      <w:proofErr w:type="spellStart"/>
      <w:r w:rsidRPr="00655F2D">
        <w:rPr>
          <w:sz w:val="24"/>
        </w:rPr>
        <w:t>Erasmus</w:t>
      </w:r>
      <w:proofErr w:type="spellEnd"/>
      <w:r w:rsidRPr="00655F2D">
        <w:rPr>
          <w:sz w:val="24"/>
        </w:rPr>
        <w:t xml:space="preserve"> projektos.</w:t>
      </w:r>
    </w:p>
    <w:p w:rsidR="00B76867" w:rsidRPr="00655F2D" w:rsidRDefault="00A3537D" w:rsidP="00655F2D">
      <w:pPr>
        <w:pStyle w:val="BodyText"/>
        <w:ind w:left="720" w:right="349"/>
      </w:pPr>
      <w:r w:rsidRPr="00655F2D">
        <w:t>Lai veidotu vienotu skatījumu uz izglītojamo un viņa vajadzībām vai problēmām, vienu reizi nedēļā notiek atbalsta personāla sapulces, pēc vajadzības pieaicinot skolotājus vai vecākus. Atbalsta personāla speciālistu palīdzība ir pieejama katram, kuram tā ir</w:t>
      </w:r>
      <w:r w:rsidRPr="00655F2D">
        <w:rPr>
          <w:spacing w:val="-17"/>
        </w:rPr>
        <w:t xml:space="preserve"> </w:t>
      </w:r>
      <w:r w:rsidRPr="00655F2D">
        <w:t>nepieciešama.</w:t>
      </w:r>
    </w:p>
    <w:p w:rsidR="00B76867" w:rsidRPr="00655F2D" w:rsidRDefault="00A3537D" w:rsidP="00655F2D">
      <w:pPr>
        <w:pStyle w:val="BodyText"/>
        <w:spacing w:before="1"/>
        <w:ind w:left="869" w:right="350" w:firstLine="707"/>
      </w:pPr>
      <w:r w:rsidRPr="00655F2D">
        <w:t>Klašu sapulcēs vecākus informē par iespējām konsultēties un saņemt palīdzību sociālajos dienestos, ja nepieciešams, skola palīdz noformēt dokumentus, savas kompetences robežās griežas pēc palīdzības attiecīgā rajona vai pilsētas dienestā. Lai risinātu sociālos jautājumus, tiek veidota sadarbība ar dažādām institūcijām: ar pilsētas sociālajiem dienestiem, ar pašvaldības policiju, ar valsts policiju, ar bāriņtiesu, ar atkarības profilakses centru, ar Rīgas Bērnu tiesību centru. Skolas psihologs sniedz psiholoģiskās konsultācijas skolas skolēniem, vecākiem, skolotājiem, kuri vēlas risināt un novērst psiholoģiska rakstura problēmas, kas rada traucējumus mācību procesā un skolēna psiholoģiskajā attīstībā. Skolas psihologi un sociālais pedagogs iesaistās akūtu krīžu vai konflikta situāciju</w:t>
      </w:r>
      <w:r w:rsidRPr="00655F2D">
        <w:rPr>
          <w:spacing w:val="-2"/>
        </w:rPr>
        <w:t xml:space="preserve"> </w:t>
      </w:r>
      <w:r w:rsidRPr="00655F2D">
        <w:t>risināšanā.</w:t>
      </w:r>
    </w:p>
    <w:p w:rsidR="00B76867" w:rsidRPr="00655F2D" w:rsidRDefault="00A3537D" w:rsidP="00655F2D">
      <w:pPr>
        <w:pStyle w:val="BodyText"/>
        <w:ind w:left="869" w:right="351" w:firstLine="707"/>
      </w:pPr>
      <w:r w:rsidRPr="00655F2D">
        <w:t>1. - 3.klašu izglītojamiem tiek piedāvātas pagarinātās darba dienas grupas (šogad darbojas piecas grupas), kur ir izstrādāts režīms gan darbam, gan atpūtai, gan pastaigām svaigā gaisā, skolēni var izpildīt mājas darbus, saņemt skolotāja konsultāciju, radoši strādāt un pavadīt brīvo laiku. Skolā ir iespēja izglītojamiem radoši darboties un atpūsties Brīvā laika centrā, kas pēc mācību stundām ir pieejams līdz plkst. 19.00.</w:t>
      </w:r>
    </w:p>
    <w:p w:rsidR="00B76867" w:rsidRPr="00655F2D" w:rsidRDefault="00B76867" w:rsidP="00655F2D">
      <w:pPr>
        <w:pStyle w:val="BodyText"/>
        <w:spacing w:before="1"/>
        <w:ind w:left="169"/>
      </w:pPr>
    </w:p>
    <w:p w:rsidR="00987D7C" w:rsidRPr="00655F2D" w:rsidRDefault="00987D7C" w:rsidP="00655F2D">
      <w:pPr>
        <w:pStyle w:val="BodyText"/>
        <w:spacing w:before="1"/>
        <w:ind w:left="169"/>
      </w:pPr>
    </w:p>
    <w:p w:rsidR="00B76867" w:rsidRPr="00655F2D" w:rsidRDefault="00A3537D" w:rsidP="008C30AB">
      <w:pPr>
        <w:pStyle w:val="Heading1"/>
        <w:ind w:left="0"/>
      </w:pPr>
      <w:r w:rsidRPr="00655F2D">
        <w:t>Sasniegumi:</w:t>
      </w:r>
    </w:p>
    <w:p w:rsidR="00B76867" w:rsidRPr="00D17EC0" w:rsidRDefault="00A3537D" w:rsidP="001B648C">
      <w:pPr>
        <w:pStyle w:val="ListParagraph"/>
        <w:numPr>
          <w:ilvl w:val="0"/>
          <w:numId w:val="41"/>
        </w:numPr>
        <w:tabs>
          <w:tab w:val="left" w:pos="1420"/>
          <w:tab w:val="left" w:pos="1421"/>
        </w:tabs>
        <w:spacing w:before="4" w:line="237" w:lineRule="auto"/>
        <w:ind w:right="355"/>
        <w:rPr>
          <w:sz w:val="24"/>
        </w:rPr>
      </w:pPr>
      <w:r w:rsidRPr="00D17EC0">
        <w:rPr>
          <w:sz w:val="24"/>
        </w:rPr>
        <w:t xml:space="preserve">Skolā profesionāli darbojas atbalsta personāls, skolēniem tiek nodrošināta psiholoģiskā un </w:t>
      </w:r>
      <w:proofErr w:type="spellStart"/>
      <w:r w:rsidRPr="00D17EC0">
        <w:rPr>
          <w:sz w:val="24"/>
        </w:rPr>
        <w:t>sociālpedagoģiskā</w:t>
      </w:r>
      <w:proofErr w:type="spellEnd"/>
      <w:r w:rsidRPr="00D17EC0">
        <w:rPr>
          <w:spacing w:val="-1"/>
          <w:sz w:val="24"/>
        </w:rPr>
        <w:t xml:space="preserve"> </w:t>
      </w:r>
      <w:r w:rsidRPr="00D17EC0">
        <w:rPr>
          <w:sz w:val="24"/>
        </w:rPr>
        <w:t>palīdzība;</w:t>
      </w:r>
    </w:p>
    <w:p w:rsidR="00B76867" w:rsidRPr="00D17EC0" w:rsidRDefault="00A3537D" w:rsidP="001B648C">
      <w:pPr>
        <w:pStyle w:val="ListParagraph"/>
        <w:numPr>
          <w:ilvl w:val="0"/>
          <w:numId w:val="41"/>
        </w:numPr>
        <w:tabs>
          <w:tab w:val="left" w:pos="1420"/>
          <w:tab w:val="left" w:pos="1421"/>
        </w:tabs>
        <w:spacing w:before="5" w:line="237" w:lineRule="auto"/>
        <w:ind w:right="355"/>
        <w:rPr>
          <w:sz w:val="24"/>
        </w:rPr>
      </w:pPr>
      <w:r w:rsidRPr="00D17EC0">
        <w:rPr>
          <w:sz w:val="24"/>
        </w:rPr>
        <w:t>Skola nodrošina medicīnisko palīdzību un profilaktisko veselības aprūpi tādā apjomā, kā to paredz normatīvie</w:t>
      </w:r>
      <w:r w:rsidRPr="00D17EC0">
        <w:rPr>
          <w:spacing w:val="-1"/>
          <w:sz w:val="24"/>
        </w:rPr>
        <w:t xml:space="preserve"> </w:t>
      </w:r>
      <w:r w:rsidRPr="00D17EC0">
        <w:rPr>
          <w:sz w:val="24"/>
        </w:rPr>
        <w:t>akti.</w:t>
      </w:r>
    </w:p>
    <w:p w:rsidR="00B76867" w:rsidRPr="00655F2D" w:rsidRDefault="00A3537D" w:rsidP="008C30AB">
      <w:pPr>
        <w:pStyle w:val="Heading1"/>
        <w:spacing w:before="73"/>
        <w:ind w:left="0"/>
      </w:pPr>
      <w:r w:rsidRPr="00655F2D">
        <w:t>Turpmākā attīstība:</w:t>
      </w:r>
    </w:p>
    <w:p w:rsidR="00B76867" w:rsidRPr="00D17EC0" w:rsidRDefault="00A3537D" w:rsidP="001B648C">
      <w:pPr>
        <w:pStyle w:val="ListParagraph"/>
        <w:numPr>
          <w:ilvl w:val="0"/>
          <w:numId w:val="42"/>
        </w:numPr>
        <w:tabs>
          <w:tab w:val="left" w:pos="1420"/>
          <w:tab w:val="left" w:pos="1421"/>
        </w:tabs>
        <w:spacing w:before="2"/>
        <w:ind w:right="861"/>
        <w:rPr>
          <w:sz w:val="24"/>
        </w:rPr>
      </w:pPr>
      <w:r w:rsidRPr="00D17EC0">
        <w:rPr>
          <w:sz w:val="24"/>
        </w:rPr>
        <w:t>Pilnveidot pedagogu un atbalsta personāla sadarbību ar izglītojamo vecākiem, kuru bērniem ir radušās problēmas mācībās vai</w:t>
      </w:r>
      <w:r w:rsidRPr="00D17EC0">
        <w:rPr>
          <w:spacing w:val="-2"/>
          <w:sz w:val="24"/>
        </w:rPr>
        <w:t xml:space="preserve"> </w:t>
      </w:r>
      <w:r w:rsidRPr="00D17EC0">
        <w:rPr>
          <w:sz w:val="24"/>
        </w:rPr>
        <w:t>saskarsmē</w:t>
      </w:r>
    </w:p>
    <w:p w:rsidR="00B76867" w:rsidRPr="00D17EC0" w:rsidRDefault="00A3537D" w:rsidP="001B648C">
      <w:pPr>
        <w:pStyle w:val="ListParagraph"/>
        <w:numPr>
          <w:ilvl w:val="0"/>
          <w:numId w:val="42"/>
        </w:numPr>
        <w:tabs>
          <w:tab w:val="left" w:pos="1480"/>
          <w:tab w:val="left" w:pos="1481"/>
        </w:tabs>
        <w:spacing w:before="2"/>
        <w:rPr>
          <w:sz w:val="24"/>
        </w:rPr>
      </w:pPr>
      <w:r w:rsidRPr="00D17EC0">
        <w:rPr>
          <w:sz w:val="24"/>
        </w:rPr>
        <w:t>Aktualizēt un popularizēt veselīgu</w:t>
      </w:r>
      <w:r w:rsidRPr="00D17EC0">
        <w:rPr>
          <w:spacing w:val="-1"/>
          <w:sz w:val="24"/>
        </w:rPr>
        <w:t xml:space="preserve"> </w:t>
      </w:r>
      <w:r w:rsidRPr="00D17EC0">
        <w:rPr>
          <w:sz w:val="24"/>
        </w:rPr>
        <w:t>dzīvesveidu;</w:t>
      </w:r>
    </w:p>
    <w:p w:rsidR="00B76867" w:rsidRPr="00655F2D" w:rsidRDefault="00B76867" w:rsidP="00655F2D">
      <w:pPr>
        <w:pStyle w:val="BodyText"/>
        <w:spacing w:before="8"/>
        <w:ind w:left="169"/>
        <w:rPr>
          <w:sz w:val="23"/>
        </w:rPr>
      </w:pPr>
    </w:p>
    <w:p w:rsidR="00B76867" w:rsidRPr="00655F2D" w:rsidRDefault="00A3537D" w:rsidP="00655F2D">
      <w:pPr>
        <w:pStyle w:val="Heading1"/>
        <w:ind w:left="869"/>
      </w:pPr>
      <w:r w:rsidRPr="00655F2D">
        <w:t>Jomas novērtējums: ļoti labi</w:t>
      </w:r>
    </w:p>
    <w:p w:rsidR="00B76867" w:rsidRPr="00655F2D" w:rsidRDefault="00B76867" w:rsidP="00655F2D">
      <w:pPr>
        <w:pStyle w:val="BodyText"/>
        <w:ind w:left="169"/>
        <w:rPr>
          <w:b/>
        </w:rPr>
      </w:pPr>
    </w:p>
    <w:p w:rsidR="00B76867" w:rsidRPr="00655F2D" w:rsidRDefault="00A3537D" w:rsidP="001B648C">
      <w:pPr>
        <w:pStyle w:val="Heading1"/>
        <w:numPr>
          <w:ilvl w:val="1"/>
          <w:numId w:val="30"/>
        </w:numPr>
        <w:tabs>
          <w:tab w:val="left" w:pos="1320"/>
        </w:tabs>
      </w:pPr>
      <w:r w:rsidRPr="00655F2D">
        <w:t>Izglītojamo drošības</w:t>
      </w:r>
      <w:r w:rsidRPr="00655F2D">
        <w:rPr>
          <w:spacing w:val="-1"/>
        </w:rPr>
        <w:t xml:space="preserve"> </w:t>
      </w:r>
      <w:r w:rsidRPr="00655F2D">
        <w:t>garantēšana</w:t>
      </w:r>
    </w:p>
    <w:p w:rsidR="00B76867" w:rsidRPr="00655F2D" w:rsidRDefault="00A3537D" w:rsidP="00655F2D">
      <w:pPr>
        <w:pStyle w:val="BodyText"/>
        <w:spacing w:before="275"/>
        <w:ind w:left="869" w:right="354" w:firstLine="707"/>
      </w:pPr>
      <w:r w:rsidRPr="00655F2D">
        <w:t>Skola rūpējas par izglītojamo drošību skolas telpās un tas teritorijā. Lielākajā daļā skolas teritorijas ir uzstādītās novērošanas kameras, ar kuru palīdzību veic nepārtrauktu izglītojamo</w:t>
      </w:r>
      <w:r w:rsidRPr="00655F2D">
        <w:rPr>
          <w:spacing w:val="-1"/>
        </w:rPr>
        <w:t xml:space="preserve"> </w:t>
      </w:r>
      <w:r w:rsidRPr="00655F2D">
        <w:t>uzraudzību.</w:t>
      </w:r>
    </w:p>
    <w:p w:rsidR="00B76867" w:rsidRPr="00655F2D" w:rsidRDefault="00A3537D" w:rsidP="00655F2D">
      <w:pPr>
        <w:pStyle w:val="BodyText"/>
        <w:spacing w:before="1"/>
        <w:ind w:left="869" w:right="355" w:firstLine="707"/>
      </w:pPr>
      <w:r w:rsidRPr="00655F2D">
        <w:t>Skolā ir izstrādāts evakuācijas plāns un tiek veikts regulārs darbs ar izglītojamiem un skolotājiem, informējot, kā rīkoties dažādu neparedzētu situāciju gadījumā. Skola ir aktualizējusi ugunsdrošības jautājumus skolā, pieaicinot speciālistus, kuri apmāca skolotājus un skolas darbiniekus, ka rīkoties uguns nedrošās un bīstamās situācijās, veicot praktiskas nodarbības.</w:t>
      </w:r>
    </w:p>
    <w:p w:rsidR="00B76867" w:rsidRPr="00655F2D" w:rsidRDefault="00A3537D" w:rsidP="00655F2D">
      <w:pPr>
        <w:pStyle w:val="BodyText"/>
        <w:ind w:left="869" w:right="348" w:firstLine="707"/>
      </w:pPr>
      <w:r w:rsidRPr="00655F2D">
        <w:t>Skolā ir izstrādātas drošības tehnikas instrukcijas, ar kurām ir iepazīstināti skolēni, skolotāji un tehniskais skolas personāls. Nelaimes gadījumā visi skolēni un skolas darbinieki zina, kā rīkoties, ir iepazīstināti ar evakuācijas plānu. Skolas gaiteņos ir atjaunoti un izvietoti evakuācijas plāni, ar kuriem savlaicīgi visi var iepazīties. Skola iespējas robežās garantē skolēnu drošību. Skolas personālu par drošības jautājumiem instruē direktora pilnvarotā persona.</w:t>
      </w:r>
    </w:p>
    <w:p w:rsidR="00B76867" w:rsidRPr="00655F2D" w:rsidRDefault="00A3537D" w:rsidP="00655F2D">
      <w:pPr>
        <w:pStyle w:val="BodyText"/>
        <w:ind w:left="869" w:right="604" w:firstLine="707"/>
      </w:pPr>
      <w:r w:rsidRPr="00655F2D">
        <w:t>Gandrīz visi skolēni atzīst, ka skolā jūtas droši. Gandrīz visi vecāki uzskata, ka viņu bērni skolā ir drošībā. Ir noteikta kārtība, kā un kad tiek veiktas instruktāžas.</w:t>
      </w:r>
    </w:p>
    <w:p w:rsidR="00B76867" w:rsidRPr="00655F2D" w:rsidRDefault="00A3537D" w:rsidP="00655F2D">
      <w:pPr>
        <w:pStyle w:val="BodyText"/>
        <w:ind w:left="869" w:right="1564"/>
      </w:pPr>
      <w:r w:rsidRPr="00655F2D">
        <w:t>Skolas pasākumiem (sporta dienām, ekskursijām un citiem pasākumiem) ir drošību reglamentējošas instrukcijas, tiek noteikta par drošību atbildīga persona.</w:t>
      </w:r>
    </w:p>
    <w:p w:rsidR="00B76867" w:rsidRPr="00655F2D" w:rsidRDefault="00A3537D" w:rsidP="00655F2D">
      <w:pPr>
        <w:pStyle w:val="BodyText"/>
        <w:spacing w:before="1"/>
        <w:ind w:left="869" w:right="1132"/>
      </w:pPr>
      <w:r w:rsidRPr="00655F2D">
        <w:t>Gandrīz visi skolēni un visi darbinieki zina, kā rīkoties ārkārtas situācijā un evakuācijas gadījumā. Ir izveidots skolotāju dežūru grafiks.</w:t>
      </w:r>
    </w:p>
    <w:p w:rsidR="00B76867" w:rsidRPr="00655F2D" w:rsidRDefault="00A3537D" w:rsidP="00655F2D">
      <w:pPr>
        <w:pStyle w:val="BodyText"/>
        <w:ind w:left="1589"/>
      </w:pPr>
      <w:r w:rsidRPr="00655F2D">
        <w:t>Visi skolēni un skolas darbinieki ir iepazīstināti ar darba drošības noteikumu</w:t>
      </w:r>
    </w:p>
    <w:p w:rsidR="00B76867" w:rsidRPr="00655F2D" w:rsidRDefault="00A3537D" w:rsidP="00655F2D">
      <w:pPr>
        <w:pStyle w:val="BodyText"/>
        <w:ind w:left="869" w:right="1105"/>
      </w:pPr>
      <w:r w:rsidRPr="00655F2D">
        <w:t>ievērošanas instrukcijām un instruēti par rīcību dažādos nelaimes gadījumos, kā rīkoties ekstremālu situāciju un evakuācijas gadījumā, kā sazināties ar palīdzības dienestiem.</w:t>
      </w:r>
    </w:p>
    <w:p w:rsidR="00B76867" w:rsidRPr="00655F2D" w:rsidRDefault="00A3537D" w:rsidP="00655F2D">
      <w:pPr>
        <w:pStyle w:val="BodyText"/>
        <w:ind w:left="869" w:right="1465"/>
      </w:pPr>
      <w:r w:rsidRPr="00655F2D">
        <w:t>Ir izstrādātas un noteiktā kārtībā apstiprinātas darba drošības noteikumu ievērošanas instrukcijas, rakstiskas instrukcijas drošības pasākumiem.</w:t>
      </w:r>
    </w:p>
    <w:p w:rsidR="00B76867" w:rsidRPr="00655F2D" w:rsidRDefault="00A3537D" w:rsidP="00655F2D">
      <w:pPr>
        <w:pStyle w:val="BodyText"/>
        <w:ind w:left="869" w:right="1079" w:firstLine="719"/>
      </w:pPr>
      <w:r w:rsidRPr="00655F2D">
        <w:t>Skolā ir veikta skolēnu un darbinieku praktiska apmācība, kā rīkoties ekstremālu situāciju un evakuācijas gadījumā.</w:t>
      </w:r>
    </w:p>
    <w:p w:rsidR="00B76867" w:rsidRPr="00655F2D" w:rsidRDefault="00A3537D" w:rsidP="00655F2D">
      <w:pPr>
        <w:pStyle w:val="BodyText"/>
        <w:ind w:left="1577"/>
      </w:pPr>
      <w:r w:rsidRPr="00655F2D">
        <w:t>Klašu audzinātāji organizē nodarbības par satiksmes drošības noteikumu ievērošanu.</w:t>
      </w:r>
    </w:p>
    <w:p w:rsidR="00B76867" w:rsidRPr="00655F2D" w:rsidRDefault="00A3537D" w:rsidP="00655F2D">
      <w:pPr>
        <w:pStyle w:val="BodyText"/>
        <w:ind w:left="869" w:right="412"/>
      </w:pPr>
      <w:r w:rsidRPr="00655F2D">
        <w:t>Skolēni tiek informēti par noteikumu ievērošanas nepieciešamību un ar savu parakstu apliecina faktu, ka ar noteikumiem ir iepazinušies. Ekskursiju un pārgājienu organizēšana notiek</w:t>
      </w:r>
    </w:p>
    <w:p w:rsidR="00B76867" w:rsidRPr="00655F2D" w:rsidRDefault="00A3537D" w:rsidP="00655F2D">
      <w:pPr>
        <w:pStyle w:val="BodyText"/>
        <w:ind w:left="869" w:right="525"/>
      </w:pPr>
      <w:r w:rsidRPr="00655F2D">
        <w:t>atbilstoši skolas iekšējas kārtības noteikumiem un drošības instrukcijām par ekskursijām un pārgājieniem. Regulāri tiek apzinātas skolēnu psiholoģiskās un sociālās vajadzības. Skolā tiek pētīta 1. un 5.klases skolēnu adaptācija.</w:t>
      </w:r>
    </w:p>
    <w:p w:rsidR="00B76867" w:rsidRPr="00655F2D" w:rsidRDefault="00A3537D" w:rsidP="00655F2D">
      <w:pPr>
        <w:pStyle w:val="BodyText"/>
        <w:spacing w:before="1"/>
        <w:ind w:left="1577"/>
      </w:pPr>
      <w:r w:rsidRPr="00655F2D">
        <w:t>Skola pārzina skolēnu mājas apstākļus, veic ģimeņu sociālo izpēti.</w:t>
      </w:r>
    </w:p>
    <w:p w:rsidR="00B76867" w:rsidRPr="00655F2D" w:rsidRDefault="00A3537D" w:rsidP="00655F2D">
      <w:pPr>
        <w:pStyle w:val="BodyText"/>
        <w:ind w:left="869" w:right="349" w:firstLine="707"/>
      </w:pPr>
      <w:r w:rsidRPr="00655F2D">
        <w:lastRenderedPageBreak/>
        <w:t>Stundu laikā tiek ierobežota izglītojamo iziešana ārpus skolas, lai samazinātu negadījumu risku uz ielām. Tāpat izglītojamo drošības pastiprināšanai ir izveidots skolotāju dežūru grafiks, kura izpildi kontrolē skolas administrācija.</w:t>
      </w:r>
    </w:p>
    <w:p w:rsidR="00B76867" w:rsidRPr="00655F2D" w:rsidRDefault="00A3537D" w:rsidP="00655F2D">
      <w:pPr>
        <w:pStyle w:val="BodyText"/>
        <w:ind w:left="869" w:right="986" w:firstLine="707"/>
      </w:pPr>
      <w:r w:rsidRPr="00655F2D">
        <w:t>Skolā izglītojamajiem piedāvā ēdienkartes atbilstīgi viņu vecumam un</w:t>
      </w:r>
      <w:r w:rsidR="00120EEC" w:rsidRPr="00655F2D">
        <w:t xml:space="preserve"> veselības vajadzībām.  1.-12</w:t>
      </w:r>
      <w:r w:rsidRPr="00655F2D">
        <w:t>.klašu izglītojami</w:t>
      </w:r>
      <w:r w:rsidR="00120EEC" w:rsidRPr="00655F2D">
        <w:t>e</w:t>
      </w:r>
      <w:r w:rsidRPr="00655F2D">
        <w:t xml:space="preserve"> saņem siltas bezmaksas pusdienas. Skolas vecāki un izglītojamie piedalījās aptaujā par skolas ēdnīcas pakalpojumu kvalitāti. Skolā tika īstenoti pasākumi, kas vērsti uz izglītojamo, vecāku un pedagogu izpratni par veselīga dzīvesveida veicināšanu. Izglītojamajiem tiek nodrošināta</w:t>
      </w:r>
      <w:r w:rsidR="00120EEC" w:rsidRPr="00655F2D">
        <w:t xml:space="preserve"> </w:t>
      </w:r>
      <w:r w:rsidRPr="00655F2D">
        <w:t>informācija no skolas medmāsas par pedikulozes profilaksi un pirmo palīdzības sniegšanu. Tika novadītas praktiskās aktivitātes par narkotiku un smēķēšanas kaitīgumu</w:t>
      </w:r>
    </w:p>
    <w:p w:rsidR="00B76867" w:rsidRPr="00655F2D" w:rsidRDefault="00A3537D" w:rsidP="00655F2D">
      <w:pPr>
        <w:pStyle w:val="BodyText"/>
        <w:spacing w:before="1"/>
        <w:ind w:left="1577"/>
      </w:pPr>
      <w:r w:rsidRPr="00655F2D">
        <w:t>Negadījumu, traumu vai pēkšņas saslimšanas gadījumā skolā vecāki tiek informēti</w:t>
      </w:r>
    </w:p>
    <w:p w:rsidR="00B76867" w:rsidRPr="00655F2D" w:rsidRDefault="00A3537D" w:rsidP="00655F2D">
      <w:pPr>
        <w:pStyle w:val="BodyText"/>
        <w:ind w:left="869" w:right="365"/>
      </w:pPr>
      <w:r w:rsidRPr="00655F2D">
        <w:t>telefoniski. Lai novērstu skolēnu saslimšanas gadījumus, regulāri veiktas pārrunas ar skolēniem par veselīgu dzīvesveidu – par alkohola un smēķēšanas kaitīgumu, kā arī par narkomānijas problēmām. Skolā ir iekārtots atbilstošs medicīniskais kabinets, kas pēc vajadzības ir pieejams gan skolēniem, gan skolotājiem. Skola regulāri lūdz vecākus sniegt informāciju par bērna</w:t>
      </w:r>
    </w:p>
    <w:p w:rsidR="00B76867" w:rsidRPr="00655F2D" w:rsidRDefault="00A3537D" w:rsidP="00655F2D">
      <w:pPr>
        <w:pStyle w:val="BodyText"/>
        <w:ind w:left="869" w:right="480"/>
      </w:pPr>
      <w:r w:rsidRPr="00655F2D">
        <w:t>veselības problēmām, ja tās var traucēt vai kā citādi ietekmēt skolēna mācību darbu. Medmāsa veic ēdināšanas procesa uzraudzību, katru dienu kontrolējot ēdiena kvalitāti un pārbaudot ēdienkarti, piedalās ārpusstundu rīkotajos pasākumos, nodrošinot medicīnisko palīdzību.</w:t>
      </w:r>
    </w:p>
    <w:p w:rsidR="00987D7C" w:rsidRPr="00655F2D" w:rsidRDefault="00A3537D" w:rsidP="00655F2D">
      <w:pPr>
        <w:pStyle w:val="BodyText"/>
        <w:ind w:left="869" w:right="352" w:firstLine="707"/>
      </w:pPr>
      <w:r w:rsidRPr="00655F2D">
        <w:t>Skolā apkopo vecāku un medicīnas darbinieku sniegto informāciju par izglītojamo veselības stāvokli un atsevišķu izglītojamo individuālajām vajadzībām un ievēro ārsta norādījumus. Notiek regulāra informācijas apmaiņa ar vecākiem par katra izglītojamā veselības stāvokli. Tiek organizēti sanitāri higiēniskie pasākumi skolas sagatavošanai jaunajam mācību gadam un to kontrole gada laikā; sistemātiski tiek veikta sanitārā stāvokļa un dezinfekcijas režīma izpildes kontrole skolā.</w:t>
      </w:r>
    </w:p>
    <w:p w:rsidR="00B76867" w:rsidRPr="00655F2D" w:rsidRDefault="00B76867" w:rsidP="00655F2D">
      <w:pPr>
        <w:pStyle w:val="BodyText"/>
        <w:ind w:left="169"/>
      </w:pPr>
    </w:p>
    <w:p w:rsidR="00B76867" w:rsidRPr="00655F2D" w:rsidRDefault="00A3537D" w:rsidP="008C30AB">
      <w:pPr>
        <w:pStyle w:val="Heading1"/>
        <w:spacing w:before="1"/>
        <w:ind w:left="0"/>
      </w:pPr>
      <w:r w:rsidRPr="00655F2D">
        <w:t>Sasniegumi:</w:t>
      </w:r>
    </w:p>
    <w:p w:rsidR="00B76867" w:rsidRPr="00655F2D" w:rsidRDefault="00A3537D" w:rsidP="001B648C">
      <w:pPr>
        <w:pStyle w:val="ListParagraph"/>
        <w:numPr>
          <w:ilvl w:val="0"/>
          <w:numId w:val="43"/>
        </w:numPr>
        <w:tabs>
          <w:tab w:val="left" w:pos="1420"/>
          <w:tab w:val="left" w:pos="1421"/>
        </w:tabs>
        <w:spacing w:before="4" w:line="237" w:lineRule="auto"/>
        <w:ind w:right="353"/>
        <w:rPr>
          <w:sz w:val="24"/>
        </w:rPr>
      </w:pPr>
      <w:r w:rsidRPr="00655F2D">
        <w:rPr>
          <w:sz w:val="24"/>
        </w:rPr>
        <w:t>Skolā noteiktā kārtībā ir izstrādāti un apstiprināti noteikumi un drošības instrukcijas. Skolēni, skolas darbinieki un vecāki ir iepazīstināti ar prasībām un tās</w:t>
      </w:r>
      <w:r w:rsidRPr="00655F2D">
        <w:rPr>
          <w:spacing w:val="-12"/>
          <w:sz w:val="24"/>
        </w:rPr>
        <w:t xml:space="preserve"> </w:t>
      </w:r>
      <w:r w:rsidRPr="00655F2D">
        <w:rPr>
          <w:sz w:val="24"/>
        </w:rPr>
        <w:t>ievēro;</w:t>
      </w:r>
    </w:p>
    <w:p w:rsidR="00B76867" w:rsidRPr="00655F2D" w:rsidRDefault="00A3537D" w:rsidP="001B648C">
      <w:pPr>
        <w:pStyle w:val="ListParagraph"/>
        <w:numPr>
          <w:ilvl w:val="0"/>
          <w:numId w:val="43"/>
        </w:numPr>
        <w:tabs>
          <w:tab w:val="left" w:pos="1420"/>
          <w:tab w:val="left" w:pos="1421"/>
        </w:tabs>
        <w:spacing w:before="2"/>
        <w:ind w:right="358"/>
        <w:rPr>
          <w:sz w:val="24"/>
        </w:rPr>
      </w:pPr>
      <w:r w:rsidRPr="00655F2D">
        <w:rPr>
          <w:sz w:val="24"/>
        </w:rPr>
        <w:t>Skola veiksmīgi sadarbojas ar Valsts policiju un pašvaldības policiju, ka arī ar Bāriņtiesu un Sociālo</w:t>
      </w:r>
      <w:r w:rsidRPr="00655F2D">
        <w:rPr>
          <w:spacing w:val="-1"/>
          <w:sz w:val="24"/>
        </w:rPr>
        <w:t xml:space="preserve"> </w:t>
      </w:r>
      <w:r w:rsidR="00120EEC" w:rsidRPr="00655F2D">
        <w:rPr>
          <w:sz w:val="24"/>
        </w:rPr>
        <w:t>dienestu, Valsts Bērnu tiesību aizsardzības centru, veselības aprūpes iestādēm, krīzes centriem.</w:t>
      </w:r>
    </w:p>
    <w:p w:rsidR="00B76867" w:rsidRPr="00655F2D" w:rsidRDefault="00B76867" w:rsidP="00655F2D">
      <w:pPr>
        <w:pStyle w:val="BodyText"/>
        <w:spacing w:before="11"/>
        <w:ind w:left="169"/>
        <w:rPr>
          <w:sz w:val="23"/>
        </w:rPr>
      </w:pPr>
    </w:p>
    <w:p w:rsidR="00B76867" w:rsidRPr="00655F2D" w:rsidRDefault="00A3537D" w:rsidP="008C30AB">
      <w:pPr>
        <w:pStyle w:val="Heading1"/>
        <w:ind w:left="0"/>
      </w:pPr>
      <w:r w:rsidRPr="00655F2D">
        <w:t>Turpmākā attīstība:</w:t>
      </w:r>
    </w:p>
    <w:p w:rsidR="00B76867" w:rsidRPr="00655F2D" w:rsidRDefault="00A3537D" w:rsidP="001B648C">
      <w:pPr>
        <w:pStyle w:val="ListParagraph"/>
        <w:numPr>
          <w:ilvl w:val="2"/>
          <w:numId w:val="44"/>
        </w:numPr>
        <w:tabs>
          <w:tab w:val="left" w:pos="1420"/>
          <w:tab w:val="left" w:pos="1421"/>
        </w:tabs>
        <w:spacing w:before="4" w:line="237" w:lineRule="auto"/>
        <w:ind w:right="861"/>
        <w:rPr>
          <w:sz w:val="24"/>
        </w:rPr>
      </w:pPr>
      <w:r w:rsidRPr="00655F2D">
        <w:rPr>
          <w:sz w:val="24"/>
        </w:rPr>
        <w:t>Pilnveidot pedagogu un atbalsta personāla sadarbību ar izglītojamo vecākiem, kuru bērniem ir radušās problēmas mācībās vai</w:t>
      </w:r>
      <w:r w:rsidRPr="00655F2D">
        <w:rPr>
          <w:spacing w:val="-2"/>
          <w:sz w:val="24"/>
        </w:rPr>
        <w:t xml:space="preserve"> </w:t>
      </w:r>
      <w:r w:rsidRPr="00655F2D">
        <w:rPr>
          <w:sz w:val="24"/>
        </w:rPr>
        <w:t>saskarsmē</w:t>
      </w:r>
      <w:r w:rsidR="00D17EC0">
        <w:rPr>
          <w:sz w:val="24"/>
        </w:rPr>
        <w:t>;</w:t>
      </w:r>
    </w:p>
    <w:p w:rsidR="00B76867" w:rsidRPr="00D17EC0" w:rsidRDefault="00A3537D" w:rsidP="001B648C">
      <w:pPr>
        <w:pStyle w:val="ListParagraph"/>
        <w:numPr>
          <w:ilvl w:val="2"/>
          <w:numId w:val="44"/>
        </w:numPr>
        <w:tabs>
          <w:tab w:val="left" w:pos="1420"/>
          <w:tab w:val="left" w:pos="1421"/>
        </w:tabs>
        <w:spacing w:before="5" w:line="237" w:lineRule="auto"/>
        <w:ind w:right="503"/>
        <w:rPr>
          <w:sz w:val="24"/>
        </w:rPr>
      </w:pPr>
      <w:r w:rsidRPr="00D17EC0">
        <w:rPr>
          <w:sz w:val="24"/>
        </w:rPr>
        <w:t>Nodrošināt pedagogiem apmācību pirmās me</w:t>
      </w:r>
      <w:r w:rsidR="00D17EC0">
        <w:rPr>
          <w:sz w:val="24"/>
        </w:rPr>
        <w:t>dicīniskās palīdzības sniegšana;</w:t>
      </w:r>
      <w:r w:rsidRPr="00D17EC0">
        <w:rPr>
          <w:sz w:val="24"/>
        </w:rPr>
        <w:t xml:space="preserve"> </w:t>
      </w:r>
      <w:r w:rsidR="00987D7C" w:rsidRPr="00D17EC0">
        <w:rPr>
          <w:sz w:val="24"/>
        </w:rPr>
        <w:t xml:space="preserve">    </w:t>
      </w:r>
      <w:r w:rsidRPr="00D17EC0">
        <w:rPr>
          <w:sz w:val="24"/>
        </w:rPr>
        <w:t xml:space="preserve">Atbalsta personālam turpināt pētīt jaunpienākušo izglītojamo adaptāciju </w:t>
      </w:r>
      <w:r w:rsidR="00D17EC0">
        <w:rPr>
          <w:sz w:val="24"/>
        </w:rPr>
        <w:t>un sniegt nepieciešamo atbalstu;</w:t>
      </w:r>
    </w:p>
    <w:p w:rsidR="00B76867" w:rsidRPr="00D17EC0" w:rsidRDefault="00A3537D" w:rsidP="001B648C">
      <w:pPr>
        <w:pStyle w:val="ListParagraph"/>
        <w:numPr>
          <w:ilvl w:val="2"/>
          <w:numId w:val="44"/>
        </w:numPr>
        <w:tabs>
          <w:tab w:val="left" w:pos="1420"/>
          <w:tab w:val="left" w:pos="1421"/>
        </w:tabs>
        <w:spacing w:before="5"/>
        <w:rPr>
          <w:sz w:val="24"/>
        </w:rPr>
      </w:pPr>
      <w:r w:rsidRPr="00D17EC0">
        <w:rPr>
          <w:sz w:val="24"/>
        </w:rPr>
        <w:t>Aktualizēt drošības tehnikas</w:t>
      </w:r>
      <w:r w:rsidRPr="00D17EC0">
        <w:rPr>
          <w:spacing w:val="-2"/>
          <w:sz w:val="24"/>
        </w:rPr>
        <w:t xml:space="preserve"> </w:t>
      </w:r>
      <w:r w:rsidRPr="00D17EC0">
        <w:rPr>
          <w:sz w:val="24"/>
        </w:rPr>
        <w:t>noteikumus.</w:t>
      </w:r>
    </w:p>
    <w:p w:rsidR="00B76867" w:rsidRPr="00655F2D" w:rsidRDefault="00B76867" w:rsidP="00655F2D">
      <w:pPr>
        <w:pStyle w:val="BodyText"/>
        <w:spacing w:before="8"/>
        <w:ind w:left="169"/>
        <w:rPr>
          <w:sz w:val="23"/>
        </w:rPr>
      </w:pPr>
    </w:p>
    <w:p w:rsidR="00B76867" w:rsidRPr="008C30AB" w:rsidRDefault="00A3537D" w:rsidP="008C30AB">
      <w:pPr>
        <w:pStyle w:val="Heading1"/>
        <w:ind w:left="869"/>
      </w:pPr>
      <w:r w:rsidRPr="00655F2D">
        <w:t>Jomas novērtējums: ļoti labi</w:t>
      </w:r>
    </w:p>
    <w:p w:rsidR="00B76867" w:rsidRPr="00655F2D" w:rsidRDefault="00B76867" w:rsidP="00655F2D">
      <w:pPr>
        <w:pStyle w:val="BodyText"/>
        <w:ind w:left="169"/>
        <w:rPr>
          <w:b/>
          <w:sz w:val="22"/>
        </w:rPr>
      </w:pPr>
    </w:p>
    <w:p w:rsidR="00B76867" w:rsidRPr="00655F2D" w:rsidRDefault="00A3537D" w:rsidP="001B648C">
      <w:pPr>
        <w:pStyle w:val="Heading1"/>
        <w:numPr>
          <w:ilvl w:val="1"/>
          <w:numId w:val="30"/>
        </w:numPr>
        <w:tabs>
          <w:tab w:val="left" w:pos="1301"/>
        </w:tabs>
      </w:pPr>
      <w:bookmarkStart w:id="16" w:name="_bookmark15"/>
      <w:bookmarkStart w:id="17" w:name="_TOC_250001"/>
      <w:bookmarkEnd w:id="16"/>
      <w:r w:rsidRPr="00655F2D">
        <w:t>Atbalsts personības</w:t>
      </w:r>
      <w:r w:rsidRPr="00655F2D">
        <w:rPr>
          <w:spacing w:val="-1"/>
        </w:rPr>
        <w:t xml:space="preserve"> </w:t>
      </w:r>
      <w:bookmarkEnd w:id="17"/>
      <w:r w:rsidRPr="00655F2D">
        <w:t>veidošanā</w:t>
      </w:r>
    </w:p>
    <w:p w:rsidR="00B76867" w:rsidRPr="00655F2D" w:rsidRDefault="00B76867" w:rsidP="00655F2D">
      <w:pPr>
        <w:pStyle w:val="BodyText"/>
        <w:ind w:left="169"/>
        <w:rPr>
          <w:b/>
        </w:rPr>
      </w:pPr>
    </w:p>
    <w:p w:rsidR="00B76867" w:rsidRPr="00655F2D" w:rsidRDefault="00A3537D" w:rsidP="00655F2D">
      <w:pPr>
        <w:pStyle w:val="BodyText"/>
        <w:spacing w:before="1"/>
        <w:ind w:left="869" w:right="345" w:firstLine="432"/>
      </w:pPr>
      <w:r w:rsidRPr="00655F2D">
        <w:t xml:space="preserve">Audzināšanas darbs skolā tiek plānots atbilstoši skolas attīstības virzieniem, skolas darba plānam un iepriekšējā mācību gada analīzei. Audzināšanas darba mērķi un uzdevumi ir saskaņoti ar izglītības programmas mērķiem un uzdevumiem. Mācību process veicina dzīvei nepieciešamo iemaņu nostiprināšanu. Audzināšanas mērķi tiek realizēti katrā mācību stundā, tie ir saskaņoti ar apgūstamo vielu, mācību priekšmetu programmām un standartiem.  Audzināšanas darbs realizējas audzināšanas stundās, ārpusklases pasākumos, sadarbībā ar </w:t>
      </w:r>
      <w:r w:rsidRPr="00655F2D">
        <w:lastRenderedPageBreak/>
        <w:t>vecākiem.</w:t>
      </w:r>
    </w:p>
    <w:p w:rsidR="00B76867" w:rsidRPr="00655F2D" w:rsidRDefault="00A3537D" w:rsidP="00655F2D">
      <w:pPr>
        <w:pStyle w:val="BodyText"/>
        <w:ind w:left="869" w:right="355" w:firstLine="707"/>
      </w:pPr>
      <w:r w:rsidRPr="00655F2D">
        <w:t xml:space="preserve">Audzinot jauno Latvijas iedzīvotāju paaudzi, īpaša uzmanība skolā tiek veltīta patriotiskajai un pilsoniskajai audzināšanai. </w:t>
      </w:r>
      <w:r w:rsidR="00987D7C" w:rsidRPr="00655F2D">
        <w:t xml:space="preserve">Skola </w:t>
      </w:r>
      <w:r w:rsidRPr="00655F2D">
        <w:t>cenšas stiprināt skolēnos valsts piederības apziņu, veidot lepnumu par savas valsts, novada, pilsētas  un skolas cilvēku veikumu un</w:t>
      </w:r>
      <w:r w:rsidRPr="00655F2D">
        <w:rPr>
          <w:spacing w:val="-2"/>
        </w:rPr>
        <w:t xml:space="preserve"> </w:t>
      </w:r>
      <w:r w:rsidRPr="00655F2D">
        <w:t>panākumiem.</w:t>
      </w:r>
    </w:p>
    <w:p w:rsidR="00B76867" w:rsidRPr="00655F2D" w:rsidRDefault="00A3537D" w:rsidP="00616672">
      <w:pPr>
        <w:pStyle w:val="BodyText"/>
        <w:ind w:left="869" w:right="350" w:firstLine="432"/>
      </w:pPr>
      <w:r w:rsidRPr="00655F2D">
        <w:t>Ikgadējā Lāčplēša dienai veltītā ziedu Latvijas kartes veidošana, kas tiek veltīta Latvijas brīvības cīnītājiem, ir īpašs un nozīmīgs pasākums gan skolēniem, gan skolas rajonā dzīvojošajiem iedzīvotājiem. Aktīva Valsts svētku, kā arī ar Latvijas kultūru saistīto pasākumu plānošana, organizēšana un piedalīšanās, piemēram, “Valoda uz trotuāra”, Latviešu biedrību savienības organizētajos pasākumos, Eiropas Valodu dienā u.c., veido skolēnos ne tikai</w:t>
      </w:r>
      <w:r w:rsidR="00F241EB" w:rsidRPr="00655F2D">
        <w:t xml:space="preserve"> </w:t>
      </w:r>
      <w:r w:rsidRPr="00655F2D">
        <w:t xml:space="preserve">valstisko identitāti, bet arī emocionālo piesaisti savai skolai, pilsēta un valstij. Skola, iesaistot skolēnus, skolotājus un vecākus, ir atjaunojusi tradicionālo latviešu rudens svētku Mārtiņdienas tirdziņu, kura laikā ir iespēja uzzināt par seno latviešu dzīves ritmu, ieradumiem un tradīcijām. Plānojot nākamo gadu darbu, īpaši Latvijas simtgades kontekstā, būtiski tiek domāts par skolēnu aktīvu iesaistīšanu pētnieciskajā darbā, veidojot pētnieciskos un zinātniski pētnieciskos darbus, kas būtu veltīti ar Latvijā redzamo, iepazīstamo un pētāmo. </w:t>
      </w:r>
    </w:p>
    <w:p w:rsidR="00B76867" w:rsidRPr="00655F2D" w:rsidRDefault="00A3537D" w:rsidP="00655F2D">
      <w:pPr>
        <w:pStyle w:val="BodyText"/>
        <w:ind w:left="869" w:right="349" w:firstLine="432"/>
      </w:pPr>
      <w:r w:rsidRPr="00655F2D">
        <w:t>Klases audzinātājs, sadarbojoties ar skolotājiem, vecākiem, atbalsta personālu un skolas administrāciju, risina ar skolēnu personības veidošanu un attīstību saistītus jautājumus, rūpējas par psiholoģiski labvēlīgu vidi, veido klases kolektīvu.</w:t>
      </w:r>
    </w:p>
    <w:p w:rsidR="00B76867" w:rsidRPr="00655F2D" w:rsidRDefault="00A3537D" w:rsidP="00655F2D">
      <w:pPr>
        <w:pStyle w:val="BodyText"/>
        <w:ind w:left="869" w:right="352" w:firstLine="432"/>
      </w:pPr>
      <w:r w:rsidRPr="00655F2D">
        <w:t>Skolā ir noteikti klašu audzinātāju pienākumi un tiesības. Izstrādāta klases audzinātāju darba programma, kas strukturēta pa klasēm, norādot mērķi un galvenos uzdevumus, kas realizējami vispārējo prasmju un attieksmju veidošanā attiecīgajā posmā.</w:t>
      </w:r>
    </w:p>
    <w:p w:rsidR="00B76867" w:rsidRPr="00655F2D" w:rsidRDefault="00A3537D" w:rsidP="00655F2D">
      <w:pPr>
        <w:pStyle w:val="BodyText"/>
        <w:ind w:left="1301"/>
      </w:pPr>
      <w:r w:rsidRPr="00655F2D">
        <w:t>Programma ietver šādas tematiskās grupas:</w:t>
      </w:r>
    </w:p>
    <w:p w:rsidR="00B76867" w:rsidRPr="00655F2D" w:rsidRDefault="00A3537D" w:rsidP="001B648C">
      <w:pPr>
        <w:pStyle w:val="ListParagraph"/>
        <w:numPr>
          <w:ilvl w:val="0"/>
          <w:numId w:val="12"/>
        </w:numPr>
        <w:tabs>
          <w:tab w:val="left" w:pos="2128"/>
          <w:tab w:val="left" w:pos="2129"/>
        </w:tabs>
        <w:spacing w:before="3"/>
        <w:rPr>
          <w:sz w:val="24"/>
        </w:rPr>
      </w:pPr>
      <w:r w:rsidRPr="00655F2D">
        <w:rPr>
          <w:sz w:val="24"/>
        </w:rPr>
        <w:t>Sevis izzināšana un</w:t>
      </w:r>
      <w:r w:rsidRPr="00655F2D">
        <w:rPr>
          <w:spacing w:val="-2"/>
          <w:sz w:val="24"/>
        </w:rPr>
        <w:t xml:space="preserve"> </w:t>
      </w:r>
      <w:r w:rsidRPr="00655F2D">
        <w:rPr>
          <w:sz w:val="24"/>
        </w:rPr>
        <w:t>pilnveidošana;</w:t>
      </w:r>
    </w:p>
    <w:p w:rsidR="00B76867" w:rsidRPr="00655F2D" w:rsidRDefault="00A3537D" w:rsidP="001B648C">
      <w:pPr>
        <w:pStyle w:val="ListParagraph"/>
        <w:numPr>
          <w:ilvl w:val="0"/>
          <w:numId w:val="12"/>
        </w:numPr>
        <w:tabs>
          <w:tab w:val="left" w:pos="2128"/>
          <w:tab w:val="left" w:pos="2129"/>
        </w:tabs>
        <w:spacing w:before="1" w:line="293" w:lineRule="exact"/>
        <w:rPr>
          <w:sz w:val="24"/>
        </w:rPr>
      </w:pPr>
      <w:r w:rsidRPr="00655F2D">
        <w:rPr>
          <w:sz w:val="24"/>
        </w:rPr>
        <w:t>Es-ģimenē, skolā, klasē un</w:t>
      </w:r>
      <w:r w:rsidRPr="00655F2D">
        <w:rPr>
          <w:spacing w:val="-3"/>
          <w:sz w:val="24"/>
        </w:rPr>
        <w:t xml:space="preserve"> </w:t>
      </w:r>
      <w:r w:rsidRPr="00655F2D">
        <w:rPr>
          <w:sz w:val="24"/>
        </w:rPr>
        <w:t>valstī;</w:t>
      </w:r>
    </w:p>
    <w:p w:rsidR="00B76867" w:rsidRPr="00655F2D" w:rsidRDefault="00A3537D" w:rsidP="001B648C">
      <w:pPr>
        <w:pStyle w:val="ListParagraph"/>
        <w:numPr>
          <w:ilvl w:val="0"/>
          <w:numId w:val="12"/>
        </w:numPr>
        <w:tabs>
          <w:tab w:val="left" w:pos="2128"/>
          <w:tab w:val="left" w:pos="2129"/>
        </w:tabs>
        <w:spacing w:line="293" w:lineRule="exact"/>
        <w:rPr>
          <w:sz w:val="24"/>
        </w:rPr>
      </w:pPr>
      <w:r w:rsidRPr="00655F2D">
        <w:rPr>
          <w:sz w:val="24"/>
        </w:rPr>
        <w:t>Pilsonība un</w:t>
      </w:r>
      <w:r w:rsidRPr="00655F2D">
        <w:rPr>
          <w:spacing w:val="-2"/>
          <w:sz w:val="24"/>
        </w:rPr>
        <w:t xml:space="preserve"> </w:t>
      </w:r>
      <w:r w:rsidRPr="00655F2D">
        <w:rPr>
          <w:sz w:val="24"/>
        </w:rPr>
        <w:t>patriotisms;</w:t>
      </w:r>
    </w:p>
    <w:p w:rsidR="00B76867" w:rsidRPr="00655F2D" w:rsidRDefault="00A3537D" w:rsidP="001B648C">
      <w:pPr>
        <w:pStyle w:val="ListParagraph"/>
        <w:numPr>
          <w:ilvl w:val="0"/>
          <w:numId w:val="12"/>
        </w:numPr>
        <w:tabs>
          <w:tab w:val="left" w:pos="2128"/>
          <w:tab w:val="left" w:pos="2129"/>
        </w:tabs>
        <w:spacing w:line="293" w:lineRule="exact"/>
        <w:rPr>
          <w:sz w:val="24"/>
        </w:rPr>
      </w:pPr>
      <w:r w:rsidRPr="00655F2D">
        <w:rPr>
          <w:sz w:val="24"/>
        </w:rPr>
        <w:t>Sabiedriskā</w:t>
      </w:r>
      <w:r w:rsidRPr="00655F2D">
        <w:rPr>
          <w:spacing w:val="-1"/>
          <w:sz w:val="24"/>
        </w:rPr>
        <w:t xml:space="preserve"> </w:t>
      </w:r>
      <w:r w:rsidRPr="00655F2D">
        <w:rPr>
          <w:sz w:val="24"/>
        </w:rPr>
        <w:t>līdzdalība;</w:t>
      </w:r>
    </w:p>
    <w:p w:rsidR="00B76867" w:rsidRPr="00655F2D" w:rsidRDefault="00A3537D" w:rsidP="001B648C">
      <w:pPr>
        <w:pStyle w:val="ListParagraph"/>
        <w:numPr>
          <w:ilvl w:val="0"/>
          <w:numId w:val="12"/>
        </w:numPr>
        <w:tabs>
          <w:tab w:val="left" w:pos="2128"/>
          <w:tab w:val="left" w:pos="2129"/>
        </w:tabs>
        <w:spacing w:line="293" w:lineRule="exact"/>
        <w:rPr>
          <w:sz w:val="24"/>
        </w:rPr>
      </w:pPr>
      <w:r w:rsidRPr="00655F2D">
        <w:rPr>
          <w:sz w:val="24"/>
        </w:rPr>
        <w:t>Karjeras</w:t>
      </w:r>
      <w:r w:rsidRPr="00655F2D">
        <w:rPr>
          <w:spacing w:val="-2"/>
          <w:sz w:val="24"/>
        </w:rPr>
        <w:t xml:space="preserve"> </w:t>
      </w:r>
      <w:r w:rsidRPr="00655F2D">
        <w:rPr>
          <w:sz w:val="24"/>
        </w:rPr>
        <w:t>izglītība;</w:t>
      </w:r>
    </w:p>
    <w:p w:rsidR="00B76867" w:rsidRPr="00655F2D" w:rsidRDefault="00A3537D" w:rsidP="001B648C">
      <w:pPr>
        <w:pStyle w:val="ListParagraph"/>
        <w:numPr>
          <w:ilvl w:val="0"/>
          <w:numId w:val="12"/>
        </w:numPr>
        <w:tabs>
          <w:tab w:val="left" w:pos="2128"/>
          <w:tab w:val="left" w:pos="2129"/>
        </w:tabs>
        <w:spacing w:line="293" w:lineRule="exact"/>
        <w:rPr>
          <w:sz w:val="24"/>
        </w:rPr>
      </w:pPr>
      <w:r w:rsidRPr="00655F2D">
        <w:rPr>
          <w:sz w:val="24"/>
        </w:rPr>
        <w:t>Veselība un</w:t>
      </w:r>
      <w:r w:rsidRPr="00655F2D">
        <w:rPr>
          <w:spacing w:val="-2"/>
          <w:sz w:val="24"/>
        </w:rPr>
        <w:t xml:space="preserve"> </w:t>
      </w:r>
      <w:r w:rsidRPr="00655F2D">
        <w:rPr>
          <w:sz w:val="24"/>
        </w:rPr>
        <w:t>vide;</w:t>
      </w:r>
    </w:p>
    <w:p w:rsidR="00B76867" w:rsidRPr="00655F2D" w:rsidRDefault="00A3537D" w:rsidP="001B648C">
      <w:pPr>
        <w:pStyle w:val="ListParagraph"/>
        <w:numPr>
          <w:ilvl w:val="0"/>
          <w:numId w:val="12"/>
        </w:numPr>
        <w:tabs>
          <w:tab w:val="left" w:pos="2128"/>
          <w:tab w:val="left" w:pos="2129"/>
        </w:tabs>
        <w:spacing w:line="293" w:lineRule="exact"/>
        <w:rPr>
          <w:sz w:val="24"/>
        </w:rPr>
      </w:pPr>
      <w:r w:rsidRPr="00655F2D">
        <w:rPr>
          <w:sz w:val="24"/>
        </w:rPr>
        <w:t>Drošība.</w:t>
      </w:r>
    </w:p>
    <w:p w:rsidR="00B76867" w:rsidRPr="00655F2D" w:rsidRDefault="00A3537D" w:rsidP="008C30AB">
      <w:pPr>
        <w:pStyle w:val="BodyText"/>
        <w:ind w:left="869" w:right="353" w:firstLine="571"/>
      </w:pPr>
      <w:r w:rsidRPr="00655F2D">
        <w:t xml:space="preserve">Klašu audzinātāju plāno audzināšanas darbu un regulāri audzināšanas stundās aplūko tādas tēmas kā: </w:t>
      </w:r>
      <w:proofErr w:type="spellStart"/>
      <w:r w:rsidRPr="00655F2D">
        <w:t>vērtībizglītība</w:t>
      </w:r>
      <w:proofErr w:type="spellEnd"/>
      <w:r w:rsidRPr="00655F2D">
        <w:t>, uzvedība un saskarsmes kultūra, patriotisms un pilsoniskā līdzdalība, veselīga dzīvesveida pamati un atkarību profilakse, darbība ekstremālās situācijās un satiksmes drošība. Klases audzināšanas stundu saturs atbilst skolas audzināšanas darba programmas saturam.</w:t>
      </w:r>
    </w:p>
    <w:p w:rsidR="00B76867" w:rsidRPr="00655F2D" w:rsidRDefault="00A3537D" w:rsidP="00655F2D">
      <w:pPr>
        <w:pStyle w:val="BodyText"/>
        <w:ind w:left="869" w:right="355"/>
      </w:pPr>
      <w:r w:rsidRPr="00655F2D">
        <w:t>Skolēniem tiek dota iespēja pilnveidot savas iemaņas, prasmes klases un ārpusklases pasākumu sistēmā.</w:t>
      </w:r>
    </w:p>
    <w:p w:rsidR="00B76867" w:rsidRPr="00655F2D" w:rsidRDefault="00A3537D" w:rsidP="00655F2D">
      <w:pPr>
        <w:pStyle w:val="BodyText"/>
        <w:ind w:left="869" w:right="356"/>
      </w:pPr>
      <w:r w:rsidRPr="00655F2D">
        <w:t>Skolā sekmīgi darbojas skolēnu pašpārvalde. Skolēnu aktīvs plāno ārpusstundu pasākumus, organizē un vada tos. Pašpārvaldei ir padomdevēja tiesības izglītības iestādes administrācijai. Skolēnu pašpārvalde tiek pārstāvēta skolas padomē, kurai pārstāvji iesniedz dažādus priekšlikumus un idejas.</w:t>
      </w:r>
    </w:p>
    <w:p w:rsidR="00B76867" w:rsidRPr="00655F2D" w:rsidRDefault="00A3537D" w:rsidP="00655F2D">
      <w:pPr>
        <w:pStyle w:val="BodyText"/>
        <w:ind w:left="1637"/>
      </w:pPr>
      <w:r w:rsidRPr="00655F2D">
        <w:t>Skolas bibliotekārs sniedz profesionālu atbalstu skolēnu personības veidošanā.</w:t>
      </w:r>
    </w:p>
    <w:p w:rsidR="00B76867" w:rsidRPr="00655F2D" w:rsidRDefault="00A3537D" w:rsidP="00655F2D">
      <w:pPr>
        <w:pStyle w:val="BodyText"/>
        <w:ind w:left="869" w:right="350" w:firstLine="362"/>
      </w:pPr>
      <w:r w:rsidRPr="00655F2D">
        <w:t xml:space="preserve">Ikvienam skolēnam ir iespēja piedalīties skolas dzīves veidošanā atbilstoši viņas interesēm un spējām. Skolēniem tiek dotas plašas iespējas darboties skolas sabiedriskās dzīves veidošanā. Skolā ir savas tradīcijas: Zinību diena, iesvētības 1. un 10.klasē, Skolotāju diena, rudens svētki, Latvijas Republikas neatkarības proklamēšanas diena, Ziemassvētku balle, Sveču balle, Svētā Valentīna diena, Meteņi, Lieldienas, Latvijas Republikas neatkarības pasludināšanas diena, Mātes diena, Pēdējais zvans, izlaidumi, Atvērto durvju dienas vecākiem, priekšmetu radošas nedēļas, rudens un pavasara ekskursijas, sporta un veselības dienas. </w:t>
      </w:r>
      <w:r w:rsidR="00987D7C" w:rsidRPr="00655F2D">
        <w:t>S</w:t>
      </w:r>
      <w:r w:rsidRPr="00655F2D">
        <w:t>kolēni atzīst, ka  skolā organizētie pasākumi ir interesanti. Skolēni tiek rosināti rūpēties par citiem cilvēkiem apkārtējā sabiedrībā, tāpēc katru gadu tiek rīkota Ziemassvētku labdarības akcija bērnu patversme „Pļavnieki’’</w:t>
      </w:r>
      <w:r w:rsidRPr="00655F2D">
        <w:rPr>
          <w:spacing w:val="-3"/>
        </w:rPr>
        <w:t xml:space="preserve"> </w:t>
      </w:r>
      <w:r w:rsidRPr="00655F2D">
        <w:t>bērniem.</w:t>
      </w:r>
    </w:p>
    <w:p w:rsidR="00B76867" w:rsidRPr="00655F2D" w:rsidRDefault="00A3537D" w:rsidP="00655F2D">
      <w:pPr>
        <w:pStyle w:val="BodyText"/>
        <w:ind w:left="1301"/>
      </w:pPr>
      <w:r w:rsidRPr="00655F2D">
        <w:t>Skolai ir sava atribūtika: logo, mājas lapa</w:t>
      </w:r>
      <w:r w:rsidR="00987D7C" w:rsidRPr="00655F2D">
        <w:t>.</w:t>
      </w:r>
    </w:p>
    <w:p w:rsidR="00B76867" w:rsidRPr="00655F2D" w:rsidRDefault="00A3537D" w:rsidP="00655F2D">
      <w:pPr>
        <w:pStyle w:val="BodyText"/>
        <w:ind w:left="869" w:right="348" w:firstLine="432"/>
      </w:pPr>
      <w:r w:rsidRPr="00655F2D">
        <w:lastRenderedPageBreak/>
        <w:t>Skolā ir izstrādāts interešu izglītības programmu nodarbību laiks, kas ir atbilstošs skolēnu vajadzībām un skolas iespējām, saskaņots ar administrāciju, vecākiem un audzēkņiem Skolēni un vecāki regulāri tiek informēti par skolas pulciņiem. Regulāri notiek interešu izglītības programmu izpildes un rezultātu analīze. Skolas interešu izglītības programmas pedagogi regulāri piedalās dažādās skatēs, koncertos, sacensībās. Skola informē skolēnus, skolotājus un</w:t>
      </w:r>
      <w:r w:rsidR="00F241EB" w:rsidRPr="00655F2D">
        <w:t xml:space="preserve"> </w:t>
      </w:r>
      <w:r w:rsidRPr="00655F2D">
        <w:t>darbiniekus par skolas individuālajām un skolas komandu sasniegumiem, izvietojot informāciju pateicības stendā un pateicības rakstus skolēniem. Skola veicina talantīgo skolēnu līdzdalību konkursos, projektos, olimpiādēs, zinātniski pētnieciskos</w:t>
      </w:r>
      <w:r w:rsidRPr="00655F2D">
        <w:rPr>
          <w:spacing w:val="-4"/>
        </w:rPr>
        <w:t xml:space="preserve"> </w:t>
      </w:r>
      <w:r w:rsidRPr="00655F2D">
        <w:t>darbos.</w:t>
      </w:r>
    </w:p>
    <w:p w:rsidR="00B76867" w:rsidRPr="00655F2D" w:rsidRDefault="00A3537D" w:rsidP="008C30AB">
      <w:pPr>
        <w:pStyle w:val="Heading1"/>
        <w:ind w:left="0"/>
      </w:pPr>
      <w:r w:rsidRPr="00655F2D">
        <w:t>Izglītojamo iesaistīšanās skolas int</w:t>
      </w:r>
      <w:r w:rsidR="00BD6DE8" w:rsidRPr="00655F2D">
        <w:t>erešu izglītības programmās 201</w:t>
      </w:r>
      <w:r w:rsidR="00F241EB" w:rsidRPr="00655F2D">
        <w:t>9</w:t>
      </w:r>
      <w:r w:rsidR="00BD6DE8" w:rsidRPr="00655F2D">
        <w:t>./20</w:t>
      </w:r>
      <w:r w:rsidR="00F241EB" w:rsidRPr="00655F2D">
        <w:t>20</w:t>
      </w:r>
      <w:r w:rsidRPr="00655F2D">
        <w:t>.m.g.</w:t>
      </w:r>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6661"/>
        <w:gridCol w:w="1762"/>
      </w:tblGrid>
      <w:tr w:rsidR="00B76867" w:rsidRPr="00655F2D" w:rsidTr="00251018">
        <w:trPr>
          <w:trHeight w:val="277"/>
        </w:trPr>
        <w:tc>
          <w:tcPr>
            <w:tcW w:w="535" w:type="dxa"/>
          </w:tcPr>
          <w:p w:rsidR="00B76867" w:rsidRPr="00655F2D" w:rsidRDefault="00A3537D" w:rsidP="00655F2D">
            <w:pPr>
              <w:pStyle w:val="TableParagraph"/>
              <w:spacing w:before="1" w:line="257" w:lineRule="exact"/>
              <w:ind w:left="86" w:right="84"/>
              <w:rPr>
                <w:sz w:val="24"/>
              </w:rPr>
            </w:pPr>
            <w:r w:rsidRPr="00655F2D">
              <w:rPr>
                <w:sz w:val="24"/>
              </w:rPr>
              <w:t>Nr.</w:t>
            </w:r>
          </w:p>
        </w:tc>
        <w:tc>
          <w:tcPr>
            <w:tcW w:w="6661" w:type="dxa"/>
          </w:tcPr>
          <w:p w:rsidR="00B76867" w:rsidRPr="00655F2D" w:rsidRDefault="00A3537D" w:rsidP="00655F2D">
            <w:pPr>
              <w:pStyle w:val="TableParagraph"/>
              <w:spacing w:before="1" w:line="257" w:lineRule="exact"/>
              <w:ind w:left="105"/>
              <w:rPr>
                <w:sz w:val="24"/>
              </w:rPr>
            </w:pPr>
            <w:r w:rsidRPr="00655F2D">
              <w:rPr>
                <w:sz w:val="24"/>
              </w:rPr>
              <w:t>IIP nosaukums</w:t>
            </w:r>
          </w:p>
        </w:tc>
        <w:tc>
          <w:tcPr>
            <w:tcW w:w="1762" w:type="dxa"/>
          </w:tcPr>
          <w:p w:rsidR="00B76867" w:rsidRPr="00655F2D" w:rsidRDefault="00A3537D" w:rsidP="00655F2D">
            <w:pPr>
              <w:pStyle w:val="TableParagraph"/>
              <w:spacing w:before="1" w:line="257" w:lineRule="exact"/>
              <w:ind w:left="168"/>
              <w:rPr>
                <w:color w:val="FF0000"/>
                <w:sz w:val="24"/>
              </w:rPr>
            </w:pPr>
            <w:r w:rsidRPr="00655F2D">
              <w:rPr>
                <w:sz w:val="24"/>
              </w:rPr>
              <w:t>Skolēnu skaits</w:t>
            </w:r>
          </w:p>
        </w:tc>
      </w:tr>
      <w:tr w:rsidR="00B76867" w:rsidRPr="00655F2D" w:rsidTr="00251018">
        <w:trPr>
          <w:trHeight w:val="275"/>
        </w:trPr>
        <w:tc>
          <w:tcPr>
            <w:tcW w:w="535" w:type="dxa"/>
          </w:tcPr>
          <w:p w:rsidR="00B76867" w:rsidRPr="00655F2D" w:rsidRDefault="00A3537D" w:rsidP="00655F2D">
            <w:pPr>
              <w:pStyle w:val="TableParagraph"/>
              <w:spacing w:line="256" w:lineRule="exact"/>
              <w:ind w:left="86" w:right="213"/>
              <w:rPr>
                <w:b/>
                <w:sz w:val="24"/>
              </w:rPr>
            </w:pPr>
            <w:r w:rsidRPr="00655F2D">
              <w:rPr>
                <w:b/>
                <w:sz w:val="24"/>
              </w:rPr>
              <w:t>1.</w:t>
            </w:r>
          </w:p>
        </w:tc>
        <w:tc>
          <w:tcPr>
            <w:tcW w:w="6661" w:type="dxa"/>
          </w:tcPr>
          <w:p w:rsidR="00B76867" w:rsidRPr="00655F2D" w:rsidRDefault="00A3537D" w:rsidP="00655F2D">
            <w:pPr>
              <w:pStyle w:val="TableParagraph"/>
              <w:spacing w:line="256" w:lineRule="exact"/>
              <w:ind w:left="105"/>
              <w:rPr>
                <w:b/>
                <w:sz w:val="24"/>
              </w:rPr>
            </w:pPr>
            <w:r w:rsidRPr="00655F2D">
              <w:rPr>
                <w:b/>
                <w:sz w:val="24"/>
              </w:rPr>
              <w:t>Mūzikas novirziena (koris, vokālais ansamblis, sporta dejas)</w:t>
            </w:r>
          </w:p>
        </w:tc>
        <w:tc>
          <w:tcPr>
            <w:tcW w:w="1762" w:type="dxa"/>
          </w:tcPr>
          <w:p w:rsidR="00B76867" w:rsidRPr="00655F2D" w:rsidRDefault="00B76867" w:rsidP="00655F2D">
            <w:pPr>
              <w:pStyle w:val="TableParagraph"/>
              <w:ind w:left="0"/>
              <w:rPr>
                <w:color w:val="FF0000"/>
                <w:sz w:val="20"/>
              </w:rPr>
            </w:pPr>
          </w:p>
        </w:tc>
      </w:tr>
      <w:tr w:rsidR="00B76867" w:rsidRPr="00655F2D" w:rsidTr="00251018">
        <w:trPr>
          <w:trHeight w:val="275"/>
        </w:trPr>
        <w:tc>
          <w:tcPr>
            <w:tcW w:w="535" w:type="dxa"/>
          </w:tcPr>
          <w:p w:rsidR="00B76867" w:rsidRPr="00655F2D" w:rsidRDefault="00B76867" w:rsidP="00655F2D">
            <w:pPr>
              <w:pStyle w:val="TableParagraph"/>
              <w:ind w:left="0"/>
              <w:rPr>
                <w:sz w:val="20"/>
              </w:rPr>
            </w:pPr>
          </w:p>
        </w:tc>
        <w:tc>
          <w:tcPr>
            <w:tcW w:w="6661" w:type="dxa"/>
          </w:tcPr>
          <w:p w:rsidR="00B76867" w:rsidRPr="00655F2D" w:rsidRDefault="00A3537D" w:rsidP="00655F2D">
            <w:pPr>
              <w:pStyle w:val="TableParagraph"/>
              <w:spacing w:line="256" w:lineRule="exact"/>
              <w:ind w:left="105"/>
              <w:rPr>
                <w:sz w:val="24"/>
              </w:rPr>
            </w:pPr>
            <w:r w:rsidRPr="00655F2D">
              <w:rPr>
                <w:sz w:val="24"/>
              </w:rPr>
              <w:t>Koris 1.-4.kl.</w:t>
            </w:r>
          </w:p>
        </w:tc>
        <w:tc>
          <w:tcPr>
            <w:tcW w:w="1762" w:type="dxa"/>
          </w:tcPr>
          <w:p w:rsidR="00B76867" w:rsidRPr="00655F2D" w:rsidRDefault="00244ED6" w:rsidP="00655F2D">
            <w:pPr>
              <w:pStyle w:val="TableParagraph"/>
              <w:spacing w:line="256" w:lineRule="exact"/>
              <w:rPr>
                <w:color w:val="FF0000"/>
                <w:sz w:val="24"/>
              </w:rPr>
            </w:pPr>
            <w:r w:rsidRPr="00655F2D">
              <w:rPr>
                <w:sz w:val="24"/>
              </w:rPr>
              <w:t>30</w:t>
            </w:r>
          </w:p>
        </w:tc>
      </w:tr>
      <w:tr w:rsidR="00B76867" w:rsidRPr="00655F2D" w:rsidTr="00251018">
        <w:trPr>
          <w:trHeight w:val="275"/>
        </w:trPr>
        <w:tc>
          <w:tcPr>
            <w:tcW w:w="535" w:type="dxa"/>
          </w:tcPr>
          <w:p w:rsidR="00B76867" w:rsidRPr="00655F2D" w:rsidRDefault="00B76867" w:rsidP="00655F2D">
            <w:pPr>
              <w:pStyle w:val="TableParagraph"/>
              <w:ind w:left="0"/>
              <w:rPr>
                <w:sz w:val="20"/>
              </w:rPr>
            </w:pPr>
          </w:p>
        </w:tc>
        <w:tc>
          <w:tcPr>
            <w:tcW w:w="6661" w:type="dxa"/>
          </w:tcPr>
          <w:p w:rsidR="00B76867" w:rsidRPr="00655F2D" w:rsidRDefault="00A3537D" w:rsidP="00655F2D">
            <w:pPr>
              <w:pStyle w:val="TableParagraph"/>
              <w:spacing w:line="256" w:lineRule="exact"/>
              <w:ind w:left="105"/>
              <w:rPr>
                <w:sz w:val="24"/>
              </w:rPr>
            </w:pPr>
            <w:r w:rsidRPr="00655F2D">
              <w:rPr>
                <w:sz w:val="24"/>
              </w:rPr>
              <w:t>Vokālais ansamblis 5.-9.kl.</w:t>
            </w:r>
          </w:p>
        </w:tc>
        <w:tc>
          <w:tcPr>
            <w:tcW w:w="1762" w:type="dxa"/>
          </w:tcPr>
          <w:p w:rsidR="00B76867" w:rsidRPr="00655F2D" w:rsidRDefault="00244ED6" w:rsidP="00655F2D">
            <w:pPr>
              <w:pStyle w:val="TableParagraph"/>
              <w:spacing w:line="256" w:lineRule="exact"/>
              <w:rPr>
                <w:color w:val="FF0000"/>
                <w:sz w:val="24"/>
              </w:rPr>
            </w:pPr>
            <w:r w:rsidRPr="00655F2D">
              <w:rPr>
                <w:sz w:val="24"/>
              </w:rPr>
              <w:t>15</w:t>
            </w:r>
          </w:p>
        </w:tc>
      </w:tr>
      <w:tr w:rsidR="00B76867" w:rsidRPr="00655F2D" w:rsidTr="00251018">
        <w:trPr>
          <w:trHeight w:val="276"/>
        </w:trPr>
        <w:tc>
          <w:tcPr>
            <w:tcW w:w="535" w:type="dxa"/>
          </w:tcPr>
          <w:p w:rsidR="00B76867" w:rsidRPr="00655F2D" w:rsidRDefault="00B76867" w:rsidP="00655F2D">
            <w:pPr>
              <w:pStyle w:val="TableParagraph"/>
              <w:ind w:left="0"/>
              <w:rPr>
                <w:sz w:val="20"/>
              </w:rPr>
            </w:pPr>
          </w:p>
        </w:tc>
        <w:tc>
          <w:tcPr>
            <w:tcW w:w="6661" w:type="dxa"/>
          </w:tcPr>
          <w:p w:rsidR="00B76867" w:rsidRPr="00655F2D" w:rsidRDefault="00A3537D" w:rsidP="00655F2D">
            <w:pPr>
              <w:pStyle w:val="TableParagraph"/>
              <w:spacing w:line="256" w:lineRule="exact"/>
              <w:ind w:left="105"/>
              <w:rPr>
                <w:sz w:val="24"/>
              </w:rPr>
            </w:pPr>
            <w:r w:rsidRPr="00655F2D">
              <w:rPr>
                <w:sz w:val="24"/>
              </w:rPr>
              <w:t>Mūsdienu dejas 7.-9.kl.</w:t>
            </w:r>
          </w:p>
        </w:tc>
        <w:tc>
          <w:tcPr>
            <w:tcW w:w="1762" w:type="dxa"/>
          </w:tcPr>
          <w:p w:rsidR="00B76867" w:rsidRPr="00655F2D" w:rsidRDefault="00244ED6" w:rsidP="00655F2D">
            <w:pPr>
              <w:pStyle w:val="TableParagraph"/>
              <w:spacing w:line="256" w:lineRule="exact"/>
              <w:rPr>
                <w:sz w:val="24"/>
              </w:rPr>
            </w:pPr>
            <w:r w:rsidRPr="00655F2D">
              <w:rPr>
                <w:sz w:val="24"/>
              </w:rPr>
              <w:t>7</w:t>
            </w:r>
          </w:p>
        </w:tc>
      </w:tr>
      <w:tr w:rsidR="00B76867" w:rsidRPr="00655F2D" w:rsidTr="00251018">
        <w:trPr>
          <w:trHeight w:val="278"/>
        </w:trPr>
        <w:tc>
          <w:tcPr>
            <w:tcW w:w="535" w:type="dxa"/>
          </w:tcPr>
          <w:p w:rsidR="00B76867" w:rsidRPr="00655F2D" w:rsidRDefault="00B76867" w:rsidP="00655F2D">
            <w:pPr>
              <w:pStyle w:val="TableParagraph"/>
              <w:ind w:left="0"/>
              <w:rPr>
                <w:sz w:val="20"/>
              </w:rPr>
            </w:pPr>
          </w:p>
        </w:tc>
        <w:tc>
          <w:tcPr>
            <w:tcW w:w="6661" w:type="dxa"/>
          </w:tcPr>
          <w:p w:rsidR="00B76867" w:rsidRPr="00655F2D" w:rsidRDefault="00A3537D" w:rsidP="00655F2D">
            <w:pPr>
              <w:pStyle w:val="TableParagraph"/>
              <w:spacing w:before="1" w:line="257" w:lineRule="exact"/>
              <w:ind w:left="105"/>
              <w:rPr>
                <w:sz w:val="24"/>
              </w:rPr>
            </w:pPr>
            <w:r w:rsidRPr="00655F2D">
              <w:rPr>
                <w:sz w:val="24"/>
              </w:rPr>
              <w:t>Mūsdienu dejas 3.-5.kl.</w:t>
            </w:r>
          </w:p>
        </w:tc>
        <w:tc>
          <w:tcPr>
            <w:tcW w:w="1762" w:type="dxa"/>
          </w:tcPr>
          <w:p w:rsidR="00B76867" w:rsidRPr="00655F2D" w:rsidRDefault="00244ED6" w:rsidP="00655F2D">
            <w:pPr>
              <w:pStyle w:val="TableParagraph"/>
              <w:spacing w:before="1" w:line="257" w:lineRule="exact"/>
              <w:rPr>
                <w:sz w:val="24"/>
              </w:rPr>
            </w:pPr>
            <w:r w:rsidRPr="00655F2D">
              <w:rPr>
                <w:sz w:val="24"/>
              </w:rPr>
              <w:t>15</w:t>
            </w:r>
          </w:p>
        </w:tc>
      </w:tr>
      <w:tr w:rsidR="00B76867" w:rsidRPr="00655F2D" w:rsidTr="00251018">
        <w:trPr>
          <w:trHeight w:val="275"/>
        </w:trPr>
        <w:tc>
          <w:tcPr>
            <w:tcW w:w="535" w:type="dxa"/>
          </w:tcPr>
          <w:p w:rsidR="00B76867" w:rsidRPr="00655F2D" w:rsidRDefault="00B76867" w:rsidP="00655F2D">
            <w:pPr>
              <w:pStyle w:val="TableParagraph"/>
              <w:ind w:left="0"/>
              <w:rPr>
                <w:sz w:val="20"/>
              </w:rPr>
            </w:pPr>
          </w:p>
        </w:tc>
        <w:tc>
          <w:tcPr>
            <w:tcW w:w="6661" w:type="dxa"/>
          </w:tcPr>
          <w:p w:rsidR="00B76867" w:rsidRPr="00655F2D" w:rsidRDefault="00A3537D" w:rsidP="00655F2D">
            <w:pPr>
              <w:pStyle w:val="TableParagraph"/>
              <w:spacing w:line="256" w:lineRule="exact"/>
              <w:ind w:left="105"/>
              <w:rPr>
                <w:sz w:val="24"/>
              </w:rPr>
            </w:pPr>
            <w:r w:rsidRPr="00655F2D">
              <w:rPr>
                <w:sz w:val="24"/>
              </w:rPr>
              <w:t>Mūsdienu dejas 2.-3.kl.</w:t>
            </w:r>
          </w:p>
        </w:tc>
        <w:tc>
          <w:tcPr>
            <w:tcW w:w="1762" w:type="dxa"/>
          </w:tcPr>
          <w:p w:rsidR="00B76867" w:rsidRPr="00655F2D" w:rsidRDefault="00244ED6" w:rsidP="00655F2D">
            <w:pPr>
              <w:pStyle w:val="TableParagraph"/>
              <w:spacing w:line="256" w:lineRule="exact"/>
              <w:rPr>
                <w:sz w:val="24"/>
              </w:rPr>
            </w:pPr>
            <w:r w:rsidRPr="00655F2D">
              <w:rPr>
                <w:sz w:val="24"/>
              </w:rPr>
              <w:t>13</w:t>
            </w:r>
          </w:p>
        </w:tc>
      </w:tr>
      <w:tr w:rsidR="00B76867" w:rsidRPr="00655F2D" w:rsidTr="00251018">
        <w:trPr>
          <w:trHeight w:val="275"/>
        </w:trPr>
        <w:tc>
          <w:tcPr>
            <w:tcW w:w="535" w:type="dxa"/>
          </w:tcPr>
          <w:p w:rsidR="00B76867" w:rsidRPr="00655F2D" w:rsidRDefault="00A3537D" w:rsidP="00655F2D">
            <w:pPr>
              <w:pStyle w:val="TableParagraph"/>
              <w:spacing w:line="256" w:lineRule="exact"/>
              <w:ind w:left="86" w:right="213"/>
              <w:rPr>
                <w:b/>
                <w:sz w:val="24"/>
              </w:rPr>
            </w:pPr>
            <w:r w:rsidRPr="00655F2D">
              <w:rPr>
                <w:b/>
                <w:sz w:val="24"/>
              </w:rPr>
              <w:t>2.</w:t>
            </w:r>
          </w:p>
        </w:tc>
        <w:tc>
          <w:tcPr>
            <w:tcW w:w="6661" w:type="dxa"/>
          </w:tcPr>
          <w:p w:rsidR="00B76867" w:rsidRPr="00655F2D" w:rsidRDefault="00A3537D" w:rsidP="00655F2D">
            <w:pPr>
              <w:pStyle w:val="TableParagraph"/>
              <w:spacing w:line="256" w:lineRule="exact"/>
              <w:ind w:left="105"/>
              <w:rPr>
                <w:b/>
                <w:sz w:val="24"/>
              </w:rPr>
            </w:pPr>
            <w:r w:rsidRPr="00655F2D">
              <w:rPr>
                <w:b/>
                <w:sz w:val="24"/>
              </w:rPr>
              <w:t>Vizuālā un lietišķā māksla</w:t>
            </w:r>
          </w:p>
        </w:tc>
        <w:tc>
          <w:tcPr>
            <w:tcW w:w="1762" w:type="dxa"/>
          </w:tcPr>
          <w:p w:rsidR="00B76867" w:rsidRPr="00655F2D" w:rsidRDefault="00B76867" w:rsidP="00655F2D">
            <w:pPr>
              <w:pStyle w:val="TableParagraph"/>
              <w:ind w:left="0"/>
              <w:rPr>
                <w:color w:val="FF0000"/>
                <w:sz w:val="20"/>
              </w:rPr>
            </w:pPr>
          </w:p>
        </w:tc>
      </w:tr>
      <w:tr w:rsidR="00B76867" w:rsidRPr="00655F2D" w:rsidTr="00251018">
        <w:trPr>
          <w:trHeight w:val="275"/>
        </w:trPr>
        <w:tc>
          <w:tcPr>
            <w:tcW w:w="535" w:type="dxa"/>
          </w:tcPr>
          <w:p w:rsidR="00B76867" w:rsidRPr="00655F2D" w:rsidRDefault="00B76867" w:rsidP="00655F2D">
            <w:pPr>
              <w:pStyle w:val="TableParagraph"/>
              <w:ind w:left="0"/>
              <w:rPr>
                <w:sz w:val="20"/>
              </w:rPr>
            </w:pPr>
          </w:p>
        </w:tc>
        <w:tc>
          <w:tcPr>
            <w:tcW w:w="6661" w:type="dxa"/>
          </w:tcPr>
          <w:p w:rsidR="00B76867" w:rsidRPr="00655F2D" w:rsidRDefault="00A3537D" w:rsidP="00655F2D">
            <w:pPr>
              <w:pStyle w:val="TableParagraph"/>
              <w:spacing w:line="256" w:lineRule="exact"/>
              <w:ind w:left="105"/>
              <w:rPr>
                <w:sz w:val="24"/>
              </w:rPr>
            </w:pPr>
            <w:r w:rsidRPr="00655F2D">
              <w:rPr>
                <w:sz w:val="24"/>
              </w:rPr>
              <w:t>Tehniskā modelēšana 1.-4.kl.</w:t>
            </w:r>
          </w:p>
        </w:tc>
        <w:tc>
          <w:tcPr>
            <w:tcW w:w="1762" w:type="dxa"/>
          </w:tcPr>
          <w:p w:rsidR="00B76867" w:rsidRPr="00655F2D" w:rsidRDefault="00244ED6" w:rsidP="00655F2D">
            <w:pPr>
              <w:pStyle w:val="TableParagraph"/>
              <w:spacing w:line="256" w:lineRule="exact"/>
              <w:rPr>
                <w:sz w:val="24"/>
              </w:rPr>
            </w:pPr>
            <w:r w:rsidRPr="00655F2D">
              <w:rPr>
                <w:sz w:val="24"/>
              </w:rPr>
              <w:t>15</w:t>
            </w:r>
          </w:p>
        </w:tc>
      </w:tr>
      <w:tr w:rsidR="00B76867" w:rsidRPr="00655F2D" w:rsidTr="00251018">
        <w:trPr>
          <w:trHeight w:val="275"/>
        </w:trPr>
        <w:tc>
          <w:tcPr>
            <w:tcW w:w="535" w:type="dxa"/>
          </w:tcPr>
          <w:p w:rsidR="00B76867" w:rsidRPr="00655F2D" w:rsidRDefault="00B76867" w:rsidP="00655F2D">
            <w:pPr>
              <w:pStyle w:val="TableParagraph"/>
              <w:ind w:left="0"/>
              <w:rPr>
                <w:sz w:val="20"/>
              </w:rPr>
            </w:pPr>
          </w:p>
        </w:tc>
        <w:tc>
          <w:tcPr>
            <w:tcW w:w="6661" w:type="dxa"/>
          </w:tcPr>
          <w:p w:rsidR="00B76867" w:rsidRPr="00655F2D" w:rsidRDefault="00A3537D" w:rsidP="00655F2D">
            <w:pPr>
              <w:pStyle w:val="TableParagraph"/>
              <w:spacing w:line="256" w:lineRule="exact"/>
              <w:ind w:left="105"/>
              <w:rPr>
                <w:sz w:val="24"/>
              </w:rPr>
            </w:pPr>
            <w:r w:rsidRPr="00655F2D">
              <w:rPr>
                <w:sz w:val="24"/>
              </w:rPr>
              <w:t>Zīmēšanas pulciņš 3.-8.kl.</w:t>
            </w:r>
          </w:p>
        </w:tc>
        <w:tc>
          <w:tcPr>
            <w:tcW w:w="1762" w:type="dxa"/>
          </w:tcPr>
          <w:p w:rsidR="00B76867" w:rsidRPr="00655F2D" w:rsidRDefault="00244ED6" w:rsidP="00655F2D">
            <w:pPr>
              <w:pStyle w:val="TableParagraph"/>
              <w:spacing w:line="256" w:lineRule="exact"/>
              <w:rPr>
                <w:sz w:val="24"/>
              </w:rPr>
            </w:pPr>
            <w:r w:rsidRPr="00655F2D">
              <w:rPr>
                <w:sz w:val="24"/>
              </w:rPr>
              <w:t>16</w:t>
            </w:r>
          </w:p>
        </w:tc>
      </w:tr>
      <w:tr w:rsidR="00B76867" w:rsidRPr="00655F2D" w:rsidTr="00251018">
        <w:trPr>
          <w:trHeight w:val="275"/>
        </w:trPr>
        <w:tc>
          <w:tcPr>
            <w:tcW w:w="535" w:type="dxa"/>
          </w:tcPr>
          <w:p w:rsidR="00B76867" w:rsidRPr="00655F2D" w:rsidRDefault="00B76867" w:rsidP="00655F2D">
            <w:pPr>
              <w:pStyle w:val="TableParagraph"/>
              <w:ind w:left="0"/>
              <w:rPr>
                <w:sz w:val="20"/>
              </w:rPr>
            </w:pPr>
          </w:p>
        </w:tc>
        <w:tc>
          <w:tcPr>
            <w:tcW w:w="6661" w:type="dxa"/>
          </w:tcPr>
          <w:p w:rsidR="00B76867" w:rsidRPr="00655F2D" w:rsidRDefault="00A3537D" w:rsidP="00655F2D">
            <w:pPr>
              <w:pStyle w:val="TableParagraph"/>
              <w:spacing w:line="256" w:lineRule="exact"/>
              <w:ind w:left="105"/>
              <w:rPr>
                <w:sz w:val="24"/>
              </w:rPr>
            </w:pPr>
            <w:r w:rsidRPr="00655F2D">
              <w:rPr>
                <w:sz w:val="24"/>
              </w:rPr>
              <w:t>Mākslas studija 3.kl.</w:t>
            </w:r>
          </w:p>
        </w:tc>
        <w:tc>
          <w:tcPr>
            <w:tcW w:w="1762" w:type="dxa"/>
          </w:tcPr>
          <w:p w:rsidR="00B76867" w:rsidRPr="00655F2D" w:rsidRDefault="00244ED6" w:rsidP="00655F2D">
            <w:pPr>
              <w:pStyle w:val="TableParagraph"/>
              <w:spacing w:line="256" w:lineRule="exact"/>
              <w:rPr>
                <w:sz w:val="24"/>
              </w:rPr>
            </w:pPr>
            <w:r w:rsidRPr="00655F2D">
              <w:rPr>
                <w:sz w:val="24"/>
              </w:rPr>
              <w:t>22</w:t>
            </w:r>
          </w:p>
        </w:tc>
      </w:tr>
      <w:tr w:rsidR="00B76867" w:rsidRPr="00655F2D" w:rsidTr="00251018">
        <w:trPr>
          <w:trHeight w:val="275"/>
        </w:trPr>
        <w:tc>
          <w:tcPr>
            <w:tcW w:w="535" w:type="dxa"/>
          </w:tcPr>
          <w:p w:rsidR="00B76867" w:rsidRPr="00655F2D" w:rsidRDefault="00A3537D" w:rsidP="00655F2D">
            <w:pPr>
              <w:pStyle w:val="TableParagraph"/>
              <w:spacing w:line="256" w:lineRule="exact"/>
              <w:ind w:left="86" w:right="213"/>
              <w:rPr>
                <w:b/>
                <w:sz w:val="24"/>
              </w:rPr>
            </w:pPr>
            <w:r w:rsidRPr="00655F2D">
              <w:rPr>
                <w:b/>
                <w:sz w:val="24"/>
              </w:rPr>
              <w:t>3.</w:t>
            </w:r>
          </w:p>
        </w:tc>
        <w:tc>
          <w:tcPr>
            <w:tcW w:w="6661" w:type="dxa"/>
          </w:tcPr>
          <w:p w:rsidR="00B76867" w:rsidRPr="00655F2D" w:rsidRDefault="00A3537D" w:rsidP="00655F2D">
            <w:pPr>
              <w:pStyle w:val="TableParagraph"/>
              <w:spacing w:line="256" w:lineRule="exact"/>
              <w:ind w:left="105"/>
              <w:rPr>
                <w:b/>
                <w:sz w:val="24"/>
              </w:rPr>
            </w:pPr>
            <w:r w:rsidRPr="00655F2D">
              <w:rPr>
                <w:b/>
                <w:sz w:val="24"/>
              </w:rPr>
              <w:t>Sports</w:t>
            </w:r>
          </w:p>
        </w:tc>
        <w:tc>
          <w:tcPr>
            <w:tcW w:w="1762" w:type="dxa"/>
          </w:tcPr>
          <w:p w:rsidR="00B76867" w:rsidRPr="00655F2D" w:rsidRDefault="00B76867" w:rsidP="00655F2D">
            <w:pPr>
              <w:pStyle w:val="TableParagraph"/>
              <w:ind w:left="0"/>
              <w:rPr>
                <w:color w:val="FF0000"/>
                <w:sz w:val="20"/>
              </w:rPr>
            </w:pPr>
          </w:p>
        </w:tc>
      </w:tr>
      <w:tr w:rsidR="00B76867" w:rsidRPr="00655F2D" w:rsidTr="00251018">
        <w:trPr>
          <w:trHeight w:val="278"/>
        </w:trPr>
        <w:tc>
          <w:tcPr>
            <w:tcW w:w="535" w:type="dxa"/>
          </w:tcPr>
          <w:p w:rsidR="00B76867" w:rsidRPr="00655F2D" w:rsidRDefault="00B76867" w:rsidP="00655F2D">
            <w:pPr>
              <w:pStyle w:val="TableParagraph"/>
              <w:ind w:left="0"/>
              <w:rPr>
                <w:sz w:val="20"/>
              </w:rPr>
            </w:pPr>
          </w:p>
        </w:tc>
        <w:tc>
          <w:tcPr>
            <w:tcW w:w="6661" w:type="dxa"/>
          </w:tcPr>
          <w:p w:rsidR="00B76867" w:rsidRPr="00655F2D" w:rsidRDefault="00244ED6" w:rsidP="00655F2D">
            <w:pPr>
              <w:pStyle w:val="TableParagraph"/>
              <w:spacing w:before="1" w:line="257" w:lineRule="exact"/>
              <w:ind w:left="105"/>
              <w:rPr>
                <w:sz w:val="24"/>
              </w:rPr>
            </w:pPr>
            <w:r w:rsidRPr="00655F2D">
              <w:rPr>
                <w:sz w:val="24"/>
              </w:rPr>
              <w:t>Vispārēja fiziskā sagatavošana</w:t>
            </w:r>
          </w:p>
        </w:tc>
        <w:tc>
          <w:tcPr>
            <w:tcW w:w="1762" w:type="dxa"/>
          </w:tcPr>
          <w:p w:rsidR="00B76867" w:rsidRPr="00655F2D" w:rsidRDefault="00244ED6" w:rsidP="00655F2D">
            <w:pPr>
              <w:pStyle w:val="TableParagraph"/>
              <w:spacing w:before="1" w:line="257" w:lineRule="exact"/>
              <w:rPr>
                <w:sz w:val="24"/>
              </w:rPr>
            </w:pPr>
            <w:r w:rsidRPr="00655F2D">
              <w:rPr>
                <w:sz w:val="24"/>
              </w:rPr>
              <w:t>13</w:t>
            </w:r>
          </w:p>
        </w:tc>
      </w:tr>
      <w:tr w:rsidR="00B76867" w:rsidRPr="00655F2D" w:rsidTr="00251018">
        <w:trPr>
          <w:trHeight w:val="275"/>
        </w:trPr>
        <w:tc>
          <w:tcPr>
            <w:tcW w:w="535" w:type="dxa"/>
          </w:tcPr>
          <w:p w:rsidR="00B76867" w:rsidRPr="00655F2D" w:rsidRDefault="00B76867" w:rsidP="00655F2D">
            <w:pPr>
              <w:pStyle w:val="TableParagraph"/>
              <w:ind w:left="0"/>
              <w:rPr>
                <w:sz w:val="20"/>
              </w:rPr>
            </w:pPr>
          </w:p>
        </w:tc>
        <w:tc>
          <w:tcPr>
            <w:tcW w:w="6661" w:type="dxa"/>
          </w:tcPr>
          <w:p w:rsidR="00B76867" w:rsidRPr="00655F2D" w:rsidRDefault="00A3537D" w:rsidP="00655F2D">
            <w:pPr>
              <w:pStyle w:val="TableParagraph"/>
              <w:spacing w:line="256" w:lineRule="exact"/>
              <w:ind w:left="105"/>
              <w:rPr>
                <w:sz w:val="24"/>
              </w:rPr>
            </w:pPr>
            <w:r w:rsidRPr="00655F2D">
              <w:rPr>
                <w:sz w:val="24"/>
              </w:rPr>
              <w:t>Futbols zēniem 6.-9.kl.</w:t>
            </w:r>
          </w:p>
        </w:tc>
        <w:tc>
          <w:tcPr>
            <w:tcW w:w="1762" w:type="dxa"/>
          </w:tcPr>
          <w:p w:rsidR="00B76867" w:rsidRPr="00655F2D" w:rsidRDefault="00A3537D" w:rsidP="00655F2D">
            <w:pPr>
              <w:pStyle w:val="TableParagraph"/>
              <w:spacing w:line="256" w:lineRule="exact"/>
              <w:rPr>
                <w:sz w:val="24"/>
              </w:rPr>
            </w:pPr>
            <w:r w:rsidRPr="00655F2D">
              <w:rPr>
                <w:sz w:val="24"/>
              </w:rPr>
              <w:t>1</w:t>
            </w:r>
            <w:r w:rsidR="00244ED6" w:rsidRPr="00655F2D">
              <w:rPr>
                <w:sz w:val="24"/>
              </w:rPr>
              <w:t>8</w:t>
            </w:r>
          </w:p>
        </w:tc>
      </w:tr>
      <w:tr w:rsidR="00B76867" w:rsidRPr="00655F2D" w:rsidTr="00251018">
        <w:trPr>
          <w:trHeight w:val="275"/>
        </w:trPr>
        <w:tc>
          <w:tcPr>
            <w:tcW w:w="535" w:type="dxa"/>
          </w:tcPr>
          <w:p w:rsidR="00B76867" w:rsidRPr="00655F2D" w:rsidRDefault="00B76867" w:rsidP="00655F2D">
            <w:pPr>
              <w:pStyle w:val="TableParagraph"/>
              <w:ind w:left="0"/>
              <w:rPr>
                <w:sz w:val="20"/>
              </w:rPr>
            </w:pPr>
          </w:p>
        </w:tc>
        <w:tc>
          <w:tcPr>
            <w:tcW w:w="6661" w:type="dxa"/>
          </w:tcPr>
          <w:p w:rsidR="00B76867" w:rsidRPr="00655F2D" w:rsidRDefault="00A3537D" w:rsidP="00655F2D">
            <w:pPr>
              <w:pStyle w:val="TableParagraph"/>
              <w:spacing w:line="256" w:lineRule="exact"/>
              <w:ind w:left="105"/>
              <w:rPr>
                <w:sz w:val="24"/>
              </w:rPr>
            </w:pPr>
            <w:r w:rsidRPr="00655F2D">
              <w:rPr>
                <w:sz w:val="24"/>
              </w:rPr>
              <w:t>Futbols zēniem 1.-3.kl.</w:t>
            </w:r>
          </w:p>
        </w:tc>
        <w:tc>
          <w:tcPr>
            <w:tcW w:w="1762" w:type="dxa"/>
          </w:tcPr>
          <w:p w:rsidR="00B76867" w:rsidRPr="00655F2D" w:rsidRDefault="00A3537D" w:rsidP="00655F2D">
            <w:pPr>
              <w:pStyle w:val="TableParagraph"/>
              <w:spacing w:line="256" w:lineRule="exact"/>
              <w:rPr>
                <w:sz w:val="24"/>
              </w:rPr>
            </w:pPr>
            <w:r w:rsidRPr="00655F2D">
              <w:rPr>
                <w:sz w:val="24"/>
              </w:rPr>
              <w:t>1</w:t>
            </w:r>
            <w:r w:rsidR="00244ED6" w:rsidRPr="00655F2D">
              <w:rPr>
                <w:sz w:val="24"/>
              </w:rPr>
              <w:t>3</w:t>
            </w:r>
          </w:p>
        </w:tc>
      </w:tr>
      <w:tr w:rsidR="00B76867" w:rsidRPr="00655F2D" w:rsidTr="00251018">
        <w:trPr>
          <w:trHeight w:val="275"/>
        </w:trPr>
        <w:tc>
          <w:tcPr>
            <w:tcW w:w="535" w:type="dxa"/>
          </w:tcPr>
          <w:p w:rsidR="00B76867" w:rsidRPr="00655F2D" w:rsidRDefault="00B76867" w:rsidP="00655F2D">
            <w:pPr>
              <w:pStyle w:val="TableParagraph"/>
              <w:ind w:left="0"/>
              <w:rPr>
                <w:sz w:val="20"/>
              </w:rPr>
            </w:pPr>
          </w:p>
        </w:tc>
        <w:tc>
          <w:tcPr>
            <w:tcW w:w="6661" w:type="dxa"/>
          </w:tcPr>
          <w:p w:rsidR="00B76867" w:rsidRPr="00655F2D" w:rsidRDefault="00A3537D" w:rsidP="00655F2D">
            <w:pPr>
              <w:pStyle w:val="TableParagraph"/>
              <w:spacing w:line="256" w:lineRule="exact"/>
              <w:ind w:left="105"/>
              <w:rPr>
                <w:sz w:val="24"/>
              </w:rPr>
            </w:pPr>
            <w:r w:rsidRPr="00655F2D">
              <w:rPr>
                <w:sz w:val="24"/>
              </w:rPr>
              <w:t>Koriģējoša vingrošana 1.-4.kl.</w:t>
            </w:r>
          </w:p>
        </w:tc>
        <w:tc>
          <w:tcPr>
            <w:tcW w:w="1762" w:type="dxa"/>
          </w:tcPr>
          <w:p w:rsidR="00B76867" w:rsidRPr="00655F2D" w:rsidRDefault="00244ED6" w:rsidP="00655F2D">
            <w:pPr>
              <w:pStyle w:val="TableParagraph"/>
              <w:spacing w:line="256" w:lineRule="exact"/>
              <w:rPr>
                <w:sz w:val="24"/>
              </w:rPr>
            </w:pPr>
            <w:r w:rsidRPr="00655F2D">
              <w:rPr>
                <w:sz w:val="24"/>
              </w:rPr>
              <w:t>19</w:t>
            </w:r>
          </w:p>
        </w:tc>
      </w:tr>
      <w:tr w:rsidR="00244ED6" w:rsidRPr="00655F2D" w:rsidTr="00251018">
        <w:trPr>
          <w:trHeight w:val="275"/>
        </w:trPr>
        <w:tc>
          <w:tcPr>
            <w:tcW w:w="535" w:type="dxa"/>
          </w:tcPr>
          <w:p w:rsidR="00244ED6" w:rsidRPr="00655F2D" w:rsidRDefault="00244ED6" w:rsidP="00655F2D">
            <w:pPr>
              <w:pStyle w:val="TableParagraph"/>
              <w:ind w:left="0"/>
              <w:rPr>
                <w:sz w:val="20"/>
              </w:rPr>
            </w:pPr>
          </w:p>
        </w:tc>
        <w:tc>
          <w:tcPr>
            <w:tcW w:w="6661" w:type="dxa"/>
          </w:tcPr>
          <w:p w:rsidR="00244ED6" w:rsidRPr="00655F2D" w:rsidRDefault="00244ED6" w:rsidP="00655F2D">
            <w:pPr>
              <w:pStyle w:val="TableParagraph"/>
              <w:spacing w:line="256" w:lineRule="exact"/>
              <w:ind w:left="105"/>
              <w:rPr>
                <w:sz w:val="24"/>
              </w:rPr>
            </w:pPr>
            <w:r w:rsidRPr="00655F2D">
              <w:rPr>
                <w:sz w:val="24"/>
              </w:rPr>
              <w:t>Tautas bumba</w:t>
            </w:r>
          </w:p>
        </w:tc>
        <w:tc>
          <w:tcPr>
            <w:tcW w:w="1762" w:type="dxa"/>
          </w:tcPr>
          <w:p w:rsidR="00244ED6" w:rsidRPr="00655F2D" w:rsidRDefault="00D565B8" w:rsidP="00655F2D">
            <w:pPr>
              <w:pStyle w:val="TableParagraph"/>
              <w:spacing w:line="256" w:lineRule="exact"/>
              <w:rPr>
                <w:sz w:val="24"/>
              </w:rPr>
            </w:pPr>
            <w:r w:rsidRPr="00655F2D">
              <w:rPr>
                <w:sz w:val="24"/>
              </w:rPr>
              <w:t>21</w:t>
            </w:r>
          </w:p>
        </w:tc>
      </w:tr>
      <w:tr w:rsidR="00B76867" w:rsidRPr="00655F2D" w:rsidTr="00251018">
        <w:trPr>
          <w:trHeight w:val="275"/>
        </w:trPr>
        <w:tc>
          <w:tcPr>
            <w:tcW w:w="535" w:type="dxa"/>
          </w:tcPr>
          <w:p w:rsidR="00B76867" w:rsidRPr="00655F2D" w:rsidRDefault="00A3537D" w:rsidP="00655F2D">
            <w:pPr>
              <w:pStyle w:val="TableParagraph"/>
              <w:spacing w:line="256" w:lineRule="exact"/>
              <w:ind w:left="86" w:right="213"/>
              <w:rPr>
                <w:b/>
                <w:sz w:val="24"/>
              </w:rPr>
            </w:pPr>
            <w:r w:rsidRPr="00655F2D">
              <w:rPr>
                <w:b/>
                <w:sz w:val="24"/>
              </w:rPr>
              <w:t>4.</w:t>
            </w:r>
          </w:p>
        </w:tc>
        <w:tc>
          <w:tcPr>
            <w:tcW w:w="6661" w:type="dxa"/>
          </w:tcPr>
          <w:p w:rsidR="00B76867" w:rsidRPr="00655F2D" w:rsidRDefault="00A3537D" w:rsidP="00655F2D">
            <w:pPr>
              <w:pStyle w:val="TableParagraph"/>
              <w:spacing w:line="256" w:lineRule="exact"/>
              <w:ind w:left="105"/>
              <w:rPr>
                <w:b/>
                <w:sz w:val="24"/>
              </w:rPr>
            </w:pPr>
            <w:r w:rsidRPr="00655F2D">
              <w:rPr>
                <w:b/>
                <w:sz w:val="24"/>
              </w:rPr>
              <w:t>Teātra māksla</w:t>
            </w:r>
          </w:p>
        </w:tc>
        <w:tc>
          <w:tcPr>
            <w:tcW w:w="1762" w:type="dxa"/>
          </w:tcPr>
          <w:p w:rsidR="00B76867" w:rsidRPr="00655F2D" w:rsidRDefault="00B76867" w:rsidP="00655F2D">
            <w:pPr>
              <w:pStyle w:val="TableParagraph"/>
              <w:ind w:left="0"/>
              <w:rPr>
                <w:color w:val="FF0000"/>
                <w:sz w:val="20"/>
              </w:rPr>
            </w:pPr>
          </w:p>
        </w:tc>
      </w:tr>
      <w:tr w:rsidR="00B76867" w:rsidRPr="00655F2D" w:rsidTr="00251018">
        <w:trPr>
          <w:trHeight w:val="275"/>
        </w:trPr>
        <w:tc>
          <w:tcPr>
            <w:tcW w:w="535" w:type="dxa"/>
          </w:tcPr>
          <w:p w:rsidR="00B76867" w:rsidRPr="00655F2D" w:rsidRDefault="00B76867" w:rsidP="00655F2D">
            <w:pPr>
              <w:pStyle w:val="TableParagraph"/>
              <w:ind w:left="0"/>
              <w:rPr>
                <w:sz w:val="20"/>
              </w:rPr>
            </w:pPr>
          </w:p>
        </w:tc>
        <w:tc>
          <w:tcPr>
            <w:tcW w:w="6661" w:type="dxa"/>
          </w:tcPr>
          <w:p w:rsidR="00B76867" w:rsidRPr="00655F2D" w:rsidRDefault="00A3537D" w:rsidP="00655F2D">
            <w:pPr>
              <w:pStyle w:val="TableParagraph"/>
              <w:spacing w:line="256" w:lineRule="exact"/>
              <w:ind w:left="105"/>
              <w:rPr>
                <w:sz w:val="24"/>
              </w:rPr>
            </w:pPr>
            <w:r w:rsidRPr="00655F2D">
              <w:rPr>
                <w:sz w:val="24"/>
              </w:rPr>
              <w:t>Teātra studija „</w:t>
            </w:r>
            <w:proofErr w:type="spellStart"/>
            <w:r w:rsidRPr="00655F2D">
              <w:rPr>
                <w:sz w:val="24"/>
              </w:rPr>
              <w:t>Do-mi-no”</w:t>
            </w:r>
            <w:proofErr w:type="spellEnd"/>
            <w:r w:rsidRPr="00655F2D">
              <w:rPr>
                <w:sz w:val="24"/>
              </w:rPr>
              <w:t xml:space="preserve"> 2.-4.kl.</w:t>
            </w:r>
          </w:p>
        </w:tc>
        <w:tc>
          <w:tcPr>
            <w:tcW w:w="1762" w:type="dxa"/>
          </w:tcPr>
          <w:p w:rsidR="00B76867" w:rsidRPr="00655F2D" w:rsidRDefault="00D565B8" w:rsidP="00655F2D">
            <w:pPr>
              <w:pStyle w:val="TableParagraph"/>
              <w:spacing w:line="256" w:lineRule="exact"/>
              <w:rPr>
                <w:sz w:val="24"/>
              </w:rPr>
            </w:pPr>
            <w:r w:rsidRPr="00655F2D">
              <w:rPr>
                <w:sz w:val="24"/>
              </w:rPr>
              <w:t>15</w:t>
            </w:r>
          </w:p>
        </w:tc>
      </w:tr>
      <w:tr w:rsidR="00B76867" w:rsidRPr="00655F2D" w:rsidTr="00251018">
        <w:trPr>
          <w:trHeight w:val="278"/>
        </w:trPr>
        <w:tc>
          <w:tcPr>
            <w:tcW w:w="535" w:type="dxa"/>
          </w:tcPr>
          <w:p w:rsidR="00B76867" w:rsidRPr="00655F2D" w:rsidRDefault="00B76867" w:rsidP="00655F2D">
            <w:pPr>
              <w:pStyle w:val="TableParagraph"/>
              <w:ind w:left="0"/>
              <w:rPr>
                <w:sz w:val="20"/>
              </w:rPr>
            </w:pPr>
          </w:p>
        </w:tc>
        <w:tc>
          <w:tcPr>
            <w:tcW w:w="6661" w:type="dxa"/>
          </w:tcPr>
          <w:p w:rsidR="00B76867" w:rsidRPr="00655F2D" w:rsidRDefault="00A3537D" w:rsidP="00655F2D">
            <w:pPr>
              <w:pStyle w:val="TableParagraph"/>
              <w:spacing w:before="1" w:line="257" w:lineRule="exact"/>
              <w:ind w:left="105"/>
              <w:rPr>
                <w:sz w:val="24"/>
              </w:rPr>
            </w:pPr>
            <w:r w:rsidRPr="00655F2D">
              <w:rPr>
                <w:sz w:val="24"/>
              </w:rPr>
              <w:t>Teātra studija „</w:t>
            </w:r>
            <w:proofErr w:type="spellStart"/>
            <w:r w:rsidRPr="00655F2D">
              <w:rPr>
                <w:sz w:val="24"/>
              </w:rPr>
              <w:t>Kot</w:t>
            </w:r>
            <w:proofErr w:type="spellEnd"/>
            <w:r w:rsidRPr="00655F2D">
              <w:rPr>
                <w:sz w:val="24"/>
              </w:rPr>
              <w:t>” 10.-12.kl.</w:t>
            </w:r>
          </w:p>
        </w:tc>
        <w:tc>
          <w:tcPr>
            <w:tcW w:w="1762" w:type="dxa"/>
          </w:tcPr>
          <w:p w:rsidR="00B76867" w:rsidRPr="00655F2D" w:rsidRDefault="00D565B8" w:rsidP="00655F2D">
            <w:pPr>
              <w:pStyle w:val="TableParagraph"/>
              <w:spacing w:before="1" w:line="257" w:lineRule="exact"/>
              <w:rPr>
                <w:sz w:val="24"/>
              </w:rPr>
            </w:pPr>
            <w:r w:rsidRPr="00655F2D">
              <w:rPr>
                <w:sz w:val="24"/>
              </w:rPr>
              <w:t>9</w:t>
            </w:r>
          </w:p>
        </w:tc>
      </w:tr>
      <w:tr w:rsidR="00B76867" w:rsidRPr="00655F2D" w:rsidTr="00251018">
        <w:trPr>
          <w:trHeight w:val="275"/>
        </w:trPr>
        <w:tc>
          <w:tcPr>
            <w:tcW w:w="535" w:type="dxa"/>
          </w:tcPr>
          <w:p w:rsidR="00B76867" w:rsidRPr="00655F2D" w:rsidRDefault="00B76867" w:rsidP="00655F2D">
            <w:pPr>
              <w:pStyle w:val="TableParagraph"/>
              <w:ind w:left="0"/>
              <w:rPr>
                <w:sz w:val="20"/>
              </w:rPr>
            </w:pPr>
          </w:p>
        </w:tc>
        <w:tc>
          <w:tcPr>
            <w:tcW w:w="6661" w:type="dxa"/>
          </w:tcPr>
          <w:p w:rsidR="00B76867" w:rsidRPr="00655F2D" w:rsidRDefault="00A3537D" w:rsidP="00655F2D">
            <w:pPr>
              <w:pStyle w:val="TableParagraph"/>
              <w:spacing w:line="256" w:lineRule="exact"/>
              <w:ind w:left="105"/>
              <w:rPr>
                <w:sz w:val="24"/>
              </w:rPr>
            </w:pPr>
            <w:r w:rsidRPr="00655F2D">
              <w:rPr>
                <w:sz w:val="24"/>
              </w:rPr>
              <w:t>Teātra studija „Art-kvadrāts” 8.-9.kl.</w:t>
            </w:r>
          </w:p>
        </w:tc>
        <w:tc>
          <w:tcPr>
            <w:tcW w:w="1762" w:type="dxa"/>
          </w:tcPr>
          <w:p w:rsidR="00B76867" w:rsidRPr="00655F2D" w:rsidRDefault="00D565B8" w:rsidP="00655F2D">
            <w:pPr>
              <w:pStyle w:val="TableParagraph"/>
              <w:spacing w:line="256" w:lineRule="exact"/>
              <w:rPr>
                <w:sz w:val="24"/>
              </w:rPr>
            </w:pPr>
            <w:r w:rsidRPr="00655F2D">
              <w:rPr>
                <w:sz w:val="24"/>
              </w:rPr>
              <w:t>8</w:t>
            </w:r>
          </w:p>
        </w:tc>
      </w:tr>
      <w:tr w:rsidR="00B76867" w:rsidRPr="00655F2D" w:rsidTr="00251018">
        <w:trPr>
          <w:trHeight w:val="275"/>
        </w:trPr>
        <w:tc>
          <w:tcPr>
            <w:tcW w:w="535" w:type="dxa"/>
          </w:tcPr>
          <w:p w:rsidR="00B76867" w:rsidRPr="00655F2D" w:rsidRDefault="00B76867" w:rsidP="00655F2D">
            <w:pPr>
              <w:pStyle w:val="TableParagraph"/>
              <w:ind w:left="0"/>
              <w:rPr>
                <w:sz w:val="20"/>
              </w:rPr>
            </w:pPr>
          </w:p>
        </w:tc>
        <w:tc>
          <w:tcPr>
            <w:tcW w:w="6661" w:type="dxa"/>
          </w:tcPr>
          <w:p w:rsidR="00B76867" w:rsidRPr="00655F2D" w:rsidRDefault="00A3537D" w:rsidP="00655F2D">
            <w:pPr>
              <w:pStyle w:val="TableParagraph"/>
              <w:spacing w:line="256" w:lineRule="exact"/>
              <w:ind w:left="105"/>
              <w:rPr>
                <w:sz w:val="24"/>
              </w:rPr>
            </w:pPr>
            <w:r w:rsidRPr="00655F2D">
              <w:rPr>
                <w:sz w:val="24"/>
              </w:rPr>
              <w:t>Teātra studija 5.-8.kl.</w:t>
            </w:r>
          </w:p>
        </w:tc>
        <w:tc>
          <w:tcPr>
            <w:tcW w:w="1762" w:type="dxa"/>
          </w:tcPr>
          <w:p w:rsidR="00B76867" w:rsidRPr="00655F2D" w:rsidRDefault="00D565B8" w:rsidP="00655F2D">
            <w:pPr>
              <w:pStyle w:val="TableParagraph"/>
              <w:spacing w:line="256" w:lineRule="exact"/>
              <w:rPr>
                <w:sz w:val="24"/>
              </w:rPr>
            </w:pPr>
            <w:r w:rsidRPr="00655F2D">
              <w:rPr>
                <w:sz w:val="24"/>
              </w:rPr>
              <w:t>12</w:t>
            </w:r>
          </w:p>
        </w:tc>
      </w:tr>
    </w:tbl>
    <w:p w:rsidR="00B76867" w:rsidRPr="00655F2D" w:rsidRDefault="00B76867" w:rsidP="00655F2D">
      <w:pPr>
        <w:pStyle w:val="BodyText"/>
        <w:spacing w:before="10"/>
        <w:ind w:left="169"/>
        <w:rPr>
          <w:b/>
          <w:sz w:val="23"/>
        </w:rPr>
      </w:pPr>
    </w:p>
    <w:p w:rsidR="00B76867" w:rsidRPr="00655F2D" w:rsidRDefault="00A3537D" w:rsidP="00655F2D">
      <w:pPr>
        <w:pStyle w:val="BodyText"/>
        <w:ind w:left="869" w:right="351" w:firstLine="770"/>
      </w:pPr>
      <w:r w:rsidRPr="00655F2D">
        <w:t>Lielākā daļa interešu izglītības programmu piedalās ārpusskolas konkursos, sacensībās un citās aktivitātēs, iegūstot godalgotas vietas un atzinības. Interešu izglītībā strādā pedagogi, kuriem piemīt profesionalitāte, pašdisciplīna, labas komunicēšanās spējas, izglītojas savā profesijā, motivē skolēnus nodarbībām, pamatojot nodarbības pozitīvo ietekmi uz skolēnu, kā arī analizē skolēnu sasniegumus, lai pilnveidotu darbību.</w:t>
      </w:r>
    </w:p>
    <w:p w:rsidR="00D150C1" w:rsidRPr="00655F2D" w:rsidRDefault="00D150C1" w:rsidP="00655F2D">
      <w:pPr>
        <w:pStyle w:val="BodyText"/>
        <w:ind w:right="351"/>
      </w:pPr>
    </w:p>
    <w:p w:rsidR="00B76867" w:rsidRPr="00655F2D" w:rsidRDefault="00A3537D" w:rsidP="008C30AB">
      <w:pPr>
        <w:pStyle w:val="Heading1"/>
        <w:ind w:left="0"/>
      </w:pPr>
      <w:r w:rsidRPr="00655F2D">
        <w:t>Sasniegumi:</w:t>
      </w:r>
    </w:p>
    <w:p w:rsidR="00B76867" w:rsidRPr="00655F2D" w:rsidRDefault="00A3537D" w:rsidP="001B648C">
      <w:pPr>
        <w:pStyle w:val="ListParagraph"/>
        <w:numPr>
          <w:ilvl w:val="0"/>
          <w:numId w:val="2"/>
        </w:numPr>
        <w:tabs>
          <w:tab w:val="left" w:pos="1421"/>
        </w:tabs>
        <w:spacing w:before="2"/>
        <w:ind w:left="1589" w:hanging="361"/>
        <w:rPr>
          <w:sz w:val="24"/>
        </w:rPr>
      </w:pPr>
      <w:r w:rsidRPr="00655F2D">
        <w:rPr>
          <w:sz w:val="24"/>
        </w:rPr>
        <w:t>Izstrādātas un ieviestas jaunas interešu izglītības</w:t>
      </w:r>
      <w:r w:rsidRPr="00655F2D">
        <w:rPr>
          <w:spacing w:val="-8"/>
          <w:sz w:val="24"/>
        </w:rPr>
        <w:t xml:space="preserve"> </w:t>
      </w:r>
      <w:r w:rsidRPr="00655F2D">
        <w:rPr>
          <w:sz w:val="24"/>
        </w:rPr>
        <w:t>programmas.</w:t>
      </w:r>
    </w:p>
    <w:p w:rsidR="00B76867" w:rsidRPr="00655F2D" w:rsidRDefault="00A3537D" w:rsidP="00655F2D">
      <w:pPr>
        <w:tabs>
          <w:tab w:val="left" w:pos="1421"/>
        </w:tabs>
        <w:spacing w:before="43"/>
        <w:ind w:left="1228" w:right="350"/>
        <w:rPr>
          <w:sz w:val="24"/>
        </w:rPr>
      </w:pPr>
      <w:r w:rsidRPr="00655F2D">
        <w:rPr>
          <w:sz w:val="24"/>
        </w:rPr>
        <w:t xml:space="preserve"> Izglītojamiem tiek nodrošinātas daudzpusīgas sevis pilnveidošanas iespējas: interešu izglītības pulciņi, konsultācijas, ārpusstundu pasākumi, neformālās izglītības aktivitātes u.c.</w:t>
      </w:r>
    </w:p>
    <w:p w:rsidR="00B76867" w:rsidRPr="00655F2D" w:rsidRDefault="00A3537D" w:rsidP="008C30AB">
      <w:pPr>
        <w:pStyle w:val="Heading1"/>
        <w:spacing w:line="275" w:lineRule="exact"/>
        <w:ind w:left="0"/>
      </w:pPr>
      <w:r w:rsidRPr="00655F2D">
        <w:t>Turpmākā attīstība:</w:t>
      </w:r>
    </w:p>
    <w:p w:rsidR="00B76867" w:rsidRPr="00655F2D" w:rsidRDefault="00A3537D" w:rsidP="001B648C">
      <w:pPr>
        <w:pStyle w:val="ListParagraph"/>
        <w:numPr>
          <w:ilvl w:val="0"/>
          <w:numId w:val="2"/>
        </w:numPr>
        <w:tabs>
          <w:tab w:val="left" w:pos="1481"/>
        </w:tabs>
        <w:spacing w:before="4" w:line="237" w:lineRule="auto"/>
        <w:ind w:left="1589" w:right="355"/>
        <w:rPr>
          <w:sz w:val="24"/>
        </w:rPr>
      </w:pPr>
      <w:r w:rsidRPr="00655F2D">
        <w:tab/>
      </w:r>
      <w:r w:rsidRPr="00655F2D">
        <w:rPr>
          <w:sz w:val="24"/>
        </w:rPr>
        <w:t>Sekmēt izglītojamo atbildību un līdzdarbību, iesaistot viņus izglītības iestādes dzīvē, aktivizējot un atbalstot izglītojamo pašpārvaldes</w:t>
      </w:r>
      <w:r w:rsidRPr="00655F2D">
        <w:rPr>
          <w:spacing w:val="-1"/>
          <w:sz w:val="24"/>
        </w:rPr>
        <w:t xml:space="preserve"> </w:t>
      </w:r>
      <w:r w:rsidRPr="00655F2D">
        <w:rPr>
          <w:sz w:val="24"/>
        </w:rPr>
        <w:t>darbu;</w:t>
      </w:r>
    </w:p>
    <w:p w:rsidR="00B76867" w:rsidRPr="00655F2D" w:rsidRDefault="00A3537D" w:rsidP="001B648C">
      <w:pPr>
        <w:pStyle w:val="ListParagraph"/>
        <w:numPr>
          <w:ilvl w:val="0"/>
          <w:numId w:val="2"/>
        </w:numPr>
        <w:tabs>
          <w:tab w:val="left" w:pos="1481"/>
        </w:tabs>
        <w:spacing w:before="34"/>
        <w:ind w:left="1589" w:right="357"/>
        <w:rPr>
          <w:sz w:val="24"/>
        </w:rPr>
      </w:pPr>
      <w:r w:rsidRPr="00655F2D">
        <w:tab/>
      </w:r>
      <w:r w:rsidRPr="00655F2D">
        <w:rPr>
          <w:sz w:val="24"/>
        </w:rPr>
        <w:t>Atbalstīt interešu izglītības pulciņu darbu, izzināt izglītojamo intereses, nepieciešamības gadījumā izstrādāt jaunas interešu izglītības</w:t>
      </w:r>
      <w:r w:rsidRPr="00655F2D">
        <w:rPr>
          <w:spacing w:val="-5"/>
          <w:sz w:val="24"/>
        </w:rPr>
        <w:t xml:space="preserve"> </w:t>
      </w:r>
      <w:r w:rsidRPr="00655F2D">
        <w:rPr>
          <w:sz w:val="24"/>
        </w:rPr>
        <w:t>programmas.</w:t>
      </w:r>
    </w:p>
    <w:p w:rsidR="00B76867" w:rsidRPr="00655F2D" w:rsidRDefault="00B76867" w:rsidP="00655F2D">
      <w:pPr>
        <w:pStyle w:val="BodyText"/>
        <w:spacing w:before="10"/>
        <w:ind w:left="169"/>
        <w:rPr>
          <w:sz w:val="23"/>
        </w:rPr>
      </w:pPr>
    </w:p>
    <w:p w:rsidR="00B76867" w:rsidRDefault="00A3537D" w:rsidP="00655F2D">
      <w:pPr>
        <w:pStyle w:val="Heading1"/>
        <w:ind w:left="869"/>
      </w:pPr>
      <w:r w:rsidRPr="00655F2D">
        <w:t>Jomas novērtējums: ļoti labi</w:t>
      </w:r>
    </w:p>
    <w:p w:rsidR="008C30AB" w:rsidRDefault="008C30AB" w:rsidP="00655F2D">
      <w:pPr>
        <w:pStyle w:val="Heading1"/>
        <w:ind w:left="869"/>
      </w:pPr>
    </w:p>
    <w:p w:rsidR="008C30AB" w:rsidRPr="00655F2D" w:rsidRDefault="008C30AB" w:rsidP="00655F2D">
      <w:pPr>
        <w:pStyle w:val="Heading1"/>
        <w:ind w:left="869"/>
      </w:pPr>
    </w:p>
    <w:p w:rsidR="00B76867" w:rsidRPr="00655F2D" w:rsidRDefault="00A3537D" w:rsidP="001B648C">
      <w:pPr>
        <w:pStyle w:val="ListParagraph"/>
        <w:numPr>
          <w:ilvl w:val="1"/>
          <w:numId w:val="30"/>
        </w:numPr>
        <w:tabs>
          <w:tab w:val="left" w:pos="1301"/>
        </w:tabs>
        <w:spacing w:before="73"/>
        <w:rPr>
          <w:b/>
          <w:sz w:val="24"/>
        </w:rPr>
      </w:pPr>
      <w:bookmarkStart w:id="18" w:name="_bookmark16"/>
      <w:bookmarkEnd w:id="18"/>
      <w:r w:rsidRPr="00655F2D">
        <w:rPr>
          <w:b/>
          <w:sz w:val="24"/>
        </w:rPr>
        <w:lastRenderedPageBreak/>
        <w:t>Atbalsts karjeras</w:t>
      </w:r>
      <w:r w:rsidRPr="00655F2D">
        <w:rPr>
          <w:b/>
          <w:spacing w:val="1"/>
          <w:sz w:val="24"/>
        </w:rPr>
        <w:t xml:space="preserve"> </w:t>
      </w:r>
      <w:r w:rsidRPr="00655F2D">
        <w:rPr>
          <w:b/>
          <w:sz w:val="24"/>
        </w:rPr>
        <w:t>izglītībā</w:t>
      </w:r>
    </w:p>
    <w:p w:rsidR="00B76867" w:rsidRPr="00655F2D" w:rsidRDefault="00B76867" w:rsidP="00655F2D">
      <w:pPr>
        <w:pStyle w:val="BodyText"/>
        <w:ind w:left="169"/>
        <w:rPr>
          <w:b/>
        </w:rPr>
      </w:pPr>
    </w:p>
    <w:p w:rsidR="00B76867" w:rsidRPr="00655F2D" w:rsidRDefault="00A3537D" w:rsidP="00655F2D">
      <w:pPr>
        <w:pStyle w:val="BodyText"/>
        <w:spacing w:before="1"/>
        <w:ind w:left="1577"/>
      </w:pPr>
      <w:r w:rsidRPr="00655F2D">
        <w:t>Skolā ir izstrādāta Karjeras izglītības programma.</w:t>
      </w:r>
    </w:p>
    <w:p w:rsidR="00B76867" w:rsidRPr="00655F2D" w:rsidRDefault="00A3537D" w:rsidP="00655F2D">
      <w:pPr>
        <w:pStyle w:val="BodyText"/>
        <w:ind w:left="869" w:right="352" w:firstLine="707"/>
      </w:pPr>
      <w:r w:rsidRPr="00655F2D">
        <w:t>Plānveidīga karjeras izglītība skolā tiek īstenotas šādās aktivitātes</w:t>
      </w:r>
      <w:r w:rsidRPr="00655F2D">
        <w:rPr>
          <w:b/>
        </w:rPr>
        <w:t xml:space="preserve">: </w:t>
      </w:r>
      <w:r w:rsidRPr="00655F2D">
        <w:t>klases audzināšanas stundās, mācību priekšmetu stundās, mācību ekskursijās , karjeras nedēļas aktivitātēs.</w:t>
      </w:r>
    </w:p>
    <w:p w:rsidR="00B76867" w:rsidRPr="00655F2D" w:rsidRDefault="00A3537D" w:rsidP="00655F2D">
      <w:pPr>
        <w:pStyle w:val="BodyText"/>
        <w:ind w:left="869" w:right="346" w:firstLine="707"/>
      </w:pPr>
      <w:r w:rsidRPr="00655F2D">
        <w:t>Viena no skolas audzināšanas programmas jomām ir karjeras izvēle, kurā ietvertas karjeras izglītības tēmas skolēna atbalstam, klašu stundu un nodarbību tematiskais plānojums katrai klašu grupai. Karjeras izglītības nodarbības klašu audzināšanas stundās plāno un vada klašu audzinātāji.</w:t>
      </w:r>
    </w:p>
    <w:p w:rsidR="00B76867" w:rsidRPr="00655F2D" w:rsidRDefault="00A3537D" w:rsidP="00655F2D">
      <w:pPr>
        <w:pStyle w:val="BodyText"/>
        <w:ind w:left="869" w:right="359" w:firstLine="707"/>
      </w:pPr>
      <w:r w:rsidRPr="00655F2D">
        <w:t>Karjeras izglītības skolā ir pakārtota trīs galvenajām tēmām: skolēnu izpēte, karjeras plānošana, karjeras jeb darba pasaules izpēte.</w:t>
      </w:r>
    </w:p>
    <w:p w:rsidR="00B76867" w:rsidRPr="00655F2D" w:rsidRDefault="00A3537D" w:rsidP="00655F2D">
      <w:pPr>
        <w:pStyle w:val="BodyText"/>
        <w:ind w:left="869" w:right="351" w:firstLine="400"/>
      </w:pPr>
      <w:r w:rsidRPr="00655F2D">
        <w:t>Klases audzināšanas stundās skolēnus iepazīstina ar skolas un citu mācību iestāžu piedāvātajām izglītības programmām. Katru gadu skolā tiek organizētas aptaujas 9.klašu skolēniem individuālajām spējām mācībās. 9.klašu skolēni tiek savlaicīgi iepazīstināti ar skolas piedāvātajām vispārējās vidējās izglītības programmām. Skolā ir informācija par skolas absolventu turpmākajām gaitām. Audzināšanas stundās absolventi dalās ar savu pieredzi par tālākās izglītības iegūšanu.</w:t>
      </w:r>
    </w:p>
    <w:p w:rsidR="00B76867" w:rsidRPr="00655F2D" w:rsidRDefault="00A3537D" w:rsidP="00655F2D">
      <w:pPr>
        <w:pStyle w:val="BodyText"/>
        <w:spacing w:before="1"/>
        <w:ind w:left="1301"/>
      </w:pPr>
      <w:r w:rsidRPr="00655F2D">
        <w:t>Klasēs tiek organizētas anketēšanas par skolēnu tālākās izglītības vēlmēm.</w:t>
      </w:r>
    </w:p>
    <w:p w:rsidR="00B76867" w:rsidRPr="00655F2D" w:rsidRDefault="00A3537D" w:rsidP="00655F2D">
      <w:pPr>
        <w:pStyle w:val="BodyText"/>
        <w:ind w:left="869" w:right="359" w:firstLine="432"/>
      </w:pPr>
      <w:r w:rsidRPr="00655F2D">
        <w:t>Skola sniedz informāciju skolēniem un viņu vecākiem skolas un klases vecāku sapulcēs par vidējās un profesionālās izglītības programmu atkarībā no skolēna izvēles</w:t>
      </w:r>
      <w:r w:rsidRPr="00655F2D">
        <w:rPr>
          <w:spacing w:val="-12"/>
        </w:rPr>
        <w:t xml:space="preserve"> </w:t>
      </w:r>
      <w:r w:rsidRPr="00655F2D">
        <w:t>iespējām.</w:t>
      </w:r>
    </w:p>
    <w:p w:rsidR="00B76867" w:rsidRPr="00655F2D" w:rsidRDefault="00A3537D" w:rsidP="00655F2D">
      <w:pPr>
        <w:pStyle w:val="BodyText"/>
        <w:ind w:left="869" w:right="349" w:firstLine="432"/>
      </w:pPr>
      <w:r w:rsidRPr="00655F2D">
        <w:t>Audzinātājiem ir cieša sadarbība ar skolas psihologu, lai palīdzētu skolēniem noteikt savas iespējas un interešu daudzveidību.</w:t>
      </w:r>
    </w:p>
    <w:p w:rsidR="00B76867" w:rsidRPr="00655F2D" w:rsidRDefault="00A3537D" w:rsidP="00655F2D">
      <w:pPr>
        <w:pStyle w:val="BodyText"/>
        <w:ind w:left="869" w:right="354" w:firstLine="432"/>
      </w:pPr>
      <w:r w:rsidRPr="00655F2D">
        <w:t>Karjeras izglītības darbā tiek izmantotas dažādas darba formas: darbs ar skolēniem klases un mācību priekšmetu stundās, viņu spēju un interešu apzināšana, iepazīšanās ar dažādu mācību iestāžu piedāvātajām iespējām un Atvērto durvju dienu apmeklējumi, tikšanās ar absolventiem un dažādu profesiju pārstāvjiem, ekskursijas, pārgājieni, ka arī ikgadējās izstādes “Skola” apmeklējums izstāžu centrā</w:t>
      </w:r>
      <w:r w:rsidRPr="00655F2D">
        <w:rPr>
          <w:spacing w:val="-6"/>
        </w:rPr>
        <w:t xml:space="preserve"> </w:t>
      </w:r>
      <w:r w:rsidRPr="00655F2D">
        <w:t>“Ķīpsala”.</w:t>
      </w:r>
    </w:p>
    <w:p w:rsidR="00B76867" w:rsidRPr="00655F2D" w:rsidRDefault="00A3537D" w:rsidP="00655F2D">
      <w:pPr>
        <w:pStyle w:val="BodyText"/>
        <w:ind w:left="1301"/>
      </w:pPr>
      <w:r w:rsidRPr="00655F2D">
        <w:t>Skolā tiek izstrādāts noteikts pasākumu plāns visai karjeras nedēļai.</w:t>
      </w:r>
    </w:p>
    <w:p w:rsidR="00B76867" w:rsidRPr="00655F2D" w:rsidRDefault="00A3537D" w:rsidP="00655F2D">
      <w:pPr>
        <w:pStyle w:val="BodyText"/>
        <w:ind w:left="1301"/>
      </w:pPr>
      <w:r w:rsidRPr="00655F2D">
        <w:t>Klases audzinātāju plānos 1.-12.kl. paredzētas audzināšanas stundas par karjeras izvēli.</w:t>
      </w:r>
    </w:p>
    <w:p w:rsidR="00B76867" w:rsidRPr="00655F2D" w:rsidRDefault="00A3537D" w:rsidP="00655F2D">
      <w:pPr>
        <w:pStyle w:val="BodyText"/>
        <w:ind w:left="869" w:right="357"/>
      </w:pPr>
      <w:r w:rsidRPr="00655F2D">
        <w:t>Skolēniem tiek sniegta informācija par profesiju daudzveidību, par nākotnes plānošanas iespējām.</w:t>
      </w:r>
    </w:p>
    <w:p w:rsidR="00B76867" w:rsidRPr="00655F2D" w:rsidRDefault="00A3537D" w:rsidP="00655F2D">
      <w:pPr>
        <w:pStyle w:val="BodyText"/>
        <w:ind w:left="869" w:right="355"/>
      </w:pPr>
      <w:r w:rsidRPr="00655F2D">
        <w:t>Regulāri skolā uz tikšanos ar 10. - 12.klašu skolēniem ierodas augstāko mācību iestāžu mācību spēki , lai informētu par prasībām un iespēju mācīties konkrētā mācību iestādē. Vecākiem ir iespēja konsultēties karjeras izvēles jautājumos ar klases audzinātāju, direktores vietnieci izglītības jomā un atzīst, ka skola piedāvā vispusīgu informāciju par dažādām karjeras iespējām un tālākizglītību.</w:t>
      </w:r>
    </w:p>
    <w:p w:rsidR="00B76867" w:rsidRPr="00655F2D" w:rsidRDefault="00B76867" w:rsidP="00655F2D">
      <w:pPr>
        <w:pStyle w:val="BodyText"/>
        <w:ind w:left="169"/>
      </w:pPr>
    </w:p>
    <w:p w:rsidR="00B76867" w:rsidRPr="00655F2D" w:rsidRDefault="00A3537D" w:rsidP="00655F2D">
      <w:pPr>
        <w:pStyle w:val="Heading1"/>
        <w:spacing w:before="1"/>
        <w:ind w:left="869"/>
      </w:pPr>
      <w:r w:rsidRPr="00655F2D">
        <w:t>Absolventu turpmākā izglītība un nodarbinātība pēc vidējās izglītības ieguves</w:t>
      </w:r>
    </w:p>
    <w:p w:rsidR="00B76867" w:rsidRPr="00655F2D" w:rsidRDefault="00B76867" w:rsidP="00655F2D">
      <w:pPr>
        <w:pStyle w:val="BodyText"/>
        <w:ind w:left="169"/>
        <w:rPr>
          <w:b/>
        </w:rPr>
      </w:pPr>
    </w:p>
    <w:tbl>
      <w:tblPr>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774"/>
        <w:gridCol w:w="2194"/>
        <w:gridCol w:w="2281"/>
        <w:gridCol w:w="1124"/>
      </w:tblGrid>
      <w:tr w:rsidR="00B76867" w:rsidRPr="00655F2D" w:rsidTr="00251018">
        <w:trPr>
          <w:trHeight w:val="551"/>
        </w:trPr>
        <w:tc>
          <w:tcPr>
            <w:tcW w:w="1385" w:type="dxa"/>
          </w:tcPr>
          <w:p w:rsidR="00B76867" w:rsidRPr="00655F2D" w:rsidRDefault="00A3537D" w:rsidP="00655F2D">
            <w:pPr>
              <w:pStyle w:val="TableParagraph"/>
              <w:spacing w:before="2" w:line="276" w:lineRule="exact"/>
              <w:ind w:right="514"/>
              <w:rPr>
                <w:sz w:val="24"/>
              </w:rPr>
            </w:pPr>
            <w:r w:rsidRPr="00655F2D">
              <w:rPr>
                <w:sz w:val="24"/>
              </w:rPr>
              <w:t>Mācību gads</w:t>
            </w:r>
          </w:p>
        </w:tc>
        <w:tc>
          <w:tcPr>
            <w:tcW w:w="1774" w:type="dxa"/>
          </w:tcPr>
          <w:p w:rsidR="00B76867" w:rsidRPr="00655F2D" w:rsidRDefault="00A3537D" w:rsidP="00655F2D">
            <w:pPr>
              <w:pStyle w:val="TableParagraph"/>
              <w:spacing w:before="2" w:line="276" w:lineRule="exact"/>
              <w:ind w:right="123"/>
              <w:rPr>
                <w:sz w:val="24"/>
              </w:rPr>
            </w:pPr>
            <w:r w:rsidRPr="00655F2D">
              <w:rPr>
                <w:sz w:val="24"/>
              </w:rPr>
              <w:t>Vidējo izglītību ieguvušo skaits</w:t>
            </w:r>
          </w:p>
        </w:tc>
        <w:tc>
          <w:tcPr>
            <w:tcW w:w="2194" w:type="dxa"/>
          </w:tcPr>
          <w:p w:rsidR="00B76867" w:rsidRPr="00655F2D" w:rsidRDefault="00A3537D" w:rsidP="00655F2D">
            <w:pPr>
              <w:pStyle w:val="TableParagraph"/>
              <w:spacing w:before="2" w:line="276" w:lineRule="exact"/>
              <w:rPr>
                <w:sz w:val="24"/>
              </w:rPr>
            </w:pPr>
            <w:r w:rsidRPr="00655F2D">
              <w:rPr>
                <w:sz w:val="24"/>
              </w:rPr>
              <w:t>Turpina mācības augstskolas Latvijā</w:t>
            </w:r>
          </w:p>
        </w:tc>
        <w:tc>
          <w:tcPr>
            <w:tcW w:w="2281" w:type="dxa"/>
          </w:tcPr>
          <w:p w:rsidR="00B76867" w:rsidRPr="00655F2D" w:rsidRDefault="00A3537D" w:rsidP="00655F2D">
            <w:pPr>
              <w:pStyle w:val="TableParagraph"/>
              <w:spacing w:before="2" w:line="276" w:lineRule="exact"/>
              <w:rPr>
                <w:sz w:val="24"/>
              </w:rPr>
            </w:pPr>
            <w:r w:rsidRPr="00655F2D">
              <w:rPr>
                <w:sz w:val="24"/>
              </w:rPr>
              <w:t>Turpina mācības augstskolas ārzemēs</w:t>
            </w:r>
          </w:p>
        </w:tc>
        <w:tc>
          <w:tcPr>
            <w:tcW w:w="1124" w:type="dxa"/>
          </w:tcPr>
          <w:p w:rsidR="00B76867" w:rsidRPr="00655F2D" w:rsidRDefault="00A3537D" w:rsidP="00655F2D">
            <w:pPr>
              <w:pStyle w:val="TableParagraph"/>
              <w:spacing w:before="2" w:line="276" w:lineRule="exact"/>
              <w:ind w:right="80"/>
              <w:rPr>
                <w:sz w:val="24"/>
              </w:rPr>
            </w:pPr>
            <w:r w:rsidRPr="00655F2D">
              <w:rPr>
                <w:sz w:val="24"/>
              </w:rPr>
              <w:t>Mācību neturpina</w:t>
            </w:r>
          </w:p>
        </w:tc>
      </w:tr>
      <w:tr w:rsidR="00B76867" w:rsidRPr="00655F2D" w:rsidTr="00251018">
        <w:trPr>
          <w:trHeight w:val="274"/>
        </w:trPr>
        <w:tc>
          <w:tcPr>
            <w:tcW w:w="1385" w:type="dxa"/>
          </w:tcPr>
          <w:p w:rsidR="00B76867" w:rsidRPr="00655F2D" w:rsidRDefault="00BD6DE8" w:rsidP="00655F2D">
            <w:pPr>
              <w:pStyle w:val="TableParagraph"/>
              <w:spacing w:line="254" w:lineRule="exact"/>
              <w:ind w:left="89" w:right="99"/>
              <w:rPr>
                <w:sz w:val="24"/>
              </w:rPr>
            </w:pPr>
            <w:r w:rsidRPr="00655F2D">
              <w:rPr>
                <w:sz w:val="24"/>
              </w:rPr>
              <w:t>201</w:t>
            </w:r>
            <w:r w:rsidR="00F241EB" w:rsidRPr="00655F2D">
              <w:rPr>
                <w:sz w:val="24"/>
              </w:rPr>
              <w:t>9</w:t>
            </w:r>
            <w:r w:rsidRPr="00655F2D">
              <w:rPr>
                <w:sz w:val="24"/>
              </w:rPr>
              <w:t>./20</w:t>
            </w:r>
            <w:r w:rsidR="00F241EB" w:rsidRPr="00655F2D">
              <w:rPr>
                <w:sz w:val="24"/>
              </w:rPr>
              <w:t>20</w:t>
            </w:r>
            <w:r w:rsidR="00A3537D" w:rsidRPr="00655F2D">
              <w:rPr>
                <w:sz w:val="24"/>
              </w:rPr>
              <w:t>.</w:t>
            </w:r>
          </w:p>
        </w:tc>
        <w:tc>
          <w:tcPr>
            <w:tcW w:w="1774" w:type="dxa"/>
          </w:tcPr>
          <w:p w:rsidR="00B76867" w:rsidRPr="00655F2D" w:rsidRDefault="00987D7C" w:rsidP="00655F2D">
            <w:pPr>
              <w:pStyle w:val="TableParagraph"/>
              <w:spacing w:line="254" w:lineRule="exact"/>
              <w:rPr>
                <w:sz w:val="24"/>
                <w:highlight w:val="red"/>
              </w:rPr>
            </w:pPr>
            <w:r w:rsidRPr="00655F2D">
              <w:rPr>
                <w:sz w:val="24"/>
              </w:rPr>
              <w:t>53</w:t>
            </w:r>
          </w:p>
        </w:tc>
        <w:tc>
          <w:tcPr>
            <w:tcW w:w="2194" w:type="dxa"/>
          </w:tcPr>
          <w:p w:rsidR="00B76867" w:rsidRPr="00655F2D" w:rsidRDefault="00987D7C" w:rsidP="00655F2D">
            <w:pPr>
              <w:pStyle w:val="TableParagraph"/>
              <w:spacing w:line="254" w:lineRule="exact"/>
              <w:rPr>
                <w:sz w:val="24"/>
                <w:highlight w:val="red"/>
              </w:rPr>
            </w:pPr>
            <w:r w:rsidRPr="00655F2D">
              <w:rPr>
                <w:sz w:val="24"/>
              </w:rPr>
              <w:t>46</w:t>
            </w:r>
          </w:p>
        </w:tc>
        <w:tc>
          <w:tcPr>
            <w:tcW w:w="2281" w:type="dxa"/>
          </w:tcPr>
          <w:p w:rsidR="00B76867" w:rsidRPr="00655F2D" w:rsidRDefault="00B76867" w:rsidP="00655F2D">
            <w:pPr>
              <w:pStyle w:val="TableParagraph"/>
              <w:spacing w:line="254" w:lineRule="exact"/>
              <w:rPr>
                <w:sz w:val="24"/>
                <w:highlight w:val="red"/>
              </w:rPr>
            </w:pPr>
          </w:p>
        </w:tc>
        <w:tc>
          <w:tcPr>
            <w:tcW w:w="1124" w:type="dxa"/>
          </w:tcPr>
          <w:p w:rsidR="00B76867" w:rsidRPr="00655F2D" w:rsidRDefault="00B5368F" w:rsidP="00655F2D">
            <w:pPr>
              <w:pStyle w:val="TableParagraph"/>
              <w:spacing w:line="254" w:lineRule="exact"/>
              <w:rPr>
                <w:sz w:val="24"/>
                <w:highlight w:val="red"/>
              </w:rPr>
            </w:pPr>
            <w:r w:rsidRPr="00655F2D">
              <w:rPr>
                <w:sz w:val="24"/>
              </w:rPr>
              <w:t>7</w:t>
            </w:r>
          </w:p>
        </w:tc>
      </w:tr>
    </w:tbl>
    <w:p w:rsidR="00B76867" w:rsidRPr="00655F2D" w:rsidRDefault="00B76867" w:rsidP="00655F2D">
      <w:pPr>
        <w:pStyle w:val="BodyText"/>
        <w:ind w:left="169"/>
        <w:rPr>
          <w:b/>
          <w:sz w:val="26"/>
        </w:rPr>
      </w:pPr>
    </w:p>
    <w:p w:rsidR="00B76867" w:rsidRPr="00655F2D" w:rsidRDefault="00B76867" w:rsidP="00655F2D">
      <w:pPr>
        <w:pStyle w:val="BodyText"/>
        <w:spacing w:before="10"/>
        <w:ind w:left="169"/>
        <w:rPr>
          <w:b/>
          <w:sz w:val="21"/>
        </w:rPr>
      </w:pPr>
    </w:p>
    <w:p w:rsidR="00B76867" w:rsidRPr="00655F2D" w:rsidRDefault="00A3537D" w:rsidP="00655F2D">
      <w:pPr>
        <w:ind w:left="869"/>
        <w:rPr>
          <w:b/>
          <w:sz w:val="24"/>
        </w:rPr>
      </w:pPr>
      <w:r w:rsidRPr="00655F2D">
        <w:rPr>
          <w:b/>
          <w:sz w:val="24"/>
        </w:rPr>
        <w:t>Sasniegumi:</w:t>
      </w:r>
    </w:p>
    <w:p w:rsidR="00B76867" w:rsidRPr="00655F2D" w:rsidRDefault="00A3537D" w:rsidP="00655F2D">
      <w:pPr>
        <w:pStyle w:val="ListParagraph"/>
        <w:tabs>
          <w:tab w:val="left" w:pos="1420"/>
          <w:tab w:val="left" w:pos="1421"/>
        </w:tabs>
        <w:spacing w:before="5" w:line="237" w:lineRule="auto"/>
        <w:ind w:left="1589" w:right="965" w:firstLine="0"/>
        <w:rPr>
          <w:sz w:val="24"/>
        </w:rPr>
      </w:pPr>
      <w:r w:rsidRPr="00655F2D">
        <w:rPr>
          <w:sz w:val="24"/>
        </w:rPr>
        <w:t>Karjeras izglītības saturs tiek integrēts mācību darbā un ārpusstundu</w:t>
      </w:r>
      <w:r w:rsidRPr="00655F2D">
        <w:rPr>
          <w:spacing w:val="-23"/>
          <w:sz w:val="24"/>
        </w:rPr>
        <w:t xml:space="preserve"> </w:t>
      </w:r>
      <w:r w:rsidRPr="00655F2D">
        <w:rPr>
          <w:sz w:val="24"/>
        </w:rPr>
        <w:t>audzināšanas pasākumos.</w:t>
      </w:r>
    </w:p>
    <w:p w:rsidR="00B76867" w:rsidRPr="00655F2D" w:rsidRDefault="00A3537D" w:rsidP="00655F2D">
      <w:pPr>
        <w:pStyle w:val="ListParagraph"/>
        <w:tabs>
          <w:tab w:val="left" w:pos="1420"/>
          <w:tab w:val="left" w:pos="1421"/>
        </w:tabs>
        <w:spacing w:before="2"/>
        <w:ind w:left="1589" w:firstLine="0"/>
        <w:rPr>
          <w:sz w:val="24"/>
        </w:rPr>
      </w:pPr>
      <w:r w:rsidRPr="00655F2D">
        <w:rPr>
          <w:sz w:val="24"/>
        </w:rPr>
        <w:t xml:space="preserve">Karjeras atbalsta īstenošana tiek regulāri </w:t>
      </w:r>
      <w:proofErr w:type="spellStart"/>
      <w:r w:rsidRPr="00655F2D">
        <w:rPr>
          <w:sz w:val="24"/>
        </w:rPr>
        <w:t>pāraudzīta</w:t>
      </w:r>
      <w:proofErr w:type="spellEnd"/>
      <w:r w:rsidRPr="00655F2D">
        <w:rPr>
          <w:sz w:val="24"/>
        </w:rPr>
        <w:t xml:space="preserve"> un</w:t>
      </w:r>
      <w:r w:rsidRPr="00655F2D">
        <w:rPr>
          <w:spacing w:val="-6"/>
          <w:sz w:val="24"/>
        </w:rPr>
        <w:t xml:space="preserve"> </w:t>
      </w:r>
      <w:r w:rsidRPr="00655F2D">
        <w:rPr>
          <w:sz w:val="24"/>
        </w:rPr>
        <w:t>izvērtēta.</w:t>
      </w:r>
    </w:p>
    <w:p w:rsidR="00B76867" w:rsidRPr="00655F2D" w:rsidRDefault="00B76867" w:rsidP="00655F2D">
      <w:pPr>
        <w:ind w:left="169"/>
        <w:rPr>
          <w:sz w:val="24"/>
        </w:rPr>
        <w:sectPr w:rsidR="00B76867" w:rsidRPr="00655F2D">
          <w:pgSz w:w="11910" w:h="16840"/>
          <w:pgMar w:top="1040" w:right="780" w:bottom="960" w:left="860" w:header="0" w:footer="692" w:gutter="0"/>
          <w:cols w:space="720"/>
        </w:sectPr>
      </w:pPr>
    </w:p>
    <w:p w:rsidR="00B76867" w:rsidRPr="00655F2D" w:rsidRDefault="00A3537D" w:rsidP="00655F2D">
      <w:pPr>
        <w:pStyle w:val="Heading1"/>
        <w:spacing w:before="73"/>
        <w:ind w:left="869"/>
      </w:pPr>
      <w:r w:rsidRPr="00655F2D">
        <w:lastRenderedPageBreak/>
        <w:t>Turpmākā attīstība:</w:t>
      </w:r>
    </w:p>
    <w:p w:rsidR="00B76867" w:rsidRPr="00655F2D" w:rsidRDefault="00B76867" w:rsidP="00655F2D">
      <w:pPr>
        <w:pStyle w:val="BodyText"/>
        <w:spacing w:before="2"/>
        <w:ind w:left="169"/>
        <w:rPr>
          <w:b/>
        </w:rPr>
      </w:pPr>
    </w:p>
    <w:p w:rsidR="00B76867" w:rsidRPr="00655F2D" w:rsidRDefault="00A3537D" w:rsidP="00655F2D">
      <w:pPr>
        <w:pStyle w:val="ListParagraph"/>
        <w:tabs>
          <w:tab w:val="left" w:pos="1420"/>
          <w:tab w:val="left" w:pos="1421"/>
        </w:tabs>
        <w:spacing w:before="1"/>
        <w:ind w:left="1589" w:firstLine="0"/>
        <w:rPr>
          <w:sz w:val="24"/>
        </w:rPr>
      </w:pPr>
      <w:r w:rsidRPr="00655F2D">
        <w:rPr>
          <w:sz w:val="24"/>
        </w:rPr>
        <w:t>Dažādot karjeras izglītības atbalsta</w:t>
      </w:r>
      <w:r w:rsidRPr="00655F2D">
        <w:rPr>
          <w:spacing w:val="-4"/>
          <w:sz w:val="24"/>
        </w:rPr>
        <w:t xml:space="preserve"> </w:t>
      </w:r>
      <w:r w:rsidRPr="00655F2D">
        <w:rPr>
          <w:sz w:val="24"/>
        </w:rPr>
        <w:t>pasākumus.</w:t>
      </w:r>
    </w:p>
    <w:p w:rsidR="00B76867" w:rsidRPr="00655F2D" w:rsidRDefault="00B5368F" w:rsidP="00655F2D">
      <w:pPr>
        <w:tabs>
          <w:tab w:val="left" w:pos="1420"/>
          <w:tab w:val="left" w:pos="1421"/>
        </w:tabs>
        <w:spacing w:before="3" w:line="237" w:lineRule="auto"/>
        <w:ind w:left="1420" w:right="356"/>
        <w:rPr>
          <w:sz w:val="24"/>
        </w:rPr>
      </w:pPr>
      <w:r w:rsidRPr="00655F2D">
        <w:rPr>
          <w:sz w:val="24"/>
        </w:rPr>
        <w:tab/>
        <w:t xml:space="preserve">   </w:t>
      </w:r>
      <w:r w:rsidR="00A3537D" w:rsidRPr="00655F2D">
        <w:rPr>
          <w:sz w:val="24"/>
        </w:rPr>
        <w:t xml:space="preserve">Iesaistīt izglītojamos dalībai dažādos jauniešu projektos (piemēram, Brīvprātīgo </w:t>
      </w:r>
      <w:r w:rsidRPr="00655F2D">
        <w:rPr>
          <w:sz w:val="24"/>
        </w:rPr>
        <w:t xml:space="preserve">  </w:t>
      </w:r>
      <w:r w:rsidR="00A3537D" w:rsidRPr="00655F2D">
        <w:rPr>
          <w:sz w:val="24"/>
        </w:rPr>
        <w:t xml:space="preserve">darbs, prakses uzņēmumos, </w:t>
      </w:r>
      <w:proofErr w:type="spellStart"/>
      <w:r w:rsidR="00A3537D" w:rsidRPr="00655F2D">
        <w:rPr>
          <w:i/>
          <w:sz w:val="24"/>
        </w:rPr>
        <w:t>Erasmus</w:t>
      </w:r>
      <w:proofErr w:type="spellEnd"/>
      <w:r w:rsidR="00A3537D" w:rsidRPr="00655F2D">
        <w:rPr>
          <w:i/>
          <w:sz w:val="24"/>
        </w:rPr>
        <w:t xml:space="preserve"> </w:t>
      </w:r>
      <w:r w:rsidR="004C093D" w:rsidRPr="00655F2D">
        <w:rPr>
          <w:sz w:val="24"/>
        </w:rPr>
        <w:t>programmas jauniešiem</w:t>
      </w:r>
      <w:r w:rsidR="00A3537D" w:rsidRPr="00655F2D">
        <w:rPr>
          <w:spacing w:val="-7"/>
          <w:sz w:val="24"/>
        </w:rPr>
        <w:t xml:space="preserve"> </w:t>
      </w:r>
      <w:r w:rsidR="00A3537D" w:rsidRPr="00655F2D">
        <w:rPr>
          <w:sz w:val="24"/>
        </w:rPr>
        <w:t>u.c.).</w:t>
      </w:r>
    </w:p>
    <w:p w:rsidR="00B76867" w:rsidRPr="00655F2D" w:rsidRDefault="00A3537D" w:rsidP="00655F2D">
      <w:pPr>
        <w:pStyle w:val="ListParagraph"/>
        <w:tabs>
          <w:tab w:val="left" w:pos="1420"/>
          <w:tab w:val="left" w:pos="1421"/>
        </w:tabs>
        <w:spacing w:before="2" w:line="293" w:lineRule="exact"/>
        <w:ind w:left="1589" w:firstLine="0"/>
        <w:rPr>
          <w:sz w:val="24"/>
        </w:rPr>
      </w:pPr>
      <w:r w:rsidRPr="00655F2D">
        <w:rPr>
          <w:sz w:val="24"/>
        </w:rPr>
        <w:t>Izglītot pedagogus un atbalsta personāla speciālistus karjeras izglītības</w:t>
      </w:r>
      <w:r w:rsidRPr="00655F2D">
        <w:rPr>
          <w:spacing w:val="-9"/>
          <w:sz w:val="24"/>
        </w:rPr>
        <w:t xml:space="preserve"> </w:t>
      </w:r>
      <w:r w:rsidRPr="00655F2D">
        <w:rPr>
          <w:sz w:val="24"/>
        </w:rPr>
        <w:t>jautājumos.</w:t>
      </w:r>
    </w:p>
    <w:p w:rsidR="00B76867" w:rsidRPr="00655F2D" w:rsidRDefault="00A3537D" w:rsidP="00655F2D">
      <w:pPr>
        <w:pStyle w:val="ListParagraph"/>
        <w:tabs>
          <w:tab w:val="left" w:pos="1420"/>
          <w:tab w:val="left" w:pos="1421"/>
        </w:tabs>
        <w:spacing w:line="293" w:lineRule="exact"/>
        <w:ind w:left="1589" w:firstLine="0"/>
        <w:rPr>
          <w:sz w:val="24"/>
        </w:rPr>
      </w:pPr>
      <w:r w:rsidRPr="00655F2D">
        <w:rPr>
          <w:sz w:val="24"/>
        </w:rPr>
        <w:t>Pilnveidot skolas karjeras izglītības materiālu metodisko</w:t>
      </w:r>
      <w:r w:rsidRPr="00655F2D">
        <w:rPr>
          <w:spacing w:val="-6"/>
          <w:sz w:val="24"/>
        </w:rPr>
        <w:t xml:space="preserve"> </w:t>
      </w:r>
      <w:r w:rsidRPr="00655F2D">
        <w:rPr>
          <w:sz w:val="24"/>
        </w:rPr>
        <w:t>bāzi.</w:t>
      </w:r>
    </w:p>
    <w:p w:rsidR="00B76867" w:rsidRPr="00655F2D" w:rsidRDefault="00A3537D" w:rsidP="00655F2D">
      <w:pPr>
        <w:pStyle w:val="ListParagraph"/>
        <w:tabs>
          <w:tab w:val="left" w:pos="1420"/>
          <w:tab w:val="left" w:pos="1421"/>
        </w:tabs>
        <w:spacing w:before="2" w:line="237" w:lineRule="auto"/>
        <w:ind w:left="1589" w:right="355" w:firstLine="0"/>
        <w:rPr>
          <w:sz w:val="24"/>
        </w:rPr>
      </w:pPr>
      <w:r w:rsidRPr="00655F2D">
        <w:rPr>
          <w:sz w:val="24"/>
        </w:rPr>
        <w:t>Paplašināt sadarbību ar nevalstiskajām organizācijām, jauniešu centriem, citu skolu izglītojamajiem.</w:t>
      </w:r>
    </w:p>
    <w:p w:rsidR="00B76867" w:rsidRPr="00655F2D" w:rsidRDefault="00B76867" w:rsidP="00655F2D">
      <w:pPr>
        <w:pStyle w:val="BodyText"/>
        <w:ind w:left="169"/>
      </w:pPr>
    </w:p>
    <w:p w:rsidR="00B76867" w:rsidRPr="00655F2D" w:rsidRDefault="00A3537D" w:rsidP="00655F2D">
      <w:pPr>
        <w:pStyle w:val="Heading1"/>
        <w:ind w:left="869"/>
      </w:pPr>
      <w:r w:rsidRPr="00655F2D">
        <w:t>Jomas novērtējums: ļoti labi</w:t>
      </w:r>
    </w:p>
    <w:p w:rsidR="00B76867" w:rsidRPr="00655F2D" w:rsidRDefault="00B76867" w:rsidP="00655F2D">
      <w:pPr>
        <w:pStyle w:val="BodyText"/>
        <w:ind w:left="169"/>
        <w:rPr>
          <w:b/>
        </w:rPr>
      </w:pPr>
    </w:p>
    <w:p w:rsidR="00B76867" w:rsidRPr="00655F2D" w:rsidRDefault="00A3537D" w:rsidP="001B648C">
      <w:pPr>
        <w:pStyle w:val="Heading1"/>
        <w:numPr>
          <w:ilvl w:val="1"/>
          <w:numId w:val="30"/>
        </w:numPr>
        <w:tabs>
          <w:tab w:val="left" w:pos="1301"/>
        </w:tabs>
      </w:pPr>
      <w:bookmarkStart w:id="19" w:name="_bookmark17"/>
      <w:bookmarkEnd w:id="19"/>
      <w:r w:rsidRPr="00655F2D">
        <w:t>Atbalsts mācību darba</w:t>
      </w:r>
      <w:r w:rsidRPr="00655F2D">
        <w:rPr>
          <w:spacing w:val="-1"/>
        </w:rPr>
        <w:t xml:space="preserve"> </w:t>
      </w:r>
      <w:r w:rsidRPr="00655F2D">
        <w:t>diferenciācijai</w:t>
      </w:r>
    </w:p>
    <w:p w:rsidR="00B76867" w:rsidRPr="00655F2D" w:rsidRDefault="00B76867" w:rsidP="00655F2D">
      <w:pPr>
        <w:pStyle w:val="BodyText"/>
        <w:ind w:left="169"/>
        <w:rPr>
          <w:b/>
        </w:rPr>
      </w:pPr>
    </w:p>
    <w:p w:rsidR="00E34BBC" w:rsidRPr="00655F2D" w:rsidRDefault="00A3537D" w:rsidP="00655F2D">
      <w:pPr>
        <w:pStyle w:val="BodyText"/>
        <w:ind w:left="869" w:right="350" w:firstLine="707"/>
      </w:pPr>
      <w:r w:rsidRPr="00655F2D">
        <w:t>Skolā tiek atbalstīta skolēnu piedalīšanās konkursos, olimpiādēs, projektos, zinātniski pētnieciskajos darbos. Skolā notiek mācību priekšmetu olimpiādes dažādos mācību priekšmetos. Skolēni piedalās Vidzemes priekšpilsētas, pilsētas priekšmetu olimpiādes, ka arī zinātniski pētniecisko darbu aizstāv</w:t>
      </w:r>
      <w:r w:rsidR="008A3D54" w:rsidRPr="00655F2D">
        <w:t xml:space="preserve">ēšana, radošos konkursos </w:t>
      </w:r>
    </w:p>
    <w:p w:rsidR="00B76867" w:rsidRPr="00655F2D" w:rsidRDefault="00A3537D" w:rsidP="00655F2D">
      <w:pPr>
        <w:pStyle w:val="BodyText"/>
        <w:spacing w:before="1"/>
        <w:ind w:left="869" w:right="346" w:firstLine="707"/>
      </w:pPr>
      <w:r w:rsidRPr="00655F2D">
        <w:t>Skola piedalās projektā “Atbalsts izglītojamo individuālo kompetenču attīstībai” no 1.10.2017</w:t>
      </w:r>
      <w:r w:rsidRPr="00655F2D">
        <w:rPr>
          <w:b/>
        </w:rPr>
        <w:t xml:space="preserve">. </w:t>
      </w:r>
      <w:r w:rsidRPr="00655F2D">
        <w:t>Projekta mērķis ir nodrošināt izglītības pakalpojumu daudzveidību, kas balstīti uz individuālās mācību pieejas attīstību un ieviešanu skolā, tādējādi uzlabojot izglītojamo kompetences un mācību sasniegumus.</w:t>
      </w:r>
    </w:p>
    <w:p w:rsidR="00B76867" w:rsidRPr="00655F2D" w:rsidRDefault="00A3537D" w:rsidP="00655F2D">
      <w:pPr>
        <w:pStyle w:val="BodyText"/>
        <w:ind w:left="869" w:right="349" w:firstLine="707"/>
      </w:pPr>
      <w:r w:rsidRPr="00655F2D">
        <w:t>Vairāk kā puse skolotāju piedāvā skolēniem papildus uzdevumus ar paaugstinātu mācību grūtības pakāpi, strādā ar skolēniem pulciņa nodarbībās, fakultatīvajās nodarbībās, konsultācijas nodarbībās, veido skolēnos motivāciju . Gandrīz visi skolotāji sniedz atbalstu izglītojamajiem ar grūtībām mācībās. Skolotāji palīdz un konsultē skolēnus, kuriem ir mācīšanās grūtības vai kuri ilgstoši nav apmeklējuši skolu. Skolotāji ņem vērā skolēnu individuālās īpatnības, cenšas realizēt individuālo pieeju konsultācijās. Skolā ir izveidots konsultāciju grafiks. Ir izveidojusies kārtība, kādā notiek darbs ar skolēniem, kuriem ir mācību grūtības– audzinātāja darbs ar skolēnu un vecākiem, mazās pedagoģiskās padomes sēdes, kurās piedalās skolēns, vecāki, audzinātājs un atbalsta</w:t>
      </w:r>
      <w:r w:rsidRPr="00655F2D">
        <w:rPr>
          <w:spacing w:val="-2"/>
        </w:rPr>
        <w:t xml:space="preserve"> </w:t>
      </w:r>
      <w:r w:rsidRPr="00655F2D">
        <w:t>personāls.</w:t>
      </w:r>
    </w:p>
    <w:p w:rsidR="00B76867" w:rsidRPr="00655F2D" w:rsidRDefault="00A3537D" w:rsidP="00655F2D">
      <w:pPr>
        <w:pStyle w:val="BodyText"/>
        <w:spacing w:before="1"/>
        <w:ind w:left="1577"/>
      </w:pPr>
      <w:r w:rsidRPr="00655F2D">
        <w:t>Skolotāji mācību procesā ņem vērā izglītojamo talantu, intereses un spējas.</w:t>
      </w:r>
    </w:p>
    <w:p w:rsidR="00B76867" w:rsidRPr="00655F2D" w:rsidRDefault="00A3537D" w:rsidP="00655F2D">
      <w:pPr>
        <w:pStyle w:val="BodyText"/>
        <w:ind w:left="869" w:right="353" w:firstLine="707"/>
      </w:pPr>
      <w:r w:rsidRPr="00655F2D">
        <w:t>Skolotāji, it sevišķi pamatskolas klasēs, regulāri sadarbojas ar klašu audzinātājiem un atbalsta personālu, informē atbalsta personālu par problēmām un cenšas kopīgi risināt. Skolas psihologs sniedz psiholoģiskās konsultācijas skolas skolēniem, vecākiem, skolotājiem, kuri vēlas risināt un novērst psiholoģiska rakstura problēmas, kas rada traucējumus mācību procesā un skolēna psiholoģiskajā attīstībā.</w:t>
      </w:r>
    </w:p>
    <w:p w:rsidR="00B76867" w:rsidRPr="00655F2D" w:rsidRDefault="00A3537D" w:rsidP="00655F2D">
      <w:pPr>
        <w:pStyle w:val="BodyText"/>
        <w:ind w:left="869" w:right="351" w:firstLine="707"/>
      </w:pPr>
      <w:r w:rsidRPr="00655F2D">
        <w:t>Skolā strādā atbalsta personāla komisija, kas regulāri veic skolēnu veselības izpēti, noskaidro skolēnu īpašas vajadzības un domā par iespējām sniegt atbalstu skolēniem. Skolēniem ar mācīšanās grūtībām ir arī radīta iespēja konsultēties ar skolas logopēdu, speciālo pedagogu un sociālu</w:t>
      </w:r>
      <w:r w:rsidRPr="00655F2D">
        <w:rPr>
          <w:spacing w:val="-1"/>
        </w:rPr>
        <w:t xml:space="preserve"> </w:t>
      </w:r>
      <w:r w:rsidRPr="00655F2D">
        <w:t>pedagogu.</w:t>
      </w:r>
    </w:p>
    <w:p w:rsidR="00B76867" w:rsidRPr="00655F2D" w:rsidRDefault="00A3537D" w:rsidP="00655F2D">
      <w:pPr>
        <w:pStyle w:val="BodyText"/>
        <w:spacing w:before="1"/>
        <w:ind w:left="869" w:right="352" w:firstLine="707"/>
      </w:pPr>
      <w:r w:rsidRPr="00655F2D">
        <w:t>Skolēniem, viņu vecākiem un pedagogiem ir pieejama sociālā pedagoga palīdzība un konsultācijas. Sociālais pedagogs sadarbojas ar sociālajiem dienestiem, krīzes centriem, Rīgas bāriņtiesu un Rīgas pilsētas pašvaldības un valsts policijas darbiniekiem. Skolēniem un skolotājiem tiek organizēta katru mācību gadu „Drošības nedēļa’’, kurā piedalās arī ugunsdzēsēji, kriminālpolicijas un ceļu policijas darbinieki.</w:t>
      </w:r>
    </w:p>
    <w:p w:rsidR="00B76867" w:rsidRPr="00655F2D" w:rsidRDefault="00A3537D" w:rsidP="00655F2D">
      <w:pPr>
        <w:pStyle w:val="BodyText"/>
        <w:ind w:left="869" w:right="351" w:firstLine="707"/>
      </w:pPr>
      <w:r w:rsidRPr="00655F2D">
        <w:t>Klašu vecāku sapulces laikā skolēnu vecāki iepazīstināti ar viņu un viņu bērnu tiesībām un pienākumiem.</w:t>
      </w:r>
    </w:p>
    <w:p w:rsidR="00B76867" w:rsidRPr="00655F2D" w:rsidRDefault="00A3537D" w:rsidP="00655F2D">
      <w:pPr>
        <w:pStyle w:val="BodyText"/>
        <w:ind w:left="869" w:right="352" w:firstLine="707"/>
      </w:pPr>
      <w:r w:rsidRPr="00655F2D">
        <w:t>Skolas psihologs un sociālais pedagogs iesaistās akūtu krīžu vai konflikta situāciju risināšanā. Situācijās, kad nepieciešama tālāka specifiska palīdzība vai konsultācijas, tiek</w:t>
      </w:r>
    </w:p>
    <w:p w:rsidR="00B76867" w:rsidRPr="00655F2D" w:rsidRDefault="00B76867" w:rsidP="00655F2D">
      <w:pPr>
        <w:ind w:left="169"/>
        <w:sectPr w:rsidR="00B76867" w:rsidRPr="00655F2D">
          <w:pgSz w:w="11910" w:h="16840"/>
          <w:pgMar w:top="1040" w:right="780" w:bottom="960" w:left="860" w:header="0" w:footer="692" w:gutter="0"/>
          <w:cols w:space="720"/>
        </w:sectPr>
      </w:pPr>
    </w:p>
    <w:p w:rsidR="00B76867" w:rsidRPr="00655F2D" w:rsidRDefault="00A3537D" w:rsidP="00655F2D">
      <w:pPr>
        <w:pStyle w:val="BodyText"/>
        <w:spacing w:before="73"/>
        <w:ind w:left="869" w:right="350"/>
      </w:pPr>
      <w:r w:rsidRPr="00655F2D">
        <w:lastRenderedPageBreak/>
        <w:t xml:space="preserve">piedāvāta nepieciešamā informācija šādas palīdzības saņemšanai. Atbilstoši pasūtījumam skolas psihologs veic skolēnu psiholoģisko izpēti, </w:t>
      </w:r>
      <w:proofErr w:type="spellStart"/>
      <w:r w:rsidRPr="00655F2D">
        <w:t>psihodiagnostiku</w:t>
      </w:r>
      <w:proofErr w:type="spellEnd"/>
      <w:r w:rsidRPr="00655F2D">
        <w:t>, īpašu uzmanību veltot skolēniem ar mācību grūtībām. Skolas psihologs veic individuālu konsultēšanu, kā arī vada nodarbības grupā; veic novērošanu mācību procesa</w:t>
      </w:r>
      <w:r w:rsidRPr="00655F2D">
        <w:rPr>
          <w:spacing w:val="-1"/>
        </w:rPr>
        <w:t xml:space="preserve"> </w:t>
      </w:r>
      <w:r w:rsidRPr="00655F2D">
        <w:t>ietvaros.</w:t>
      </w:r>
    </w:p>
    <w:p w:rsidR="00B76867" w:rsidRPr="00655F2D" w:rsidRDefault="00A3537D" w:rsidP="00655F2D">
      <w:pPr>
        <w:pStyle w:val="BodyText"/>
        <w:spacing w:before="1"/>
        <w:ind w:left="869" w:right="353" w:firstLine="707"/>
      </w:pPr>
      <w:r w:rsidRPr="00655F2D">
        <w:t>Skolas logopēds un specialais pedagogs sniedz specifisku palīdzību skolēniem līdz 4.klasei, sadarbībā ar citiem skolas atbalsta personāla speciālistiem piedalās lēmumu pieņemšanā.</w:t>
      </w:r>
    </w:p>
    <w:p w:rsidR="00B76867" w:rsidRPr="00655F2D" w:rsidRDefault="00B76867" w:rsidP="00655F2D">
      <w:pPr>
        <w:pStyle w:val="BodyText"/>
        <w:ind w:left="169"/>
      </w:pPr>
    </w:p>
    <w:p w:rsidR="00B76867" w:rsidRPr="00655F2D" w:rsidRDefault="00A3537D" w:rsidP="00655F2D">
      <w:pPr>
        <w:pStyle w:val="Heading1"/>
        <w:ind w:left="869"/>
      </w:pPr>
      <w:r w:rsidRPr="00655F2D">
        <w:t>Sasniegumi:</w:t>
      </w:r>
    </w:p>
    <w:p w:rsidR="00B76867" w:rsidRPr="00655F2D" w:rsidRDefault="00A3537D" w:rsidP="001B648C">
      <w:pPr>
        <w:pStyle w:val="ListParagraph"/>
        <w:numPr>
          <w:ilvl w:val="0"/>
          <w:numId w:val="13"/>
        </w:numPr>
        <w:tabs>
          <w:tab w:val="left" w:pos="1768"/>
          <w:tab w:val="left" w:pos="1769"/>
        </w:tabs>
        <w:spacing w:before="2"/>
        <w:ind w:right="350"/>
        <w:rPr>
          <w:sz w:val="24"/>
        </w:rPr>
      </w:pPr>
      <w:r w:rsidRPr="00655F2D">
        <w:rPr>
          <w:sz w:val="24"/>
        </w:rPr>
        <w:t>Skolas atbalsta personāls darbojas kvalitatīvi un nodrošina nepieciešamo palīdzību gan izglītojamiem, gan vecākiem, gan skolotājiem.</w:t>
      </w:r>
    </w:p>
    <w:p w:rsidR="00B76867" w:rsidRPr="00655F2D" w:rsidRDefault="00A3537D" w:rsidP="001B648C">
      <w:pPr>
        <w:pStyle w:val="ListParagraph"/>
        <w:numPr>
          <w:ilvl w:val="0"/>
          <w:numId w:val="13"/>
        </w:numPr>
        <w:tabs>
          <w:tab w:val="left" w:pos="1768"/>
          <w:tab w:val="left" w:pos="1769"/>
        </w:tabs>
        <w:spacing w:before="3" w:line="237" w:lineRule="auto"/>
        <w:ind w:right="357"/>
        <w:rPr>
          <w:sz w:val="24"/>
        </w:rPr>
      </w:pPr>
      <w:r w:rsidRPr="00655F2D">
        <w:rPr>
          <w:sz w:val="24"/>
        </w:rPr>
        <w:t>Skola veicina talantīgo skolēnu izaugsmi, radot iespēju piedalīties konkursos, mācību priekšmetu olimpiādēs, projektos un sporta</w:t>
      </w:r>
      <w:r w:rsidRPr="00655F2D">
        <w:rPr>
          <w:spacing w:val="-3"/>
          <w:sz w:val="24"/>
        </w:rPr>
        <w:t xml:space="preserve"> </w:t>
      </w:r>
      <w:r w:rsidRPr="00655F2D">
        <w:rPr>
          <w:sz w:val="24"/>
        </w:rPr>
        <w:t>sacensībās.</w:t>
      </w:r>
    </w:p>
    <w:p w:rsidR="00B76867" w:rsidRPr="00655F2D" w:rsidRDefault="00B76867" w:rsidP="00655F2D">
      <w:pPr>
        <w:pStyle w:val="BodyText"/>
        <w:ind w:left="169"/>
      </w:pPr>
    </w:p>
    <w:p w:rsidR="00B76867" w:rsidRPr="00655F2D" w:rsidRDefault="00A3537D" w:rsidP="00655F2D">
      <w:pPr>
        <w:pStyle w:val="Heading1"/>
        <w:spacing w:before="1"/>
        <w:ind w:left="869"/>
      </w:pPr>
      <w:r w:rsidRPr="00655F2D">
        <w:t>Turpmākā attīstība:</w:t>
      </w:r>
    </w:p>
    <w:p w:rsidR="00B76867" w:rsidRPr="00655F2D" w:rsidRDefault="00A3537D" w:rsidP="001B648C">
      <w:pPr>
        <w:pStyle w:val="ListParagraph"/>
        <w:numPr>
          <w:ilvl w:val="3"/>
          <w:numId w:val="14"/>
        </w:numPr>
        <w:tabs>
          <w:tab w:val="left" w:pos="2128"/>
          <w:tab w:val="left" w:pos="2129"/>
        </w:tabs>
        <w:spacing w:before="2" w:line="293" w:lineRule="exact"/>
        <w:rPr>
          <w:sz w:val="24"/>
        </w:rPr>
      </w:pPr>
      <w:r w:rsidRPr="00655F2D">
        <w:rPr>
          <w:sz w:val="24"/>
        </w:rPr>
        <w:t>Attīstīt un pilnveidot izglītojamo zinātniski pētniecisko darbu izstrādes</w:t>
      </w:r>
      <w:r w:rsidRPr="00655F2D">
        <w:rPr>
          <w:spacing w:val="-13"/>
          <w:sz w:val="24"/>
        </w:rPr>
        <w:t xml:space="preserve"> </w:t>
      </w:r>
      <w:r w:rsidRPr="00655F2D">
        <w:rPr>
          <w:sz w:val="24"/>
        </w:rPr>
        <w:t>procesu.</w:t>
      </w:r>
    </w:p>
    <w:p w:rsidR="00B76867" w:rsidRPr="00655F2D" w:rsidRDefault="00A3537D" w:rsidP="001B648C">
      <w:pPr>
        <w:pStyle w:val="ListParagraph"/>
        <w:numPr>
          <w:ilvl w:val="3"/>
          <w:numId w:val="14"/>
        </w:numPr>
        <w:tabs>
          <w:tab w:val="left" w:pos="2128"/>
          <w:tab w:val="left" w:pos="2129"/>
        </w:tabs>
        <w:spacing w:before="2" w:line="237" w:lineRule="auto"/>
        <w:ind w:right="921"/>
        <w:rPr>
          <w:sz w:val="24"/>
        </w:rPr>
      </w:pPr>
      <w:r w:rsidRPr="00655F2D">
        <w:rPr>
          <w:sz w:val="24"/>
        </w:rPr>
        <w:t>Izglītot pedagogus par mācību procesa diferenciācijas un individualizācijas iespējā, īstenojot kompetenču pieeju</w:t>
      </w:r>
      <w:r w:rsidRPr="00655F2D">
        <w:rPr>
          <w:spacing w:val="-1"/>
          <w:sz w:val="24"/>
        </w:rPr>
        <w:t xml:space="preserve"> </w:t>
      </w:r>
      <w:r w:rsidRPr="00655F2D">
        <w:rPr>
          <w:sz w:val="24"/>
        </w:rPr>
        <w:t>izglītībā.</w:t>
      </w:r>
    </w:p>
    <w:p w:rsidR="00B76867" w:rsidRPr="00655F2D" w:rsidRDefault="00A3537D" w:rsidP="001B648C">
      <w:pPr>
        <w:pStyle w:val="ListParagraph"/>
        <w:numPr>
          <w:ilvl w:val="3"/>
          <w:numId w:val="14"/>
        </w:numPr>
        <w:tabs>
          <w:tab w:val="left" w:pos="2128"/>
          <w:tab w:val="left" w:pos="2129"/>
        </w:tabs>
        <w:spacing w:before="4" w:line="237" w:lineRule="auto"/>
        <w:ind w:right="351"/>
        <w:rPr>
          <w:sz w:val="24"/>
        </w:rPr>
      </w:pPr>
      <w:r w:rsidRPr="00655F2D">
        <w:rPr>
          <w:sz w:val="24"/>
        </w:rPr>
        <w:t>Plānot un nodrošināt pedagogu izglītošanu mācību darba diferenciācijas jautājumos, īstenojot kompetenču pieeju</w:t>
      </w:r>
      <w:r w:rsidRPr="00655F2D">
        <w:rPr>
          <w:spacing w:val="-2"/>
          <w:sz w:val="24"/>
        </w:rPr>
        <w:t xml:space="preserve"> </w:t>
      </w:r>
      <w:r w:rsidRPr="00655F2D">
        <w:rPr>
          <w:sz w:val="24"/>
        </w:rPr>
        <w:t>izglītībā.</w:t>
      </w:r>
    </w:p>
    <w:p w:rsidR="00B76867" w:rsidRPr="00655F2D" w:rsidRDefault="00A3537D" w:rsidP="001B648C">
      <w:pPr>
        <w:pStyle w:val="ListParagraph"/>
        <w:numPr>
          <w:ilvl w:val="3"/>
          <w:numId w:val="14"/>
        </w:numPr>
        <w:tabs>
          <w:tab w:val="left" w:pos="2128"/>
          <w:tab w:val="left" w:pos="2129"/>
        </w:tabs>
        <w:spacing w:before="5" w:line="237" w:lineRule="auto"/>
        <w:ind w:right="352"/>
        <w:rPr>
          <w:sz w:val="24"/>
        </w:rPr>
      </w:pPr>
      <w:r w:rsidRPr="00655F2D">
        <w:rPr>
          <w:sz w:val="24"/>
        </w:rPr>
        <w:t>Pilnveidot mūsdienīgu un efektīvu darba formu izmantošanu, izglītojamo piedalīšanos dažādās olimpiādēs, konkursos un</w:t>
      </w:r>
      <w:r w:rsidRPr="00655F2D">
        <w:rPr>
          <w:spacing w:val="-4"/>
          <w:sz w:val="24"/>
        </w:rPr>
        <w:t xml:space="preserve"> </w:t>
      </w:r>
      <w:r w:rsidRPr="00655F2D">
        <w:rPr>
          <w:sz w:val="24"/>
        </w:rPr>
        <w:t>skatēs.</w:t>
      </w:r>
    </w:p>
    <w:p w:rsidR="00B76867" w:rsidRPr="00655F2D" w:rsidRDefault="00A3537D" w:rsidP="001B648C">
      <w:pPr>
        <w:pStyle w:val="ListParagraph"/>
        <w:numPr>
          <w:ilvl w:val="3"/>
          <w:numId w:val="14"/>
        </w:numPr>
        <w:tabs>
          <w:tab w:val="left" w:pos="2128"/>
          <w:tab w:val="left" w:pos="2129"/>
        </w:tabs>
        <w:spacing w:before="2"/>
        <w:ind w:right="351"/>
        <w:rPr>
          <w:sz w:val="24"/>
        </w:rPr>
      </w:pPr>
      <w:r w:rsidRPr="00655F2D">
        <w:rPr>
          <w:sz w:val="24"/>
        </w:rPr>
        <w:t>Veicināt skolotāju ieguldījums talantīgo izglītojamo izaugsmes veicināšanā un palīdzībā tiem izglītojamiem, kuriem mācības sagādā</w:t>
      </w:r>
      <w:r w:rsidRPr="00655F2D">
        <w:rPr>
          <w:spacing w:val="-2"/>
          <w:sz w:val="24"/>
        </w:rPr>
        <w:t xml:space="preserve"> </w:t>
      </w:r>
      <w:r w:rsidRPr="00655F2D">
        <w:rPr>
          <w:sz w:val="24"/>
        </w:rPr>
        <w:t>grūtības.</w:t>
      </w:r>
    </w:p>
    <w:p w:rsidR="00B76867" w:rsidRPr="00655F2D" w:rsidRDefault="00B76867" w:rsidP="00655F2D">
      <w:pPr>
        <w:pStyle w:val="BodyText"/>
        <w:spacing w:before="8"/>
        <w:ind w:left="169"/>
        <w:rPr>
          <w:sz w:val="23"/>
        </w:rPr>
      </w:pPr>
    </w:p>
    <w:p w:rsidR="00B76867" w:rsidRPr="00655F2D" w:rsidRDefault="00A3537D" w:rsidP="00655F2D">
      <w:pPr>
        <w:pStyle w:val="Heading1"/>
        <w:ind w:left="869"/>
      </w:pPr>
      <w:r w:rsidRPr="00655F2D">
        <w:t>Jomas novērtējums: ļoti labi</w:t>
      </w:r>
    </w:p>
    <w:p w:rsidR="00B76867" w:rsidRPr="00655F2D" w:rsidRDefault="00B76867" w:rsidP="00655F2D">
      <w:pPr>
        <w:pStyle w:val="BodyText"/>
        <w:spacing w:before="1"/>
        <w:ind w:left="169"/>
        <w:rPr>
          <w:b/>
        </w:rPr>
      </w:pPr>
    </w:p>
    <w:p w:rsidR="00B76867" w:rsidRPr="00655F2D" w:rsidRDefault="00A3537D" w:rsidP="001B648C">
      <w:pPr>
        <w:pStyle w:val="ListParagraph"/>
        <w:numPr>
          <w:ilvl w:val="1"/>
          <w:numId w:val="30"/>
        </w:numPr>
        <w:tabs>
          <w:tab w:val="left" w:pos="1301"/>
        </w:tabs>
        <w:rPr>
          <w:b/>
          <w:sz w:val="24"/>
        </w:rPr>
      </w:pPr>
      <w:bookmarkStart w:id="20" w:name="_bookmark18"/>
      <w:bookmarkEnd w:id="20"/>
      <w:r w:rsidRPr="00655F2D">
        <w:rPr>
          <w:b/>
          <w:sz w:val="24"/>
        </w:rPr>
        <w:t>Atbalsts izglītojamiem ar speciālām</w:t>
      </w:r>
      <w:r w:rsidRPr="00655F2D">
        <w:rPr>
          <w:b/>
          <w:spacing w:val="-5"/>
          <w:sz w:val="24"/>
        </w:rPr>
        <w:t xml:space="preserve"> </w:t>
      </w:r>
      <w:r w:rsidRPr="00655F2D">
        <w:rPr>
          <w:b/>
          <w:sz w:val="24"/>
        </w:rPr>
        <w:t>vajadzībām</w:t>
      </w:r>
    </w:p>
    <w:p w:rsidR="00B76867" w:rsidRPr="00655F2D" w:rsidRDefault="00B76867" w:rsidP="00655F2D">
      <w:pPr>
        <w:pStyle w:val="BodyText"/>
        <w:spacing w:before="5"/>
        <w:ind w:left="169"/>
        <w:rPr>
          <w:b/>
          <w:sz w:val="34"/>
        </w:rPr>
      </w:pPr>
    </w:p>
    <w:p w:rsidR="00B76867" w:rsidRPr="00655F2D" w:rsidRDefault="00A3537D" w:rsidP="00655F2D">
      <w:pPr>
        <w:pStyle w:val="BodyText"/>
        <w:ind w:left="869" w:right="351" w:firstLine="719"/>
      </w:pPr>
      <w:r w:rsidRPr="00655F2D">
        <w:t>Skolā nav izglītojamu ar speciālām vajadzībām. Skolā ir apzināti izglītojamie, kuriem  ir mācīšanās traucējumi vai valodas traucējumi. Visiem šiem izglītojamiem piemēroti atbalsta pasākumi ikdienā un diagnosticējošos pārbaudes darbos. Šiem izglītojamiem un viņu vecākiem tiek nodrošināts psiholoģiskais atbalsts un nepieciešamā palīdzība. Katru mācību gadu izglītojamiem ar mācību grūtībām tiek sniegti atbalsta pasākumi ikdienas</w:t>
      </w:r>
      <w:r w:rsidRPr="00655F2D">
        <w:rPr>
          <w:spacing w:val="-5"/>
        </w:rPr>
        <w:t xml:space="preserve"> </w:t>
      </w:r>
      <w:r w:rsidRPr="00655F2D">
        <w:t>darbā.</w:t>
      </w:r>
    </w:p>
    <w:p w:rsidR="00BC2F7E" w:rsidRPr="00655F2D" w:rsidRDefault="00BC2F7E" w:rsidP="00655F2D">
      <w:pPr>
        <w:pStyle w:val="BodyText"/>
        <w:ind w:left="169"/>
      </w:pPr>
    </w:p>
    <w:p w:rsidR="00B76867" w:rsidRPr="00655F2D" w:rsidRDefault="00A3537D" w:rsidP="00655F2D">
      <w:pPr>
        <w:pStyle w:val="Heading1"/>
        <w:ind w:left="869"/>
        <w:rPr>
          <w:i/>
        </w:rPr>
      </w:pPr>
      <w:r w:rsidRPr="00655F2D">
        <w:t>Turpmākā attīstība</w:t>
      </w:r>
      <w:r w:rsidRPr="00655F2D">
        <w:rPr>
          <w:i/>
        </w:rPr>
        <w:t>:</w:t>
      </w:r>
    </w:p>
    <w:p w:rsidR="00B76867" w:rsidRPr="00655F2D" w:rsidRDefault="00A3537D" w:rsidP="00655F2D">
      <w:pPr>
        <w:pStyle w:val="BodyText"/>
        <w:ind w:left="1577"/>
      </w:pPr>
      <w:r w:rsidRPr="00655F2D">
        <w:t>Nepieciešamības gadījumā sadarboties ar speciālistiem un attiecīgajiem dienestiem.</w:t>
      </w:r>
    </w:p>
    <w:p w:rsidR="00F56D81" w:rsidRPr="00655F2D" w:rsidRDefault="00F56D81" w:rsidP="00655F2D">
      <w:pPr>
        <w:pStyle w:val="BodyText"/>
        <w:ind w:left="1577"/>
      </w:pPr>
      <w:r w:rsidRPr="00655F2D">
        <w:t>Dažādot atbalstu izglītojamiem, kuriem ir mācīšanās grūtības.</w:t>
      </w:r>
    </w:p>
    <w:p w:rsidR="00B76867" w:rsidRPr="00655F2D" w:rsidRDefault="00B76867" w:rsidP="00655F2D">
      <w:pPr>
        <w:pStyle w:val="BodyText"/>
        <w:ind w:left="169"/>
      </w:pPr>
    </w:p>
    <w:p w:rsidR="00B76867" w:rsidRPr="00655F2D" w:rsidRDefault="00A3537D" w:rsidP="001B648C">
      <w:pPr>
        <w:pStyle w:val="Heading1"/>
        <w:numPr>
          <w:ilvl w:val="1"/>
          <w:numId w:val="30"/>
        </w:numPr>
        <w:tabs>
          <w:tab w:val="left" w:pos="1301"/>
        </w:tabs>
      </w:pPr>
      <w:bookmarkStart w:id="21" w:name="_bookmark19"/>
      <w:bookmarkEnd w:id="21"/>
      <w:r w:rsidRPr="00655F2D">
        <w:t>Sadarbība ar izglītojamā</w:t>
      </w:r>
      <w:r w:rsidRPr="00655F2D">
        <w:rPr>
          <w:spacing w:val="-2"/>
        </w:rPr>
        <w:t xml:space="preserve"> </w:t>
      </w:r>
      <w:r w:rsidRPr="00655F2D">
        <w:t>ģimeni</w:t>
      </w:r>
    </w:p>
    <w:p w:rsidR="00B76867" w:rsidRPr="00655F2D" w:rsidRDefault="00B76867" w:rsidP="00655F2D">
      <w:pPr>
        <w:pStyle w:val="BodyText"/>
        <w:spacing w:before="1"/>
        <w:ind w:left="169"/>
        <w:rPr>
          <w:b/>
        </w:rPr>
      </w:pPr>
    </w:p>
    <w:p w:rsidR="00F56D81" w:rsidRPr="00655F2D" w:rsidRDefault="00F56D81" w:rsidP="00616672">
      <w:pPr>
        <w:pStyle w:val="BodyText"/>
        <w:ind w:left="169" w:firstLine="551"/>
      </w:pPr>
      <w:r w:rsidRPr="00655F2D">
        <w:t>Skola mērķtiecīgi plāno un regulāri organizē sadarbību ar izglītojamo ģimenēm. Lai nodrošinātu sadarbību un informācijas apmaiņu ar izglītojamo vecākiem, visvairāk skolotāji izmanto e-klasē 90%, individuālās sarunas klātienē-75% un telefona sarunas-65%.</w:t>
      </w:r>
    </w:p>
    <w:p w:rsidR="00B76867" w:rsidRPr="00655F2D" w:rsidRDefault="00A3537D" w:rsidP="00655F2D">
      <w:pPr>
        <w:pStyle w:val="BodyText"/>
        <w:ind w:left="169"/>
      </w:pPr>
      <w:r w:rsidRPr="00655F2D">
        <w:t>Skola informē vecākus</w:t>
      </w:r>
      <w:r w:rsidR="00F56D81" w:rsidRPr="00655F2D">
        <w:t xml:space="preserve"> par veikto darbu skolas padomē, vecāku sapulcēs, skolas atvērto durvju dienas.</w:t>
      </w:r>
    </w:p>
    <w:p w:rsidR="00B76867" w:rsidRPr="00655F2D" w:rsidRDefault="00A3537D" w:rsidP="00655F2D">
      <w:pPr>
        <w:pStyle w:val="BodyText"/>
        <w:ind w:left="169"/>
      </w:pPr>
      <w:r w:rsidRPr="00655F2D">
        <w:t>Sniegtā informācija ir savlaicīga, regulāra, lietderīga. Kaut arī lielākā daļa vecāku regulāri sadarbojas ar skolu, vecāku līdzatbildība savu bērnu mācīšanās, savstarpējo attiecību,  uzvedības normu ieaudzināšanā reizēm varētu būt kvalitatīvāka.</w:t>
      </w:r>
      <w:r w:rsidR="00F56D81" w:rsidRPr="00655F2D">
        <w:t xml:space="preserve"> Vecāki labprāt piedalās skolas rīkotājos karjeras pasākumos kā pieaicinātie eksperti un konsultanti. Skolas vecāku kopsapulcēs skolas vadība iepazīstina vecākus ar jaunumiem skolas darba plānā, informē par skolas finanšu izlietojumu, aktualizē jautājumus par mācību </w:t>
      </w:r>
      <w:r w:rsidR="00F56D81" w:rsidRPr="00655F2D">
        <w:lastRenderedPageBreak/>
        <w:t>sasniegumu vērtēšanas kārtību, iekšējās kartības noteik</w:t>
      </w:r>
      <w:r w:rsidR="00DC7734" w:rsidRPr="00655F2D">
        <w:t>umiem, par jaunumiem un pārmaiņā</w:t>
      </w:r>
      <w:r w:rsidR="00F56D81" w:rsidRPr="00655F2D">
        <w:t>m izglītības saturā un citiem jautājumiem.</w:t>
      </w:r>
      <w:r w:rsidR="00DC7734" w:rsidRPr="00655F2D">
        <w:t xml:space="preserve"> </w:t>
      </w:r>
      <w:r w:rsidR="004F39E2" w:rsidRPr="00655F2D">
        <w:t>Klases vecāku sapulcēs pedagogi iepazīstina ar prasībām konkrētajā mācību priekšmetā, sasniedzamo rezultātu, mācību metodēm.</w:t>
      </w:r>
      <w:r w:rsidR="00B853A2" w:rsidRPr="00655F2D">
        <w:t xml:space="preserve"> Vecāku sapulces tiek protokolētas.</w:t>
      </w:r>
    </w:p>
    <w:p w:rsidR="00B76867" w:rsidRPr="00655F2D" w:rsidRDefault="00A3537D" w:rsidP="00655F2D">
      <w:pPr>
        <w:pStyle w:val="BodyText"/>
        <w:ind w:left="169"/>
      </w:pPr>
      <w:r w:rsidRPr="00655F2D">
        <w:t>Skolas mājas lapā pieejama informācija par piedāvātajām izglītības programmām un uzņemšanas noteikumiem.</w:t>
      </w:r>
    </w:p>
    <w:p w:rsidR="00B853A2" w:rsidRPr="00655F2D" w:rsidRDefault="00A3537D" w:rsidP="00616672">
      <w:pPr>
        <w:pStyle w:val="BodyText"/>
        <w:ind w:left="169" w:firstLine="551"/>
      </w:pPr>
      <w:r w:rsidRPr="00655F2D">
        <w:t>Reizi mēnesī vecāki saņem sekmju lapas, kas satur informāciju par izglītojamā mācību sasniegumiem, izglītības iestādes apmeklējumu, plānotajiem klases un izglītības iestādes pasākumiem. Informācijas apmaiņu starp priekšmetu pedagogiem, klases audzinātāju un vecākiem nodrošina izglītojamo dienasgrāmatas (1. -9.klasei), informācija e-klasē sekmju un uzvedības žurnālos</w:t>
      </w:r>
      <w:r w:rsidR="00B853A2" w:rsidRPr="00655F2D">
        <w:t>.</w:t>
      </w:r>
    </w:p>
    <w:p w:rsidR="00B76867" w:rsidRPr="00655F2D" w:rsidRDefault="00A3537D" w:rsidP="00655F2D">
      <w:pPr>
        <w:pStyle w:val="BodyText"/>
        <w:spacing w:before="73"/>
        <w:ind w:left="869" w:right="352" w:firstLine="707"/>
      </w:pPr>
      <w:r w:rsidRPr="00655F2D">
        <w:t>Reizi mācību semestrī notiek Atvērto durvju diena, kad vecākiem ir iespēja individuāli tikties ar mācību priekšmetu pedagogiem, atbalsta personālu un izglītības iestādes administrāciju. Nepieciešamības gadījumā pēc klases audzinātāja, vecāku, priekšmetu pedagogu vai administrācijas ierosinājuma notiek individuālas tikšanās ar izglītojamo vecākiem.</w:t>
      </w:r>
    </w:p>
    <w:p w:rsidR="00B76867" w:rsidRPr="00655F2D" w:rsidRDefault="00A3537D" w:rsidP="00655F2D">
      <w:pPr>
        <w:pStyle w:val="BodyText"/>
        <w:spacing w:before="1"/>
        <w:ind w:left="869" w:right="351" w:firstLine="707"/>
      </w:pPr>
      <w:r w:rsidRPr="00655F2D">
        <w:t>Nākamā mācību gada pirmklasnieku vecāku sapulce notiek jūnijā – iepazīšanās ar skolu, tās kārtību, noteikumiem, interešu izglītības un ārpusstundu nodarbību piedāvājumu, vecāku pienākumiem saistībā ar skolu. Šajā tikšanās reizē vecāki iepazīstas ar 1.klašu audzinātājiem, atbalsta personālu un administrāciju. Atkārtota sapulce notiek</w:t>
      </w:r>
      <w:r w:rsidRPr="00655F2D">
        <w:rPr>
          <w:spacing w:val="-10"/>
        </w:rPr>
        <w:t xml:space="preserve"> </w:t>
      </w:r>
      <w:r w:rsidRPr="00655F2D">
        <w:t>septembrī.</w:t>
      </w:r>
    </w:p>
    <w:p w:rsidR="00B76867" w:rsidRPr="00655F2D" w:rsidRDefault="00A3537D" w:rsidP="00655F2D">
      <w:pPr>
        <w:pStyle w:val="BodyText"/>
        <w:ind w:left="869" w:right="353" w:firstLine="707"/>
      </w:pPr>
      <w:r w:rsidRPr="00655F2D">
        <w:t>Septembra pirmajās nedēļās tiek organizētas sapulces izglītojamo vecākiem pa klašu grupām. Skolas direktore iepazīstina skolēnu vecākus ar paveikto iepriekšējā mācību gadā, jaunā mācību gada prioritātēm, skolas kartību un Skolas padomes pieņemtajiem lēmumiem.</w:t>
      </w:r>
    </w:p>
    <w:p w:rsidR="00B76867" w:rsidRPr="00655F2D" w:rsidRDefault="00A3537D" w:rsidP="00655F2D">
      <w:pPr>
        <w:pStyle w:val="BodyText"/>
        <w:ind w:left="869" w:right="348" w:firstLine="707"/>
      </w:pPr>
      <w:r w:rsidRPr="00655F2D">
        <w:t>Pirmajā semestrī skolas administrācija organizē sapulci 9. un 12. klašu skolēnu vecākiem par valsts pārbaudes darbu noteikumiem un prasībām izglītības dokumentu iegūšanai. 9.klašu izglītojamo vecāki tiek iepazīstināti ar skolas vidējās izglītības programmām un uzņemšanas</w:t>
      </w:r>
      <w:r w:rsidRPr="00655F2D">
        <w:rPr>
          <w:spacing w:val="-2"/>
        </w:rPr>
        <w:t xml:space="preserve"> </w:t>
      </w:r>
      <w:r w:rsidRPr="00655F2D">
        <w:t>noteikumiem.</w:t>
      </w:r>
    </w:p>
    <w:p w:rsidR="00B76867" w:rsidRPr="00655F2D" w:rsidRDefault="00A3537D" w:rsidP="00616672">
      <w:pPr>
        <w:pStyle w:val="BodyText"/>
        <w:spacing w:before="1"/>
        <w:ind w:left="869" w:right="352" w:firstLine="571"/>
      </w:pPr>
      <w:r w:rsidRPr="00655F2D">
        <w:t>Vecāku kopsapulcēs un individuālajās tikšanās reizēs klašu audzinātāji un izglītības iestādes administrācija uzklausa vecāku priekšlikumus izglītības iestādes darba uzlabošanai</w:t>
      </w:r>
      <w:r w:rsidR="00F241EB" w:rsidRPr="00655F2D">
        <w:t>.</w:t>
      </w:r>
    </w:p>
    <w:p w:rsidR="00F241EB" w:rsidRPr="00655F2D" w:rsidRDefault="00F241EB" w:rsidP="00616672">
      <w:pPr>
        <w:pStyle w:val="BodyText"/>
        <w:ind w:left="869" w:right="352" w:firstLine="571"/>
      </w:pPr>
      <w:r w:rsidRPr="00655F2D">
        <w:t xml:space="preserve">Ārkārtas situācijas laikā skola nodrošināja nepārtrauktu saziņu gan ar vecākiem, gan ar skolēniem, izmantojot MS </w:t>
      </w:r>
      <w:proofErr w:type="spellStart"/>
      <w:r w:rsidRPr="00655F2D">
        <w:t>Teams</w:t>
      </w:r>
      <w:proofErr w:type="spellEnd"/>
      <w:r w:rsidRPr="00655F2D">
        <w:t xml:space="preserve">, </w:t>
      </w:r>
      <w:proofErr w:type="spellStart"/>
      <w:r w:rsidRPr="00655F2D">
        <w:t>Zoom</w:t>
      </w:r>
      <w:proofErr w:type="spellEnd"/>
      <w:r w:rsidRPr="00655F2D">
        <w:t xml:space="preserve"> platformas, ka arī citas platformas. Kā vienotu platformu saziņām skola izmanto E-klasi.</w:t>
      </w:r>
    </w:p>
    <w:p w:rsidR="00B76867" w:rsidRPr="00655F2D" w:rsidRDefault="00A3537D" w:rsidP="00655F2D">
      <w:pPr>
        <w:pStyle w:val="Heading1"/>
        <w:ind w:left="869"/>
      </w:pPr>
      <w:r w:rsidRPr="00655F2D">
        <w:t>Sasniegumi:</w:t>
      </w:r>
    </w:p>
    <w:p w:rsidR="00B76867" w:rsidRPr="00655F2D" w:rsidRDefault="00A3537D" w:rsidP="001B648C">
      <w:pPr>
        <w:pStyle w:val="ListParagraph"/>
        <w:numPr>
          <w:ilvl w:val="0"/>
          <w:numId w:val="15"/>
        </w:numPr>
        <w:tabs>
          <w:tab w:val="left" w:pos="1421"/>
        </w:tabs>
        <w:spacing w:before="2"/>
        <w:ind w:right="353"/>
        <w:rPr>
          <w:sz w:val="24"/>
        </w:rPr>
      </w:pPr>
      <w:r w:rsidRPr="00655F2D">
        <w:rPr>
          <w:sz w:val="24"/>
        </w:rPr>
        <w:t>Izglītības iestādē plāno un regulāri organizē daudzveidīgus pasākumus, kas veicina izglītojamo ģimenes izglītošanu - vecāku dienas, atvērto durvju dienas, sanāksmes, sniedz vecākiem nepieciešamo informāciju un konsultācijas, veic vecāku izglītošanas darbu atbilstoši sabiedrības</w:t>
      </w:r>
      <w:r w:rsidRPr="00655F2D">
        <w:rPr>
          <w:spacing w:val="-1"/>
          <w:sz w:val="24"/>
        </w:rPr>
        <w:t xml:space="preserve"> </w:t>
      </w:r>
      <w:r w:rsidRPr="00655F2D">
        <w:rPr>
          <w:sz w:val="24"/>
        </w:rPr>
        <w:t>aktualitātēm.</w:t>
      </w:r>
    </w:p>
    <w:p w:rsidR="00B76867" w:rsidRPr="00655F2D" w:rsidRDefault="00A3537D" w:rsidP="001B648C">
      <w:pPr>
        <w:pStyle w:val="ListParagraph"/>
        <w:numPr>
          <w:ilvl w:val="0"/>
          <w:numId w:val="15"/>
        </w:numPr>
        <w:tabs>
          <w:tab w:val="left" w:pos="1421"/>
        </w:tabs>
        <w:ind w:right="355"/>
        <w:rPr>
          <w:sz w:val="24"/>
        </w:rPr>
      </w:pPr>
      <w:r w:rsidRPr="00655F2D">
        <w:rPr>
          <w:sz w:val="24"/>
        </w:rPr>
        <w:t>Skolā analizē un ņem vērā vecāku viedokli, risina visas skolēnu vecāku aktualizētās problēmas.</w:t>
      </w:r>
    </w:p>
    <w:p w:rsidR="00B76867" w:rsidRPr="00655F2D" w:rsidRDefault="00A3537D" w:rsidP="001B648C">
      <w:pPr>
        <w:pStyle w:val="ListParagraph"/>
        <w:numPr>
          <w:ilvl w:val="0"/>
          <w:numId w:val="15"/>
        </w:numPr>
        <w:tabs>
          <w:tab w:val="left" w:pos="1421"/>
        </w:tabs>
        <w:spacing w:line="292" w:lineRule="exact"/>
        <w:rPr>
          <w:sz w:val="24"/>
        </w:rPr>
      </w:pPr>
      <w:r w:rsidRPr="00655F2D">
        <w:rPr>
          <w:sz w:val="24"/>
        </w:rPr>
        <w:t>Vecāki aktīvi iesaistās klases un skolas dzīves</w:t>
      </w:r>
      <w:r w:rsidRPr="00655F2D">
        <w:rPr>
          <w:spacing w:val="-4"/>
          <w:sz w:val="24"/>
        </w:rPr>
        <w:t xml:space="preserve"> </w:t>
      </w:r>
      <w:r w:rsidRPr="00655F2D">
        <w:rPr>
          <w:sz w:val="24"/>
        </w:rPr>
        <w:t>veidošanā.</w:t>
      </w:r>
    </w:p>
    <w:p w:rsidR="00B76867" w:rsidRPr="00655F2D" w:rsidRDefault="00A3537D" w:rsidP="00655F2D">
      <w:pPr>
        <w:pStyle w:val="Heading1"/>
        <w:spacing w:line="274" w:lineRule="exact"/>
        <w:ind w:left="869"/>
      </w:pPr>
      <w:r w:rsidRPr="00655F2D">
        <w:t>Turpmākā attīstība:</w:t>
      </w:r>
    </w:p>
    <w:p w:rsidR="00B853A2" w:rsidRPr="00655F2D" w:rsidRDefault="00B853A2" w:rsidP="001B648C">
      <w:pPr>
        <w:pStyle w:val="ListParagraph"/>
        <w:numPr>
          <w:ilvl w:val="0"/>
          <w:numId w:val="16"/>
        </w:numPr>
        <w:tabs>
          <w:tab w:val="left" w:pos="1420"/>
          <w:tab w:val="left" w:pos="1421"/>
        </w:tabs>
        <w:spacing w:line="293" w:lineRule="exact"/>
        <w:rPr>
          <w:sz w:val="24"/>
        </w:rPr>
      </w:pPr>
      <w:r w:rsidRPr="00655F2D">
        <w:rPr>
          <w:sz w:val="24"/>
        </w:rPr>
        <w:t>Apkopojot EDURIO aptaujas rezultātus, uzlabot vienotu pieeju komunikācijai un sadarbībai ar ģimenēm;</w:t>
      </w:r>
    </w:p>
    <w:p w:rsidR="00B76867" w:rsidRPr="00655F2D" w:rsidRDefault="00A3537D" w:rsidP="001B648C">
      <w:pPr>
        <w:pStyle w:val="ListParagraph"/>
        <w:numPr>
          <w:ilvl w:val="0"/>
          <w:numId w:val="16"/>
        </w:numPr>
        <w:tabs>
          <w:tab w:val="left" w:pos="1420"/>
          <w:tab w:val="left" w:pos="1421"/>
        </w:tabs>
        <w:spacing w:line="293" w:lineRule="exact"/>
        <w:rPr>
          <w:sz w:val="24"/>
        </w:rPr>
      </w:pPr>
      <w:r w:rsidRPr="00655F2D">
        <w:rPr>
          <w:sz w:val="24"/>
        </w:rPr>
        <w:t>Attīstīt vecāku pedagoģisko kompetenci, organizējot izglītojošus</w:t>
      </w:r>
      <w:r w:rsidRPr="00655F2D">
        <w:rPr>
          <w:spacing w:val="-5"/>
          <w:sz w:val="24"/>
        </w:rPr>
        <w:t xml:space="preserve"> </w:t>
      </w:r>
      <w:r w:rsidRPr="00655F2D">
        <w:rPr>
          <w:sz w:val="24"/>
        </w:rPr>
        <w:t>pasākumus.</w:t>
      </w:r>
    </w:p>
    <w:p w:rsidR="00B76867" w:rsidRPr="00655F2D" w:rsidRDefault="00A3537D" w:rsidP="001B648C">
      <w:pPr>
        <w:pStyle w:val="ListParagraph"/>
        <w:numPr>
          <w:ilvl w:val="0"/>
          <w:numId w:val="16"/>
        </w:numPr>
        <w:tabs>
          <w:tab w:val="left" w:pos="1420"/>
          <w:tab w:val="left" w:pos="1421"/>
        </w:tabs>
        <w:spacing w:line="293" w:lineRule="exact"/>
        <w:rPr>
          <w:sz w:val="24"/>
        </w:rPr>
      </w:pPr>
      <w:r w:rsidRPr="00655F2D">
        <w:rPr>
          <w:sz w:val="24"/>
        </w:rPr>
        <w:t>Pilnveidot mācību priekšmetu pedagogu sadarbību ar izglītojamo</w:t>
      </w:r>
      <w:r w:rsidRPr="00655F2D">
        <w:rPr>
          <w:spacing w:val="-2"/>
          <w:sz w:val="24"/>
        </w:rPr>
        <w:t xml:space="preserve"> </w:t>
      </w:r>
      <w:r w:rsidRPr="00655F2D">
        <w:rPr>
          <w:sz w:val="24"/>
        </w:rPr>
        <w:t>vecākiem.</w:t>
      </w:r>
    </w:p>
    <w:p w:rsidR="00B76867" w:rsidRPr="00655F2D" w:rsidRDefault="00B76867" w:rsidP="00655F2D">
      <w:pPr>
        <w:pStyle w:val="BodyText"/>
        <w:spacing w:before="8"/>
        <w:ind w:left="169"/>
        <w:rPr>
          <w:sz w:val="23"/>
        </w:rPr>
      </w:pPr>
    </w:p>
    <w:p w:rsidR="00B76867" w:rsidRPr="00655F2D" w:rsidRDefault="00A3537D" w:rsidP="00655F2D">
      <w:pPr>
        <w:pStyle w:val="Heading1"/>
        <w:spacing w:before="1"/>
        <w:ind w:left="869"/>
      </w:pPr>
      <w:r w:rsidRPr="00655F2D">
        <w:t>Jomas novērtējums: labi</w:t>
      </w:r>
    </w:p>
    <w:p w:rsidR="00B76867" w:rsidRPr="00655F2D" w:rsidRDefault="00B76867" w:rsidP="00655F2D">
      <w:pPr>
        <w:pStyle w:val="BodyText"/>
        <w:ind w:left="169"/>
        <w:rPr>
          <w:b/>
          <w:sz w:val="26"/>
        </w:rPr>
      </w:pPr>
    </w:p>
    <w:p w:rsidR="00B5368F" w:rsidRPr="00655F2D" w:rsidRDefault="00B5368F" w:rsidP="00655F2D">
      <w:pPr>
        <w:pStyle w:val="BodyText"/>
        <w:ind w:left="169"/>
        <w:rPr>
          <w:b/>
          <w:sz w:val="26"/>
        </w:rPr>
      </w:pPr>
    </w:p>
    <w:p w:rsidR="00B5368F" w:rsidRPr="00655F2D" w:rsidRDefault="00B5368F" w:rsidP="00655F2D">
      <w:pPr>
        <w:pStyle w:val="BodyText"/>
        <w:ind w:left="169"/>
        <w:rPr>
          <w:b/>
          <w:sz w:val="26"/>
        </w:rPr>
      </w:pPr>
    </w:p>
    <w:p w:rsidR="00B5368F" w:rsidRPr="00655F2D" w:rsidRDefault="00B5368F" w:rsidP="00655F2D">
      <w:pPr>
        <w:pStyle w:val="BodyText"/>
        <w:ind w:left="169"/>
        <w:rPr>
          <w:b/>
          <w:sz w:val="26"/>
        </w:rPr>
      </w:pPr>
    </w:p>
    <w:p w:rsidR="00B5368F" w:rsidRPr="00655F2D" w:rsidRDefault="00B5368F" w:rsidP="00655F2D">
      <w:pPr>
        <w:pStyle w:val="BodyText"/>
        <w:ind w:left="169"/>
        <w:rPr>
          <w:b/>
          <w:sz w:val="26"/>
        </w:rPr>
      </w:pPr>
    </w:p>
    <w:p w:rsidR="00B5368F" w:rsidRPr="00655F2D" w:rsidRDefault="00B5368F" w:rsidP="00655F2D">
      <w:pPr>
        <w:pStyle w:val="BodyText"/>
        <w:ind w:left="169"/>
        <w:rPr>
          <w:b/>
          <w:sz w:val="26"/>
        </w:rPr>
      </w:pPr>
    </w:p>
    <w:p w:rsidR="00B76867" w:rsidRPr="00655F2D" w:rsidRDefault="003F3DD3" w:rsidP="00655F2D">
      <w:pPr>
        <w:pStyle w:val="Heading1"/>
        <w:tabs>
          <w:tab w:val="left" w:pos="1121"/>
        </w:tabs>
        <w:spacing w:before="217"/>
        <w:ind w:left="851"/>
      </w:pPr>
      <w:bookmarkStart w:id="22" w:name="_bookmark20"/>
      <w:bookmarkEnd w:id="22"/>
      <w:r w:rsidRPr="00655F2D">
        <w:lastRenderedPageBreak/>
        <w:t>6</w:t>
      </w:r>
      <w:r w:rsidR="00B5368F" w:rsidRPr="00655F2D">
        <w:t xml:space="preserve">. </w:t>
      </w:r>
      <w:r w:rsidR="00A3537D" w:rsidRPr="00655F2D">
        <w:t>Izglītības iestādes</w:t>
      </w:r>
      <w:r w:rsidR="00A3537D" w:rsidRPr="00655F2D">
        <w:rPr>
          <w:spacing w:val="-2"/>
        </w:rPr>
        <w:t xml:space="preserve"> </w:t>
      </w:r>
      <w:r w:rsidR="00A3537D" w:rsidRPr="00655F2D">
        <w:t>vide</w:t>
      </w:r>
    </w:p>
    <w:p w:rsidR="00B76867" w:rsidRPr="00D17EC0" w:rsidRDefault="003F3DD3" w:rsidP="00D17EC0">
      <w:pPr>
        <w:pStyle w:val="Heading1"/>
        <w:tabs>
          <w:tab w:val="left" w:pos="1301"/>
        </w:tabs>
        <w:spacing w:before="60"/>
      </w:pPr>
      <w:bookmarkStart w:id="23" w:name="_bookmark21"/>
      <w:bookmarkEnd w:id="23"/>
      <w:r w:rsidRPr="00655F2D">
        <w:t>6</w:t>
      </w:r>
      <w:r w:rsidR="00B5368F" w:rsidRPr="00655F2D">
        <w:t>.1.</w:t>
      </w:r>
      <w:r w:rsidRPr="00655F2D">
        <w:t xml:space="preserve"> </w:t>
      </w:r>
      <w:r w:rsidR="00A3537D" w:rsidRPr="00655F2D">
        <w:t>Mikroklimats</w:t>
      </w:r>
    </w:p>
    <w:p w:rsidR="00B76867" w:rsidRPr="00655F2D" w:rsidRDefault="00A3537D" w:rsidP="00655F2D">
      <w:pPr>
        <w:pStyle w:val="BodyText"/>
        <w:ind w:left="869" w:right="359" w:firstLine="707"/>
      </w:pPr>
      <w:r w:rsidRPr="00655F2D">
        <w:t>Skolā ir savstarpēju sadarbību veicinoša vide. Gandrīz visi izglītojamie atzīst, ka viņiem patīk skolā. Šim apgalvojumam piekrīt arī vecāki.</w:t>
      </w:r>
    </w:p>
    <w:p w:rsidR="00B76867" w:rsidRPr="00655F2D" w:rsidRDefault="00A3537D" w:rsidP="00655F2D">
      <w:pPr>
        <w:pStyle w:val="BodyText"/>
        <w:ind w:left="869" w:right="350" w:firstLine="719"/>
      </w:pPr>
      <w:r w:rsidRPr="00655F2D">
        <w:t>Skolā ir izveidojušās stabilas tradīcijas – Zinību diena, pirmklasnieku svētki, Skolotāju diena, 10.klases iesvētības, Valsts svētku svinēšana, Ziemassvētku pasākumi, pēdējais zvans, izlaidumi, mācību priekšmetu olimpiāžu laureātu godināšana, Sveču balle, Lieldienu pasākumi, Sporta dienas u.c. –veicinot lepnumu par skolu. Pasākumi tiek plānoti, ņemot vērā izglītojamo, skolotāju un vecāku ieteikumus. Pasākumu sagatavošanā un norisē aktīvi iesaistās izglītojamo pašpārvalde un interešu izglītības programmu dalībnieki.</w:t>
      </w:r>
    </w:p>
    <w:p w:rsidR="00B76867" w:rsidRPr="00655F2D" w:rsidRDefault="00A3537D" w:rsidP="00655F2D">
      <w:pPr>
        <w:pStyle w:val="BodyText"/>
        <w:spacing w:before="73"/>
        <w:ind w:left="869" w:right="355" w:firstLine="719"/>
      </w:pPr>
      <w:r w:rsidRPr="00655F2D">
        <w:t>Pēc katra pasākuma tiek veikta tā analīze. Ieteikumus ņem vērā, plānojot un organizējot nākamos pasākumus. Pasākumiem ir plaša pozitīva rezonanse skolas dzīvē, tos apmeklē arī skolas absolventi un izglītojamo vecāki.</w:t>
      </w:r>
    </w:p>
    <w:p w:rsidR="00B76867" w:rsidRPr="00655F2D" w:rsidRDefault="00A3537D" w:rsidP="00655F2D">
      <w:pPr>
        <w:pStyle w:val="BodyText"/>
        <w:spacing w:before="1"/>
        <w:ind w:left="869" w:right="349" w:firstLine="719"/>
      </w:pPr>
      <w:r w:rsidRPr="00655F2D">
        <w:t>Skolas darbinieki apzinās savu lomu skolas darba pilnveidošanā. Darbiniekiem ir iespēja izteikt savus priekšlikumus izglītības iestādes darba uzlabošanai Pedagoģiskās padomes sēdēs, Metodisko komisiju sanāksmēs, veicot ikgadējo sava darba un metodiskās komisijas darba</w:t>
      </w:r>
      <w:r w:rsidRPr="00655F2D">
        <w:rPr>
          <w:spacing w:val="-2"/>
        </w:rPr>
        <w:t xml:space="preserve"> </w:t>
      </w:r>
      <w:r w:rsidRPr="00655F2D">
        <w:t>analīzi.</w:t>
      </w:r>
    </w:p>
    <w:p w:rsidR="00B76867" w:rsidRPr="00655F2D" w:rsidRDefault="00A3537D" w:rsidP="00655F2D">
      <w:pPr>
        <w:pStyle w:val="BodyText"/>
        <w:ind w:left="869" w:right="356"/>
      </w:pPr>
      <w:r w:rsidRPr="00655F2D">
        <w:t>Skolas iekšējās kārtības noteikumi ir izstrādāti demokrātiski, tie tiek regulāri pilnveidoti. Katra semestra sākumā skolēni tiek iepazīstināti ar skolas iekšējās kārtības noteikumiem.</w:t>
      </w:r>
    </w:p>
    <w:p w:rsidR="00B76867" w:rsidRPr="00655F2D" w:rsidRDefault="00A3537D" w:rsidP="00655F2D">
      <w:pPr>
        <w:pStyle w:val="BodyText"/>
        <w:ind w:left="869" w:right="353" w:firstLine="707"/>
      </w:pPr>
      <w:r w:rsidRPr="00655F2D">
        <w:t>Jaunie pedagogi saņem administrācijas, Metodiskās komisijas vadītāja un kolēģu atbalstu.</w:t>
      </w:r>
    </w:p>
    <w:p w:rsidR="00B76867" w:rsidRPr="00655F2D" w:rsidRDefault="00A3537D" w:rsidP="00655F2D">
      <w:pPr>
        <w:pStyle w:val="BodyText"/>
        <w:ind w:left="869" w:right="352" w:firstLine="707"/>
      </w:pPr>
      <w:r w:rsidRPr="00655F2D">
        <w:t>Skolā tiek sekmēta pozitīva sadarbības vide, vienlīdzība un taisnīgums, uzmanīga attieksme un iecietība vienam pret otru. Izglītojamie jūtas vienlīdzīgi, neatkarīgi no dzimuma, nacionālas un reliģiskās piederības.</w:t>
      </w:r>
    </w:p>
    <w:p w:rsidR="00B76867" w:rsidRPr="00655F2D" w:rsidRDefault="00A3537D" w:rsidP="00655F2D">
      <w:pPr>
        <w:pStyle w:val="BodyText"/>
        <w:ind w:left="869" w:right="349" w:firstLine="707"/>
      </w:pPr>
      <w:r w:rsidRPr="00655F2D">
        <w:t>Atbilstoši normatīvo aktu prasībām skolā ir demokrātiski izveidoti un pieņemti iekšējās kārtības noteikumi, ar kuriem izglītojamie tiek iepazīstināti audzināšanas stundās katra mācību gada sākumā un pēc nepieciešamības pārrunāti arī mācību gada laikā. Vecāki atzīst, ka iekšējās kārtības noteikumi ir saprotami un skaidri formulēti.</w:t>
      </w:r>
    </w:p>
    <w:p w:rsidR="00B76867" w:rsidRPr="00655F2D" w:rsidRDefault="00B853A2" w:rsidP="00655F2D">
      <w:pPr>
        <w:pStyle w:val="BodyText"/>
        <w:spacing w:before="1"/>
        <w:ind w:left="1577"/>
      </w:pPr>
      <w:r w:rsidRPr="00655F2D">
        <w:t>Pedagogi lieto vienotu saziņas vietni e-klasi. Attiek</w:t>
      </w:r>
      <w:r w:rsidR="00D17EC0">
        <w:t xml:space="preserve">smē pret apmeklētājiem skolas </w:t>
      </w:r>
      <w:r w:rsidRPr="00655F2D">
        <w:t>personāls ir laipns un korekts. Ir noteikta kārtība, kādā skola ierodas un uzturas nepiederošas personas.</w:t>
      </w:r>
    </w:p>
    <w:p w:rsidR="00B853A2" w:rsidRPr="00655F2D" w:rsidRDefault="00B853A2" w:rsidP="00655F2D">
      <w:pPr>
        <w:pStyle w:val="BodyText"/>
        <w:spacing w:before="1"/>
        <w:ind w:left="1577"/>
      </w:pPr>
      <w:r w:rsidRPr="00655F2D">
        <w:t>Pedagogu un izglītojamo attiecību pamatā ir savstarpēja cieņa, izpalīdzība un labvēlība.</w:t>
      </w:r>
      <w:r w:rsidR="008650D6" w:rsidRPr="00655F2D">
        <w:t xml:space="preserve"> Skola ir izveidots rīcības plāns konfliktsituāciju risināšanā, to risināšanā iesaistās skolas sociālais pedagogs, psihologs, klases audzinātājs un izglītojamā vecāki.</w:t>
      </w:r>
    </w:p>
    <w:p w:rsidR="008650D6" w:rsidRPr="00655F2D" w:rsidRDefault="008650D6" w:rsidP="00655F2D">
      <w:pPr>
        <w:pStyle w:val="BodyText"/>
        <w:spacing w:before="1"/>
        <w:ind w:left="1577"/>
      </w:pPr>
      <w:r w:rsidRPr="00655F2D">
        <w:t xml:space="preserve">Skola uzskaita un analizē izglītojamo kavējumus. Vecāki zina, kā jārīkojas, ja bērns nevar ierasties skolā. </w:t>
      </w:r>
    </w:p>
    <w:p w:rsidR="008650D6" w:rsidRPr="00655F2D" w:rsidRDefault="008650D6" w:rsidP="00655F2D">
      <w:pPr>
        <w:pStyle w:val="BodyText"/>
        <w:spacing w:before="1"/>
        <w:ind w:left="1577"/>
      </w:pPr>
      <w:r w:rsidRPr="00655F2D">
        <w:t>Ir izstrādāti iekšējie normatīvie akti drošības jautājumos- ugunsdrošībā, darba drošībā, civilajā aizsardzībā. Skolēni zina, kā rīkoties traumas vai pēkšņas slimības situācijas. 82% skolēnu atzīst, ka skolā un tās apkārtnē jūtas droši. 78% vecāku uzskata, ka skola rūpējas par bērnu drošību.</w:t>
      </w:r>
    </w:p>
    <w:p w:rsidR="00B76867" w:rsidRPr="00655F2D" w:rsidRDefault="00A3537D" w:rsidP="00655F2D">
      <w:pPr>
        <w:pStyle w:val="Heading1"/>
        <w:ind w:left="869"/>
      </w:pPr>
      <w:r w:rsidRPr="00655F2D">
        <w:t>Sasniegumi:</w:t>
      </w:r>
    </w:p>
    <w:p w:rsidR="00B76867" w:rsidRPr="00655F2D" w:rsidRDefault="00A3537D" w:rsidP="001B648C">
      <w:pPr>
        <w:pStyle w:val="ListParagraph"/>
        <w:numPr>
          <w:ilvl w:val="0"/>
          <w:numId w:val="17"/>
        </w:numPr>
        <w:tabs>
          <w:tab w:val="left" w:pos="1420"/>
          <w:tab w:val="left" w:pos="1421"/>
        </w:tabs>
        <w:spacing w:before="2" w:line="293" w:lineRule="exact"/>
        <w:rPr>
          <w:sz w:val="24"/>
        </w:rPr>
      </w:pPr>
      <w:r w:rsidRPr="00655F2D">
        <w:rPr>
          <w:sz w:val="24"/>
        </w:rPr>
        <w:t>Skolai ir savas tradīcijas, kas tiek koptas un</w:t>
      </w:r>
      <w:r w:rsidRPr="00655F2D">
        <w:rPr>
          <w:spacing w:val="-3"/>
          <w:sz w:val="24"/>
        </w:rPr>
        <w:t xml:space="preserve"> </w:t>
      </w:r>
      <w:r w:rsidRPr="00655F2D">
        <w:rPr>
          <w:sz w:val="24"/>
        </w:rPr>
        <w:t>attīstītas.</w:t>
      </w:r>
    </w:p>
    <w:p w:rsidR="00B76867" w:rsidRPr="00655F2D" w:rsidRDefault="00A3537D" w:rsidP="001B648C">
      <w:pPr>
        <w:pStyle w:val="ListParagraph"/>
        <w:numPr>
          <w:ilvl w:val="0"/>
          <w:numId w:val="17"/>
        </w:numPr>
        <w:tabs>
          <w:tab w:val="left" w:pos="1420"/>
          <w:tab w:val="left" w:pos="1421"/>
        </w:tabs>
        <w:spacing w:line="293" w:lineRule="exact"/>
        <w:rPr>
          <w:sz w:val="24"/>
        </w:rPr>
      </w:pPr>
      <w:r w:rsidRPr="00655F2D">
        <w:rPr>
          <w:sz w:val="24"/>
        </w:rPr>
        <w:t>Skolā ir demokrātiska un toleranta</w:t>
      </w:r>
      <w:r w:rsidRPr="00655F2D">
        <w:rPr>
          <w:spacing w:val="-1"/>
          <w:sz w:val="24"/>
        </w:rPr>
        <w:t xml:space="preserve"> </w:t>
      </w:r>
      <w:r w:rsidRPr="00655F2D">
        <w:rPr>
          <w:sz w:val="24"/>
        </w:rPr>
        <w:t>vide.</w:t>
      </w:r>
    </w:p>
    <w:p w:rsidR="00074DA6" w:rsidRPr="00655F2D" w:rsidRDefault="00074DA6" w:rsidP="001B648C">
      <w:pPr>
        <w:pStyle w:val="ListParagraph"/>
        <w:numPr>
          <w:ilvl w:val="0"/>
          <w:numId w:val="17"/>
        </w:numPr>
        <w:tabs>
          <w:tab w:val="left" w:pos="1420"/>
          <w:tab w:val="left" w:pos="1421"/>
        </w:tabs>
        <w:spacing w:line="293" w:lineRule="exact"/>
        <w:rPr>
          <w:sz w:val="24"/>
        </w:rPr>
      </w:pPr>
      <w:r w:rsidRPr="00655F2D">
        <w:rPr>
          <w:sz w:val="24"/>
        </w:rPr>
        <w:t>Skola kontrolē izglītojamo stundu apmeklējumu, sistemātiski informē vecākus par to.</w:t>
      </w:r>
    </w:p>
    <w:p w:rsidR="00B76867" w:rsidRPr="00655F2D" w:rsidRDefault="00A3537D" w:rsidP="00655F2D">
      <w:pPr>
        <w:pStyle w:val="Heading1"/>
        <w:spacing w:line="276" w:lineRule="exact"/>
        <w:ind w:left="869"/>
      </w:pPr>
      <w:r w:rsidRPr="00655F2D">
        <w:t>Turpmākā attīstība:</w:t>
      </w:r>
    </w:p>
    <w:p w:rsidR="00B76867" w:rsidRPr="00D17EC0" w:rsidRDefault="00A3537D" w:rsidP="001B648C">
      <w:pPr>
        <w:pStyle w:val="ListParagraph"/>
        <w:numPr>
          <w:ilvl w:val="3"/>
          <w:numId w:val="45"/>
        </w:numPr>
        <w:tabs>
          <w:tab w:val="left" w:pos="1421"/>
        </w:tabs>
        <w:spacing w:before="4" w:line="237" w:lineRule="auto"/>
        <w:ind w:right="358"/>
        <w:rPr>
          <w:sz w:val="24"/>
        </w:rPr>
      </w:pPr>
      <w:r w:rsidRPr="00D17EC0">
        <w:rPr>
          <w:sz w:val="24"/>
        </w:rPr>
        <w:t>Attīstīt izglītojamo, skolotāju un vecāku piederības sajūtu skolai ar dažādu formālās, neformālas un interešu izglītības</w:t>
      </w:r>
      <w:r w:rsidRPr="00D17EC0">
        <w:rPr>
          <w:spacing w:val="-4"/>
          <w:sz w:val="24"/>
        </w:rPr>
        <w:t xml:space="preserve"> </w:t>
      </w:r>
      <w:r w:rsidRPr="00D17EC0">
        <w:rPr>
          <w:sz w:val="24"/>
        </w:rPr>
        <w:t>aktivitātēm.</w:t>
      </w:r>
    </w:p>
    <w:p w:rsidR="00B76867" w:rsidRPr="00D17EC0" w:rsidRDefault="00A3537D" w:rsidP="001B648C">
      <w:pPr>
        <w:pStyle w:val="ListParagraph"/>
        <w:numPr>
          <w:ilvl w:val="3"/>
          <w:numId w:val="45"/>
        </w:numPr>
        <w:tabs>
          <w:tab w:val="left" w:pos="1421"/>
        </w:tabs>
        <w:spacing w:before="9"/>
        <w:ind w:right="354"/>
        <w:rPr>
          <w:sz w:val="23"/>
        </w:rPr>
      </w:pPr>
      <w:r w:rsidRPr="00D17EC0">
        <w:rPr>
          <w:sz w:val="24"/>
        </w:rPr>
        <w:t>Stiprināt izglītojamo patriotismu un valstiskās identitātes apziņu, kopt izglītības iestādes tradīcijas un iesaistīties valstiski nozīmīgos notikumos, aktivitātēs</w:t>
      </w:r>
      <w:r w:rsidR="00D17EC0" w:rsidRPr="00D17EC0">
        <w:rPr>
          <w:sz w:val="24"/>
        </w:rPr>
        <w:t>.</w:t>
      </w:r>
    </w:p>
    <w:p w:rsidR="00B76867" w:rsidRPr="008C30AB" w:rsidRDefault="00A3537D" w:rsidP="008C30AB">
      <w:pPr>
        <w:pStyle w:val="Heading1"/>
        <w:ind w:left="869"/>
      </w:pPr>
      <w:r w:rsidRPr="00655F2D">
        <w:t>Jomas novērtējums: ļoti labi</w:t>
      </w:r>
    </w:p>
    <w:p w:rsidR="00B76867" w:rsidRPr="00655F2D" w:rsidRDefault="00B76867" w:rsidP="00655F2D">
      <w:pPr>
        <w:pStyle w:val="BodyText"/>
        <w:ind w:left="169"/>
        <w:rPr>
          <w:b/>
          <w:sz w:val="22"/>
        </w:rPr>
      </w:pPr>
    </w:p>
    <w:p w:rsidR="00B76867" w:rsidRPr="00655F2D" w:rsidRDefault="00A3537D" w:rsidP="001B648C">
      <w:pPr>
        <w:pStyle w:val="Heading1"/>
        <w:numPr>
          <w:ilvl w:val="1"/>
          <w:numId w:val="31"/>
        </w:numPr>
        <w:tabs>
          <w:tab w:val="left" w:pos="1301"/>
        </w:tabs>
      </w:pPr>
      <w:bookmarkStart w:id="24" w:name="_bookmark22"/>
      <w:bookmarkEnd w:id="24"/>
      <w:r w:rsidRPr="00655F2D">
        <w:t>Fiziskā vide un vides</w:t>
      </w:r>
      <w:r w:rsidRPr="00655F2D">
        <w:rPr>
          <w:spacing w:val="-3"/>
        </w:rPr>
        <w:t xml:space="preserve"> </w:t>
      </w:r>
      <w:r w:rsidRPr="00655F2D">
        <w:t>pieejamība</w:t>
      </w:r>
    </w:p>
    <w:p w:rsidR="00B76867" w:rsidRPr="00655F2D" w:rsidRDefault="00B76867" w:rsidP="00655F2D">
      <w:pPr>
        <w:pStyle w:val="BodyText"/>
        <w:ind w:left="169"/>
        <w:rPr>
          <w:b/>
        </w:rPr>
      </w:pPr>
    </w:p>
    <w:p w:rsidR="00B76867" w:rsidRPr="00655F2D" w:rsidRDefault="00A3537D" w:rsidP="00655F2D">
      <w:pPr>
        <w:pStyle w:val="BodyText"/>
        <w:ind w:left="869" w:right="356" w:firstLine="432"/>
      </w:pPr>
      <w:r w:rsidRPr="00655F2D">
        <w:t>Skolā izvietota tipveida 1976. gadā celtā ēkā. Tās kopējā platība ir 9924,57 kvadrātmetri, skolas teritorija ir 3,145 ha.</w:t>
      </w:r>
    </w:p>
    <w:p w:rsidR="00B76867" w:rsidRPr="00655F2D" w:rsidRDefault="00A3537D" w:rsidP="00655F2D">
      <w:pPr>
        <w:pStyle w:val="BodyText"/>
        <w:ind w:left="869" w:right="352" w:firstLine="432"/>
      </w:pPr>
      <w:r w:rsidRPr="00655F2D">
        <w:t xml:space="preserve">Skolas telpas ir atbilstošas </w:t>
      </w:r>
      <w:proofErr w:type="spellStart"/>
      <w:r w:rsidRPr="00655F2D">
        <w:t>sanitārhigiēniskajām</w:t>
      </w:r>
      <w:proofErr w:type="spellEnd"/>
      <w:r w:rsidRPr="00655F2D">
        <w:t xml:space="preserve"> normām. Telpu sakopšanu nodrošina tehniskie darbinieki. Lielākā daļa vecāku uzskata, ka skola ir vienmēr tīra un kārtīga. Klasēs un koplietojamās telpās atrodas zaļie augi.</w:t>
      </w:r>
    </w:p>
    <w:p w:rsidR="00B76867" w:rsidRPr="00655F2D" w:rsidRDefault="00A3537D" w:rsidP="00655F2D">
      <w:pPr>
        <w:pStyle w:val="BodyText"/>
        <w:ind w:left="1301"/>
      </w:pPr>
      <w:r w:rsidRPr="00655F2D">
        <w:t>Svētkos un citos svarīgos notikumos skola tiek papildus dekorēta.</w:t>
      </w:r>
    </w:p>
    <w:p w:rsidR="00B76867" w:rsidRPr="00655F2D" w:rsidRDefault="00A3537D" w:rsidP="00655F2D">
      <w:pPr>
        <w:pStyle w:val="BodyText"/>
        <w:spacing w:before="1"/>
        <w:ind w:left="1301"/>
      </w:pPr>
      <w:r w:rsidRPr="00655F2D">
        <w:t>Katru gadu tiek veikts dažu telpu kosmētiskais remonts par pašvaldības</w:t>
      </w:r>
      <w:r w:rsidRPr="00655F2D">
        <w:rPr>
          <w:spacing w:val="54"/>
        </w:rPr>
        <w:t xml:space="preserve"> </w:t>
      </w:r>
      <w:r w:rsidRPr="00655F2D">
        <w:t>līdzekļiem.</w:t>
      </w:r>
    </w:p>
    <w:p w:rsidR="00B76867" w:rsidRPr="00655F2D" w:rsidRDefault="00A3537D" w:rsidP="00655F2D">
      <w:pPr>
        <w:pStyle w:val="BodyText"/>
        <w:ind w:left="869"/>
      </w:pPr>
      <w:r w:rsidRPr="00655F2D">
        <w:t>Skolēni rūpējas par kārtību klašu telpās. Apgaismojums skolā ir atbilstošs prasībām.</w:t>
      </w:r>
    </w:p>
    <w:p w:rsidR="00B76867" w:rsidRPr="00655F2D" w:rsidRDefault="00A3537D" w:rsidP="00655F2D">
      <w:pPr>
        <w:pStyle w:val="BodyText"/>
        <w:ind w:left="869" w:right="355" w:firstLine="432"/>
      </w:pPr>
      <w:r w:rsidRPr="00655F2D">
        <w:t>Visas skolas telpas ir drošas, ir norādītas ieejas, izejas, evakuācijas izejas, kā arī ugunsdzēšamo aparātu atrašanās vietas.</w:t>
      </w:r>
    </w:p>
    <w:p w:rsidR="00B76867" w:rsidRPr="00655F2D" w:rsidRDefault="00A3537D" w:rsidP="00655F2D">
      <w:pPr>
        <w:pStyle w:val="BodyText"/>
        <w:ind w:left="869" w:right="351" w:firstLine="432"/>
      </w:pPr>
      <w:r w:rsidRPr="00655F2D">
        <w:t>Visos skolas gaiteņos ir nodrošinātas rezerves izejas. Pirmās palīdzības aptieciņas atrodas pie skolas medmāsas un pie dežuranta. Telpās tiek ievērotas sanitārtehniskās normas. Visā skolā ir izveidota evakuācijas un apziņošanas sistēma, kā arī automātiskā uguns aizsardzības iekārta.</w:t>
      </w:r>
    </w:p>
    <w:p w:rsidR="00B07E50" w:rsidRPr="00655F2D" w:rsidRDefault="00B07E50" w:rsidP="00655F2D">
      <w:pPr>
        <w:pStyle w:val="BodyText"/>
        <w:ind w:left="869" w:right="351" w:firstLine="432"/>
      </w:pPr>
      <w:r w:rsidRPr="00655F2D">
        <w:t>2019.gada renovēta skolēnu garderobe, kas aprīkota ar individuālajiem skapīšiem.</w:t>
      </w:r>
    </w:p>
    <w:p w:rsidR="00B76867" w:rsidRPr="00655F2D" w:rsidRDefault="00B5368F" w:rsidP="00655F2D">
      <w:pPr>
        <w:pStyle w:val="BodyText"/>
        <w:ind w:left="869" w:right="358" w:firstLine="432"/>
      </w:pPr>
      <w:r w:rsidRPr="00655F2D">
        <w:t>Vairākos k</w:t>
      </w:r>
      <w:r w:rsidR="00A3537D" w:rsidRPr="00655F2D">
        <w:t>abinetos ir interaktīvās tāfeles</w:t>
      </w:r>
      <w:r w:rsidR="0016101E" w:rsidRPr="00655F2D">
        <w:t xml:space="preserve">. </w:t>
      </w:r>
      <w:r w:rsidR="00A3537D" w:rsidRPr="00655F2D">
        <w:t>Visas klašu telpas ir aprīkotas ar datoriem un interneta</w:t>
      </w:r>
      <w:r w:rsidR="00A3537D" w:rsidRPr="00655F2D">
        <w:rPr>
          <w:spacing w:val="-3"/>
        </w:rPr>
        <w:t xml:space="preserve"> </w:t>
      </w:r>
      <w:r w:rsidR="00A3537D" w:rsidRPr="00655F2D">
        <w:t>pieslēgumu.</w:t>
      </w:r>
    </w:p>
    <w:p w:rsidR="00B76867" w:rsidRPr="00655F2D" w:rsidRDefault="00B5368F" w:rsidP="00655F2D">
      <w:pPr>
        <w:pStyle w:val="BodyText"/>
        <w:ind w:firstLine="720"/>
      </w:pPr>
      <w:r w:rsidRPr="00655F2D">
        <w:t xml:space="preserve">Katru gadu, </w:t>
      </w:r>
      <w:r w:rsidR="00B07E50" w:rsidRPr="00655F2D">
        <w:t>saskaņā ar plānu</w:t>
      </w:r>
      <w:r w:rsidRPr="00655F2D">
        <w:t>,</w:t>
      </w:r>
      <w:r w:rsidR="00B07E50" w:rsidRPr="00655F2D">
        <w:t xml:space="preserve"> tiek veikti skolas telpu kosmētiskie remonti. Skolas apkārtne ir apzaļumota. Skolas teritorija ir noteikta videonovērošana. </w:t>
      </w:r>
      <w:r w:rsidR="00A3537D" w:rsidRPr="00655F2D">
        <w:t>Skolas apkārtne ir tīra un kārtīga. Skolēni labprāt piedalās telpu un skolas apkārtnes uzkopšanā. Skolā un tās teritorijā ir uzstādītas 12 videonovērošanas kameras. Skolā un tās apkārtnē dežurē pašvaldības policijas darbinieks, tādēļ skolēni var justies droši.</w:t>
      </w:r>
    </w:p>
    <w:p w:rsidR="00B76867" w:rsidRPr="00655F2D" w:rsidRDefault="00A3537D" w:rsidP="00655F2D">
      <w:pPr>
        <w:pStyle w:val="BodyText"/>
        <w:spacing w:before="1"/>
        <w:ind w:left="869" w:right="352" w:firstLine="707"/>
      </w:pPr>
      <w:r w:rsidRPr="00655F2D">
        <w:t>Apkārt skolas ēkai ir izvietotas vairākas videonovērošanas kameras, kuras kontrolē skolas dežurants. Skolā dežurē pašvaldības policija.</w:t>
      </w:r>
      <w:r w:rsidR="00B5368F" w:rsidRPr="00655F2D">
        <w:t xml:space="preserve"> Skolas teritorija ir apžogota. </w:t>
      </w:r>
    </w:p>
    <w:p w:rsidR="00B76867" w:rsidRPr="00655F2D" w:rsidRDefault="00A3537D" w:rsidP="00655F2D">
      <w:pPr>
        <w:pStyle w:val="BodyText"/>
        <w:ind w:left="869" w:right="600" w:firstLine="707"/>
      </w:pPr>
      <w:r w:rsidRPr="00655F2D">
        <w:t>Skolai ir visas nepieciešamas telpas mācību un ārpusklases darbam. Analizējot skolas pārbaužu aktus, var secināt, ka skolas telpas ir drošas, labā stāvoklī, skolas apkārtēja vide ir droša, labiekārtota, tīra un kārtīga. Skolā redzamā vietā ir evakuācijas plāni. Norādītas ieejas, izejas. Skolas apmeklētājiem izvietotas skaidras norādes.</w:t>
      </w:r>
    </w:p>
    <w:p w:rsidR="00B76867" w:rsidRPr="00655F2D" w:rsidRDefault="00A3537D" w:rsidP="00655F2D">
      <w:pPr>
        <w:pStyle w:val="BodyText"/>
        <w:ind w:left="869" w:right="398" w:firstLine="707"/>
      </w:pPr>
      <w:r w:rsidRPr="00655F2D">
        <w:t>Darba vietu skaits klasēs atbilst skolēnu skaitam. Mēbeles, telpas un to platība atbilst sanitārajām normām un drošības noteikumiem. Skolēniem un skolotājiem ir iespējas piedalīties telpu noformēšanā.</w:t>
      </w:r>
    </w:p>
    <w:p w:rsidR="00B76867" w:rsidRPr="00655F2D" w:rsidRDefault="00A3537D" w:rsidP="00655F2D">
      <w:pPr>
        <w:pStyle w:val="BodyText"/>
        <w:ind w:left="869" w:right="418" w:firstLine="707"/>
      </w:pPr>
      <w:r w:rsidRPr="00655F2D">
        <w:t xml:space="preserve">Skolas apkārtne ir estētiski iekārtota un apzaļumota, tīra un kārtīga. </w:t>
      </w:r>
    </w:p>
    <w:p w:rsidR="00B5368F" w:rsidRPr="00655F2D" w:rsidRDefault="00B5368F" w:rsidP="00655F2D">
      <w:pPr>
        <w:pStyle w:val="BodyText"/>
        <w:ind w:left="869" w:right="418" w:firstLine="707"/>
      </w:pPr>
    </w:p>
    <w:p w:rsidR="00B76867" w:rsidRPr="00655F2D" w:rsidRDefault="00A3537D" w:rsidP="00616672">
      <w:pPr>
        <w:pStyle w:val="Heading1"/>
        <w:spacing w:before="1"/>
        <w:ind w:left="0"/>
      </w:pPr>
      <w:r w:rsidRPr="00655F2D">
        <w:t>Sasniegumi:</w:t>
      </w:r>
    </w:p>
    <w:p w:rsidR="00B76867" w:rsidRPr="00655F2D" w:rsidRDefault="00B76867" w:rsidP="00655F2D">
      <w:pPr>
        <w:pStyle w:val="BodyText"/>
        <w:spacing w:before="1"/>
        <w:ind w:left="169"/>
        <w:rPr>
          <w:b/>
        </w:rPr>
      </w:pPr>
    </w:p>
    <w:p w:rsidR="00B76867" w:rsidRPr="00655F2D" w:rsidRDefault="003F0016" w:rsidP="001B648C">
      <w:pPr>
        <w:pStyle w:val="ListParagraph"/>
        <w:numPr>
          <w:ilvl w:val="0"/>
          <w:numId w:val="18"/>
        </w:numPr>
        <w:tabs>
          <w:tab w:val="left" w:pos="1768"/>
          <w:tab w:val="left" w:pos="1769"/>
        </w:tabs>
        <w:spacing w:before="1"/>
        <w:rPr>
          <w:sz w:val="24"/>
        </w:rPr>
      </w:pPr>
      <w:r w:rsidRPr="00655F2D">
        <w:rPr>
          <w:sz w:val="24"/>
        </w:rPr>
        <w:t>Skolai ir visas nepieciešamas telpas licencēto izglītības programmu īstenošanai.</w:t>
      </w:r>
    </w:p>
    <w:p w:rsidR="00B76867" w:rsidRPr="00655F2D" w:rsidRDefault="00A3537D" w:rsidP="001B648C">
      <w:pPr>
        <w:pStyle w:val="ListParagraph"/>
        <w:numPr>
          <w:ilvl w:val="0"/>
          <w:numId w:val="18"/>
        </w:numPr>
        <w:tabs>
          <w:tab w:val="left" w:pos="1768"/>
          <w:tab w:val="left" w:pos="1769"/>
        </w:tabs>
        <w:spacing w:before="1" w:line="293" w:lineRule="exact"/>
        <w:rPr>
          <w:sz w:val="24"/>
        </w:rPr>
      </w:pPr>
      <w:r w:rsidRPr="00655F2D">
        <w:rPr>
          <w:sz w:val="24"/>
        </w:rPr>
        <w:t>Pilnībā iekārtotas modernas pirmsskolas grupu telpas un sporta</w:t>
      </w:r>
      <w:r w:rsidRPr="00655F2D">
        <w:rPr>
          <w:spacing w:val="-7"/>
          <w:sz w:val="24"/>
        </w:rPr>
        <w:t xml:space="preserve"> </w:t>
      </w:r>
      <w:r w:rsidRPr="00655F2D">
        <w:rPr>
          <w:sz w:val="24"/>
        </w:rPr>
        <w:t>zāle.</w:t>
      </w:r>
    </w:p>
    <w:p w:rsidR="00B76867" w:rsidRDefault="00A3537D" w:rsidP="001B648C">
      <w:pPr>
        <w:pStyle w:val="ListParagraph"/>
        <w:numPr>
          <w:ilvl w:val="0"/>
          <w:numId w:val="18"/>
        </w:numPr>
        <w:tabs>
          <w:tab w:val="left" w:pos="1768"/>
          <w:tab w:val="left" w:pos="1769"/>
        </w:tabs>
        <w:spacing w:line="293" w:lineRule="exact"/>
        <w:rPr>
          <w:sz w:val="24"/>
        </w:rPr>
      </w:pPr>
      <w:r w:rsidRPr="00655F2D">
        <w:rPr>
          <w:sz w:val="24"/>
        </w:rPr>
        <w:t>Skolas telpu uzturēšana kartība un tīrība ir organizēta un</w:t>
      </w:r>
      <w:r w:rsidRPr="00655F2D">
        <w:rPr>
          <w:spacing w:val="-6"/>
          <w:sz w:val="24"/>
        </w:rPr>
        <w:t xml:space="preserve"> </w:t>
      </w:r>
      <w:r w:rsidRPr="00655F2D">
        <w:rPr>
          <w:sz w:val="24"/>
        </w:rPr>
        <w:t>pārraudzīta.</w:t>
      </w:r>
    </w:p>
    <w:p w:rsidR="008C30AB" w:rsidRPr="008C30AB" w:rsidRDefault="008C30AB" w:rsidP="001B648C">
      <w:pPr>
        <w:pStyle w:val="ListParagraph"/>
        <w:numPr>
          <w:ilvl w:val="0"/>
          <w:numId w:val="18"/>
        </w:numPr>
        <w:tabs>
          <w:tab w:val="left" w:pos="1768"/>
          <w:tab w:val="left" w:pos="1769"/>
        </w:tabs>
        <w:spacing w:line="293" w:lineRule="exact"/>
        <w:rPr>
          <w:sz w:val="24"/>
        </w:rPr>
      </w:pPr>
    </w:p>
    <w:p w:rsidR="00B76867" w:rsidRPr="00655F2D" w:rsidRDefault="00A3537D" w:rsidP="00616672">
      <w:pPr>
        <w:pStyle w:val="Heading1"/>
        <w:ind w:left="0"/>
      </w:pPr>
      <w:r w:rsidRPr="00655F2D">
        <w:t>Turpmākā attīstība:</w:t>
      </w:r>
    </w:p>
    <w:p w:rsidR="00B76867" w:rsidRPr="00655F2D" w:rsidRDefault="00B76867" w:rsidP="00655F2D">
      <w:pPr>
        <w:pStyle w:val="BodyText"/>
        <w:spacing w:before="2"/>
        <w:ind w:left="169"/>
        <w:rPr>
          <w:b/>
        </w:rPr>
      </w:pPr>
    </w:p>
    <w:p w:rsidR="00B76867" w:rsidRPr="00655F2D" w:rsidRDefault="00A3537D" w:rsidP="001B648C">
      <w:pPr>
        <w:pStyle w:val="ListParagraph"/>
        <w:numPr>
          <w:ilvl w:val="0"/>
          <w:numId w:val="1"/>
        </w:numPr>
        <w:tabs>
          <w:tab w:val="left" w:pos="1420"/>
          <w:tab w:val="left" w:pos="1421"/>
        </w:tabs>
        <w:ind w:left="1589" w:hanging="361"/>
        <w:rPr>
          <w:sz w:val="24"/>
        </w:rPr>
      </w:pPr>
      <w:r w:rsidRPr="00655F2D">
        <w:rPr>
          <w:sz w:val="24"/>
        </w:rPr>
        <w:t>Veidot vienotu noformējumu kopējās skolas</w:t>
      </w:r>
      <w:r w:rsidRPr="00655F2D">
        <w:rPr>
          <w:spacing w:val="-3"/>
          <w:sz w:val="24"/>
        </w:rPr>
        <w:t xml:space="preserve"> </w:t>
      </w:r>
      <w:r w:rsidRPr="00655F2D">
        <w:rPr>
          <w:sz w:val="24"/>
        </w:rPr>
        <w:t>telpās;</w:t>
      </w:r>
    </w:p>
    <w:p w:rsidR="00B76867" w:rsidRPr="00655F2D" w:rsidRDefault="00B76867" w:rsidP="00655F2D">
      <w:pPr>
        <w:pStyle w:val="BodyText"/>
        <w:spacing w:before="8"/>
        <w:ind w:left="169"/>
        <w:rPr>
          <w:sz w:val="23"/>
        </w:rPr>
      </w:pPr>
    </w:p>
    <w:p w:rsidR="008C30AB" w:rsidRPr="008C30AB" w:rsidRDefault="00A3537D" w:rsidP="008C30AB">
      <w:pPr>
        <w:pStyle w:val="Heading1"/>
        <w:ind w:left="869"/>
      </w:pPr>
      <w:r w:rsidRPr="00655F2D">
        <w:t>Jomas novērtējums : ļoti labi</w:t>
      </w:r>
    </w:p>
    <w:p w:rsidR="00B76867" w:rsidRPr="00655F2D" w:rsidRDefault="003F3DD3" w:rsidP="00655F2D">
      <w:pPr>
        <w:pStyle w:val="Heading1"/>
        <w:tabs>
          <w:tab w:val="left" w:pos="1121"/>
        </w:tabs>
        <w:spacing w:before="218"/>
        <w:ind w:left="851"/>
      </w:pPr>
      <w:bookmarkStart w:id="25" w:name="_bookmark23"/>
      <w:bookmarkEnd w:id="25"/>
      <w:r w:rsidRPr="00655F2D">
        <w:t xml:space="preserve"> 6</w:t>
      </w:r>
      <w:r w:rsidR="00B5368F" w:rsidRPr="00655F2D">
        <w:t xml:space="preserve">.3. </w:t>
      </w:r>
      <w:r w:rsidR="00A3537D" w:rsidRPr="00655F2D">
        <w:t>Izglītības iestādes</w:t>
      </w:r>
      <w:r w:rsidR="00A3537D" w:rsidRPr="00655F2D">
        <w:rPr>
          <w:spacing w:val="-2"/>
        </w:rPr>
        <w:t xml:space="preserve"> </w:t>
      </w:r>
      <w:r w:rsidR="00A3537D" w:rsidRPr="00655F2D">
        <w:t>resursi</w:t>
      </w:r>
    </w:p>
    <w:p w:rsidR="00B76867" w:rsidRPr="00655F2D" w:rsidRDefault="003F3DD3" w:rsidP="00655F2D">
      <w:pPr>
        <w:pStyle w:val="Heading1"/>
        <w:tabs>
          <w:tab w:val="left" w:pos="1301"/>
        </w:tabs>
        <w:spacing w:before="60"/>
      </w:pPr>
      <w:bookmarkStart w:id="26" w:name="_bookmark24"/>
      <w:bookmarkEnd w:id="26"/>
      <w:r w:rsidRPr="00655F2D">
        <w:t xml:space="preserve"> 6</w:t>
      </w:r>
      <w:r w:rsidR="00B5368F" w:rsidRPr="00655F2D">
        <w:t>.3.1.</w:t>
      </w:r>
      <w:r w:rsidR="00A3537D" w:rsidRPr="00655F2D">
        <w:t>Iekārtas un materiāltehniskie resursi</w:t>
      </w:r>
    </w:p>
    <w:p w:rsidR="00B76867" w:rsidRPr="00655F2D" w:rsidRDefault="00A3537D" w:rsidP="00655F2D">
      <w:pPr>
        <w:pStyle w:val="BodyText"/>
        <w:ind w:left="869" w:right="349" w:firstLine="432"/>
      </w:pPr>
      <w:r w:rsidRPr="00655F2D">
        <w:t>Skolas iespēju robežās nodrošina visas izglītības programmu īstenošanai nepieciešamās telpas, ka arī materiāltehniskos resursus. Telpu aprīkojums ļauj realizēt licencētās izglītības programmas.</w:t>
      </w:r>
    </w:p>
    <w:p w:rsidR="00B76867" w:rsidRPr="00655F2D" w:rsidRDefault="00A3537D" w:rsidP="00655F2D">
      <w:pPr>
        <w:pStyle w:val="BodyText"/>
        <w:ind w:left="869" w:right="353" w:firstLine="432"/>
      </w:pPr>
      <w:r w:rsidRPr="00655F2D">
        <w:lastRenderedPageBreak/>
        <w:t>Skolas telpu iekārtojums ļauj nodrošināt pilnvērtīgu mācību procesu. Klases aprīkotas atbilstoši skolēnu mācīšanās vajadzībām: kabinetos ir televizori, magnetofoni, kodoskopi un datori. Skolā ir bibliotēka ar lasītavu ,datorklase ar interneta pieslēgumu, kuru skolēni un skolotāji izmanto patstāvīgam un individuālam darbam. Skolēnu un skolotāju rīcībā ir kopētāji, multimediju projektori, interaktīvās tāfeles u.c. biroja tehnika. Skolas bibliotēkā atrodas visi skolas metodiskie materiāli. Sporta nodarbībām izmanto skolas sporta zāli un sporta laukumu.</w:t>
      </w:r>
    </w:p>
    <w:p w:rsidR="00B76867" w:rsidRPr="00655F2D" w:rsidRDefault="00A3537D" w:rsidP="00655F2D">
      <w:pPr>
        <w:pStyle w:val="BodyText"/>
        <w:spacing w:before="1"/>
        <w:ind w:left="869" w:right="356" w:firstLine="400"/>
      </w:pPr>
      <w:r w:rsidRPr="00655F2D">
        <w:t>Tualetēs ir nepieciešamie higiēnas līdzekļi, dušas kabīnes. Regulāri tiek kontrolēts visu telpu sanitārais stāvoklis. Fakultatīvās un pulciņu nodarbības notiek skolas telpās (aktu zāle, sporta zāle) ar nepieciešamā aprīkojuma izmantošanu.</w:t>
      </w:r>
    </w:p>
    <w:p w:rsidR="00B76867" w:rsidRPr="00655F2D" w:rsidRDefault="00A3537D" w:rsidP="00655F2D">
      <w:pPr>
        <w:pStyle w:val="BodyText"/>
        <w:ind w:left="869" w:right="354" w:firstLine="420"/>
      </w:pPr>
      <w:r w:rsidRPr="00655F2D">
        <w:t>Skola nodrošina skolēnus ar mācību grāmatām 100% apmērā , to fonda papildināšana un atjaunināšana tiek plānota metodiskajās komisijās , metodiskajā padomē . Mācību grāmatu fonds tiek papildināts regulāri. Iespēju robežās katru gadu tiek iegādātas arī metodiska rakstura grāmatas, daiļliteratūra, prese. 94% skolēnu uzskata, ka skolas bibliotēkā ir atrodama pietiekami plaša mācībām nepieciešamā</w:t>
      </w:r>
      <w:r w:rsidRPr="00655F2D">
        <w:rPr>
          <w:spacing w:val="-2"/>
        </w:rPr>
        <w:t xml:space="preserve"> </w:t>
      </w:r>
      <w:r w:rsidRPr="00655F2D">
        <w:t>informācija.</w:t>
      </w:r>
    </w:p>
    <w:p w:rsidR="00B76867" w:rsidRPr="00655F2D" w:rsidRDefault="00A3537D" w:rsidP="00655F2D">
      <w:pPr>
        <w:pStyle w:val="BodyText"/>
        <w:ind w:left="869" w:right="352" w:firstLine="719"/>
      </w:pPr>
      <w:r w:rsidRPr="00655F2D">
        <w:t>Mācību telpas ir maksimāli noslogotas. Var teikt, ka neviena telpa nevienu brīdi nepaliek tukša neatkarīgi no tās specifikas.</w:t>
      </w:r>
    </w:p>
    <w:p w:rsidR="00B76867" w:rsidRPr="00655F2D" w:rsidRDefault="00A3537D" w:rsidP="00655F2D">
      <w:pPr>
        <w:pStyle w:val="BodyText"/>
        <w:spacing w:before="73"/>
        <w:ind w:left="1577"/>
      </w:pPr>
      <w:r w:rsidRPr="00655F2D">
        <w:t>Skolai ir normatīvajos dokumentos noteiktā kārtībā apstiprināts budžets.</w:t>
      </w:r>
    </w:p>
    <w:p w:rsidR="00B76867" w:rsidRPr="00655F2D" w:rsidRDefault="00A3537D" w:rsidP="00655F2D">
      <w:pPr>
        <w:pStyle w:val="BodyText"/>
        <w:ind w:left="869" w:right="353"/>
      </w:pPr>
      <w:r w:rsidRPr="00655F2D">
        <w:t>Skolas darbinieki iesaistās budžeta plānošanā, plānojot nepieciešamos mācību tehniskos līdzekļus kabinetu bāzes pilnveidošanai, jaunās mācību literatūras iegādi.</w:t>
      </w:r>
    </w:p>
    <w:p w:rsidR="00B76867" w:rsidRPr="00655F2D" w:rsidRDefault="00A3537D" w:rsidP="00655F2D">
      <w:pPr>
        <w:pStyle w:val="BodyText"/>
        <w:spacing w:before="1"/>
        <w:ind w:left="869" w:right="357" w:firstLine="707"/>
      </w:pPr>
      <w:r w:rsidRPr="00655F2D">
        <w:t>Skolas finansēšana notiek no valsts un Rīgas pilsētas pašvaldības budžeta, kas tiek izmantots skolas uzturēšanai , izglītības programmu nodrošināšanai , materiālās bāzes uzlabošanai un skolotāju atalgojumam ,sociālajai apdrošināšanai ,materiālajai stimulēšanai. Skolotājiem tiek nodrošināta veselības apdrošināšana .</w:t>
      </w:r>
    </w:p>
    <w:p w:rsidR="00B76867" w:rsidRPr="00655F2D" w:rsidRDefault="00A3537D" w:rsidP="00655F2D">
      <w:pPr>
        <w:pStyle w:val="BodyText"/>
        <w:ind w:left="869" w:right="349"/>
      </w:pPr>
      <w:r w:rsidRPr="00655F2D">
        <w:t>Skola ,organizējot saimniecisko darbību , katru gadu nodrošina attīstības plāna prioritāšu finansēšanu un maza apjoma remontus. Metodiskās komisijas un skolotāji individuālajās sarunās pie direktores (pavasarī), izsaka priekšlikumus mācību materiālu un tehniskā inventāra iegādei, kabinetu labiekārtošanai, sporta inventāra iegādei. Skolas direktore regulāri informē par finanšu līdzekļu izlietojumu gan skolotājus, gan vecākus.</w:t>
      </w:r>
    </w:p>
    <w:p w:rsidR="00B76867" w:rsidRPr="00655F2D" w:rsidRDefault="00B76867" w:rsidP="00655F2D">
      <w:pPr>
        <w:pStyle w:val="BodyText"/>
        <w:ind w:left="169"/>
      </w:pPr>
    </w:p>
    <w:p w:rsidR="00B76867" w:rsidRPr="00655F2D" w:rsidRDefault="00A3537D" w:rsidP="00616672">
      <w:pPr>
        <w:pStyle w:val="Heading1"/>
        <w:ind w:left="0"/>
      </w:pPr>
      <w:r w:rsidRPr="00655F2D">
        <w:t>Sasniegumi:</w:t>
      </w:r>
    </w:p>
    <w:p w:rsidR="00B76867" w:rsidRPr="00655F2D" w:rsidRDefault="00B76867" w:rsidP="00655F2D">
      <w:pPr>
        <w:pStyle w:val="BodyText"/>
        <w:spacing w:before="2"/>
        <w:ind w:left="169"/>
        <w:rPr>
          <w:b/>
        </w:rPr>
      </w:pPr>
    </w:p>
    <w:p w:rsidR="00B76867" w:rsidRPr="00655F2D" w:rsidRDefault="00A3537D" w:rsidP="001B648C">
      <w:pPr>
        <w:pStyle w:val="ListParagraph"/>
        <w:numPr>
          <w:ilvl w:val="0"/>
          <w:numId w:val="19"/>
        </w:numPr>
        <w:tabs>
          <w:tab w:val="left" w:pos="2128"/>
          <w:tab w:val="left" w:pos="2129"/>
        </w:tabs>
        <w:spacing w:before="1"/>
        <w:rPr>
          <w:sz w:val="24"/>
        </w:rPr>
      </w:pPr>
      <w:r w:rsidRPr="00655F2D">
        <w:rPr>
          <w:sz w:val="24"/>
        </w:rPr>
        <w:t>Skolas rīcībā esošie līdzekļi tiek optimāli un lietderīgi</w:t>
      </w:r>
      <w:r w:rsidRPr="00655F2D">
        <w:rPr>
          <w:spacing w:val="-5"/>
          <w:sz w:val="24"/>
        </w:rPr>
        <w:t xml:space="preserve"> </w:t>
      </w:r>
      <w:r w:rsidRPr="00655F2D">
        <w:rPr>
          <w:sz w:val="24"/>
        </w:rPr>
        <w:t>izmantoti.</w:t>
      </w:r>
    </w:p>
    <w:p w:rsidR="00B76867" w:rsidRPr="00655F2D" w:rsidRDefault="00A3537D" w:rsidP="001B648C">
      <w:pPr>
        <w:pStyle w:val="ListParagraph"/>
        <w:numPr>
          <w:ilvl w:val="0"/>
          <w:numId w:val="19"/>
        </w:numPr>
        <w:tabs>
          <w:tab w:val="left" w:pos="2128"/>
          <w:tab w:val="left" w:pos="2129"/>
        </w:tabs>
        <w:spacing w:before="3" w:line="237" w:lineRule="auto"/>
        <w:ind w:right="355"/>
        <w:rPr>
          <w:sz w:val="24"/>
        </w:rPr>
      </w:pPr>
      <w:r w:rsidRPr="00655F2D">
        <w:rPr>
          <w:sz w:val="24"/>
        </w:rPr>
        <w:t>Skola pastāvīgi piesaista papildus līdzekļus skolas materiāli tehniskās bāzes pilnveidošanai.</w:t>
      </w:r>
    </w:p>
    <w:p w:rsidR="00B76867" w:rsidRPr="00655F2D" w:rsidRDefault="00B76867" w:rsidP="00655F2D">
      <w:pPr>
        <w:pStyle w:val="BodyText"/>
        <w:ind w:left="169"/>
      </w:pPr>
    </w:p>
    <w:p w:rsidR="00B76867" w:rsidRDefault="00A3537D" w:rsidP="00616672">
      <w:pPr>
        <w:pStyle w:val="Heading1"/>
        <w:ind w:left="0"/>
      </w:pPr>
      <w:r w:rsidRPr="00655F2D">
        <w:t>Turpmākā attīstība:</w:t>
      </w:r>
    </w:p>
    <w:p w:rsidR="00567002" w:rsidRPr="00655F2D" w:rsidRDefault="00567002" w:rsidP="00655F2D">
      <w:pPr>
        <w:pStyle w:val="Heading1"/>
        <w:ind w:left="869"/>
      </w:pPr>
    </w:p>
    <w:p w:rsidR="00B76867" w:rsidRPr="00655F2D" w:rsidRDefault="00A3537D" w:rsidP="001B648C">
      <w:pPr>
        <w:pStyle w:val="ListParagraph"/>
        <w:numPr>
          <w:ilvl w:val="0"/>
          <w:numId w:val="20"/>
        </w:numPr>
        <w:tabs>
          <w:tab w:val="left" w:pos="2476"/>
          <w:tab w:val="left" w:pos="2477"/>
        </w:tabs>
        <w:spacing w:before="4" w:line="237" w:lineRule="auto"/>
        <w:ind w:right="349"/>
        <w:rPr>
          <w:sz w:val="24"/>
        </w:rPr>
      </w:pPr>
      <w:r w:rsidRPr="00655F2D">
        <w:rPr>
          <w:sz w:val="24"/>
        </w:rPr>
        <w:t>Papildināt bibliotēkas fondu ar jaunāko literatūru, metodisko literatūru un uzsākt mācību grāmatu fonda</w:t>
      </w:r>
      <w:r w:rsidRPr="00655F2D">
        <w:rPr>
          <w:spacing w:val="-2"/>
          <w:sz w:val="24"/>
        </w:rPr>
        <w:t xml:space="preserve"> </w:t>
      </w:r>
      <w:r w:rsidRPr="00655F2D">
        <w:rPr>
          <w:sz w:val="24"/>
        </w:rPr>
        <w:t>atjaunošanu</w:t>
      </w:r>
      <w:r w:rsidR="00B5368F" w:rsidRPr="00655F2D">
        <w:rPr>
          <w:sz w:val="24"/>
        </w:rPr>
        <w:t>;</w:t>
      </w:r>
    </w:p>
    <w:p w:rsidR="00B76867" w:rsidRPr="00655F2D" w:rsidRDefault="00A3537D" w:rsidP="001B648C">
      <w:pPr>
        <w:pStyle w:val="ListParagraph"/>
        <w:numPr>
          <w:ilvl w:val="0"/>
          <w:numId w:val="20"/>
        </w:numPr>
        <w:tabs>
          <w:tab w:val="left" w:pos="2476"/>
          <w:tab w:val="left" w:pos="2477"/>
        </w:tabs>
        <w:spacing w:before="2"/>
        <w:rPr>
          <w:sz w:val="24"/>
        </w:rPr>
      </w:pPr>
      <w:r w:rsidRPr="00655F2D">
        <w:rPr>
          <w:sz w:val="24"/>
        </w:rPr>
        <w:t>Atjaunot un papildināt skolas mācību kabinetus ar modernajiem IKT</w:t>
      </w:r>
      <w:r w:rsidRPr="00655F2D">
        <w:rPr>
          <w:spacing w:val="-11"/>
          <w:sz w:val="24"/>
        </w:rPr>
        <w:t xml:space="preserve"> </w:t>
      </w:r>
      <w:r w:rsidRPr="00655F2D">
        <w:rPr>
          <w:sz w:val="24"/>
        </w:rPr>
        <w:t>rīkiem</w:t>
      </w:r>
      <w:r w:rsidR="00B5368F" w:rsidRPr="00655F2D">
        <w:rPr>
          <w:sz w:val="24"/>
        </w:rPr>
        <w:t>;</w:t>
      </w:r>
    </w:p>
    <w:p w:rsidR="00B5368F" w:rsidRPr="00655F2D" w:rsidRDefault="00B5368F" w:rsidP="001B648C">
      <w:pPr>
        <w:pStyle w:val="ListParagraph"/>
        <w:numPr>
          <w:ilvl w:val="0"/>
          <w:numId w:val="20"/>
        </w:numPr>
        <w:tabs>
          <w:tab w:val="left" w:pos="2476"/>
          <w:tab w:val="left" w:pos="2477"/>
        </w:tabs>
        <w:spacing w:before="2"/>
        <w:rPr>
          <w:sz w:val="24"/>
        </w:rPr>
      </w:pPr>
      <w:r w:rsidRPr="00655F2D">
        <w:rPr>
          <w:sz w:val="24"/>
        </w:rPr>
        <w:t xml:space="preserve">Nodrošināt skolu ar </w:t>
      </w:r>
      <w:proofErr w:type="spellStart"/>
      <w:r w:rsidRPr="00655F2D">
        <w:rPr>
          <w:sz w:val="24"/>
        </w:rPr>
        <w:t>WiFi</w:t>
      </w:r>
      <w:proofErr w:type="spellEnd"/>
      <w:r w:rsidRPr="00655F2D">
        <w:rPr>
          <w:sz w:val="24"/>
        </w:rPr>
        <w:t xml:space="preserve"> pieslēgumu.</w:t>
      </w:r>
    </w:p>
    <w:p w:rsidR="00B76867" w:rsidRPr="00655F2D" w:rsidRDefault="00B76867" w:rsidP="00655F2D">
      <w:pPr>
        <w:pStyle w:val="BodyText"/>
        <w:spacing w:before="8"/>
        <w:ind w:left="169"/>
        <w:rPr>
          <w:sz w:val="23"/>
        </w:rPr>
      </w:pPr>
    </w:p>
    <w:p w:rsidR="008C30AB" w:rsidRPr="008C30AB" w:rsidRDefault="00A3537D" w:rsidP="008C30AB">
      <w:pPr>
        <w:pStyle w:val="Heading1"/>
        <w:spacing w:before="1"/>
        <w:ind w:left="869"/>
      </w:pPr>
      <w:r w:rsidRPr="00655F2D">
        <w:t>Jomas novērtējums: labi</w:t>
      </w:r>
    </w:p>
    <w:p w:rsidR="00B5368F" w:rsidRPr="00655F2D" w:rsidRDefault="00B5368F" w:rsidP="00655F2D">
      <w:pPr>
        <w:pStyle w:val="BodyText"/>
        <w:ind w:left="169"/>
        <w:rPr>
          <w:b/>
        </w:rPr>
      </w:pPr>
    </w:p>
    <w:p w:rsidR="00B76867" w:rsidRPr="00655F2D" w:rsidRDefault="003F3DD3" w:rsidP="00655F2D">
      <w:pPr>
        <w:pStyle w:val="Heading1"/>
        <w:tabs>
          <w:tab w:val="left" w:pos="1301"/>
        </w:tabs>
        <w:ind w:left="1134"/>
      </w:pPr>
      <w:bookmarkStart w:id="27" w:name="_bookmark25"/>
      <w:bookmarkEnd w:id="27"/>
      <w:r w:rsidRPr="00655F2D">
        <w:t xml:space="preserve"> 6</w:t>
      </w:r>
      <w:r w:rsidR="00B5368F" w:rsidRPr="00655F2D">
        <w:t xml:space="preserve">.3.2. </w:t>
      </w:r>
      <w:r w:rsidR="00A3537D" w:rsidRPr="00655F2D">
        <w:t>Personālresursi</w:t>
      </w:r>
    </w:p>
    <w:p w:rsidR="00B76867" w:rsidRPr="00655F2D" w:rsidRDefault="00B76867" w:rsidP="00655F2D">
      <w:pPr>
        <w:pStyle w:val="BodyText"/>
        <w:ind w:left="169"/>
        <w:rPr>
          <w:b/>
        </w:rPr>
      </w:pPr>
    </w:p>
    <w:p w:rsidR="00B76867" w:rsidRPr="00655F2D" w:rsidRDefault="00A3537D" w:rsidP="00655F2D">
      <w:pPr>
        <w:pStyle w:val="BodyText"/>
        <w:ind w:left="869" w:right="351" w:firstLine="432"/>
      </w:pPr>
      <w:r w:rsidRPr="00655F2D">
        <w:t xml:space="preserve">Skolā ir nokomplektēts viss izglītības programmu īstenošanai nepieciešamais personāls. Īpašos gadījumos, lai nodrošinātu izglītības programmu īstenošanu atbilstoši prasībām, tiek organizēta stundu aizvietošana. Skolā strādā atbalsta personāls – psihologs, sociālais pedagogs, logopēds, speciālais pedagogs, skolas medmāsa. Skolas pedagoģiskā personāla izglītība un kvalifikācija atbilst normatīvo aktu prasībām. Skolas pedagoģiskais personāls ir kvalificēts, ar atbilstošu izglītību. Skolotāji profesionāli izpilda savu darbu, ir orientēti uz nepārtrauktu savas kvalifikācijas pilnveidi, attīstību un radošu darbību. Pedagogiem ir iespēja </w:t>
      </w:r>
      <w:r w:rsidRPr="00655F2D">
        <w:lastRenderedPageBreak/>
        <w:t>izvērtēt savu un skolas darbību. Skolā ir izveidotas un darbojas metodiskās komisijas.</w:t>
      </w:r>
    </w:p>
    <w:p w:rsidR="00B76867" w:rsidRPr="00655F2D" w:rsidRDefault="00A3537D" w:rsidP="00655F2D">
      <w:pPr>
        <w:pStyle w:val="BodyText"/>
        <w:ind w:left="869" w:right="352" w:firstLine="432"/>
      </w:pPr>
      <w:r w:rsidRPr="00655F2D">
        <w:t>Skolotāju slodzes sadale nodrošina izglītības programmu efektīvu apguvi. Skola savlaicīgi plāno nepieciešamos personāla resursus un to izmaiņas. Ja personāla sastāvā nepieciešamas izmaiņas, tās vienmēr ir pamatotas ar ārējiem normatīvajiem aktiem.</w:t>
      </w:r>
    </w:p>
    <w:p w:rsidR="00B76867" w:rsidRPr="00655F2D" w:rsidRDefault="00A3537D" w:rsidP="00655F2D">
      <w:pPr>
        <w:pStyle w:val="BodyText"/>
        <w:spacing w:before="1"/>
        <w:ind w:left="869" w:right="351" w:firstLine="432"/>
      </w:pPr>
      <w:r w:rsidRPr="00655F2D">
        <w:t>Skolas darbinieku pienākumi, tiesības un atbildības jomas ir noteiktas darbinieku amatu aprakstos.</w:t>
      </w:r>
    </w:p>
    <w:p w:rsidR="00B76867" w:rsidRPr="00655F2D" w:rsidRDefault="00A3537D" w:rsidP="00655F2D">
      <w:pPr>
        <w:pStyle w:val="BodyText"/>
        <w:ind w:left="869" w:right="354" w:firstLine="432"/>
      </w:pPr>
      <w:r w:rsidRPr="00655F2D">
        <w:t>Lielākā daļa skolotāju ir radoši, ar lielu atbildības sajūtu un augstu profesionalitāti. Visi skolotāji regulāri apmeklē tālākizglītības kursus. Informācija par skolotāju tālākizglītības aktivitātēm reģistrēta VIIS datu bāzē.</w:t>
      </w:r>
    </w:p>
    <w:p w:rsidR="00B76867" w:rsidRPr="00655F2D" w:rsidRDefault="00A3537D" w:rsidP="00655F2D">
      <w:pPr>
        <w:pStyle w:val="BodyText"/>
        <w:ind w:left="869" w:right="358" w:firstLine="432"/>
      </w:pPr>
      <w:r w:rsidRPr="00655F2D">
        <w:t>Skolotāji papildus paaugstina savu kvalifikāciju, piedaloties Rīgas pilsētas mācību priekšmeta olimpiāžu komisiju darbā un eksāmenu labošana.</w:t>
      </w:r>
    </w:p>
    <w:p w:rsidR="00B76867" w:rsidRPr="00655F2D" w:rsidRDefault="00A3537D" w:rsidP="00655F2D">
      <w:pPr>
        <w:pStyle w:val="BodyText"/>
        <w:ind w:left="869" w:right="350"/>
      </w:pPr>
      <w:r w:rsidRPr="00655F2D">
        <w:t>Visi aptaujātie skolotāji labprāt piedalās kursos un atzīst, ka skolas vadība regulāri informē par tālākizglītības iespējām.</w:t>
      </w:r>
    </w:p>
    <w:p w:rsidR="00B76867" w:rsidRPr="00655F2D" w:rsidRDefault="00A3537D" w:rsidP="00616672">
      <w:pPr>
        <w:pStyle w:val="Heading1"/>
        <w:spacing w:before="73"/>
        <w:ind w:left="0"/>
      </w:pPr>
      <w:r w:rsidRPr="00655F2D">
        <w:t>Sasniegumi:</w:t>
      </w:r>
    </w:p>
    <w:p w:rsidR="00B76867" w:rsidRPr="00655F2D" w:rsidRDefault="00B76867" w:rsidP="00655F2D">
      <w:pPr>
        <w:pStyle w:val="BodyText"/>
        <w:spacing w:before="2"/>
        <w:ind w:left="169"/>
        <w:rPr>
          <w:b/>
        </w:rPr>
      </w:pPr>
    </w:p>
    <w:p w:rsidR="00B76867" w:rsidRPr="00655F2D" w:rsidRDefault="00A3537D" w:rsidP="001B648C">
      <w:pPr>
        <w:pStyle w:val="ListParagraph"/>
        <w:numPr>
          <w:ilvl w:val="0"/>
          <w:numId w:val="21"/>
        </w:numPr>
        <w:tabs>
          <w:tab w:val="left" w:pos="1420"/>
          <w:tab w:val="left" w:pos="1421"/>
        </w:tabs>
        <w:spacing w:before="1"/>
        <w:rPr>
          <w:sz w:val="24"/>
        </w:rPr>
      </w:pPr>
      <w:r w:rsidRPr="00655F2D">
        <w:rPr>
          <w:sz w:val="24"/>
        </w:rPr>
        <w:t>Skolā strādā kvalificēts pedagoģiskais un atbalsta</w:t>
      </w:r>
      <w:r w:rsidRPr="00655F2D">
        <w:rPr>
          <w:spacing w:val="-2"/>
          <w:sz w:val="24"/>
        </w:rPr>
        <w:t xml:space="preserve"> </w:t>
      </w:r>
      <w:r w:rsidRPr="00655F2D">
        <w:rPr>
          <w:sz w:val="24"/>
        </w:rPr>
        <w:t>personāls;</w:t>
      </w:r>
    </w:p>
    <w:p w:rsidR="00B76867" w:rsidRPr="00655F2D" w:rsidRDefault="00A3537D" w:rsidP="001B648C">
      <w:pPr>
        <w:pStyle w:val="ListParagraph"/>
        <w:numPr>
          <w:ilvl w:val="0"/>
          <w:numId w:val="21"/>
        </w:numPr>
        <w:tabs>
          <w:tab w:val="left" w:pos="1420"/>
          <w:tab w:val="left" w:pos="1421"/>
        </w:tabs>
        <w:spacing w:before="1" w:line="293" w:lineRule="exact"/>
        <w:rPr>
          <w:sz w:val="24"/>
        </w:rPr>
      </w:pPr>
      <w:r w:rsidRPr="00655F2D">
        <w:rPr>
          <w:sz w:val="24"/>
        </w:rPr>
        <w:t>Skolotāji aktīvi izmanto tālākizglītības un profesionālās pilnveides</w:t>
      </w:r>
      <w:r w:rsidRPr="00655F2D">
        <w:rPr>
          <w:spacing w:val="-6"/>
          <w:sz w:val="24"/>
        </w:rPr>
        <w:t xml:space="preserve"> </w:t>
      </w:r>
      <w:r w:rsidRPr="00655F2D">
        <w:rPr>
          <w:sz w:val="24"/>
        </w:rPr>
        <w:t>piedāvājumus;</w:t>
      </w:r>
    </w:p>
    <w:p w:rsidR="00B76867" w:rsidRPr="00655F2D" w:rsidRDefault="00A3537D" w:rsidP="001B648C">
      <w:pPr>
        <w:pStyle w:val="ListParagraph"/>
        <w:numPr>
          <w:ilvl w:val="0"/>
          <w:numId w:val="21"/>
        </w:numPr>
        <w:tabs>
          <w:tab w:val="left" w:pos="1420"/>
          <w:tab w:val="left" w:pos="1421"/>
        </w:tabs>
        <w:spacing w:line="293" w:lineRule="exact"/>
        <w:rPr>
          <w:sz w:val="24"/>
        </w:rPr>
      </w:pPr>
      <w:r w:rsidRPr="00655F2D">
        <w:rPr>
          <w:sz w:val="24"/>
        </w:rPr>
        <w:t>Nodrošināti mācību procesa organizēšanā nepieciešamie kopēšanas</w:t>
      </w:r>
      <w:r w:rsidRPr="00655F2D">
        <w:rPr>
          <w:spacing w:val="-8"/>
          <w:sz w:val="24"/>
        </w:rPr>
        <w:t xml:space="preserve"> </w:t>
      </w:r>
      <w:r w:rsidRPr="00655F2D">
        <w:rPr>
          <w:sz w:val="24"/>
        </w:rPr>
        <w:t>pakalpojumi;</w:t>
      </w:r>
    </w:p>
    <w:p w:rsidR="00B76867" w:rsidRPr="00655F2D" w:rsidRDefault="00A3537D" w:rsidP="001B648C">
      <w:pPr>
        <w:pStyle w:val="ListParagraph"/>
        <w:numPr>
          <w:ilvl w:val="0"/>
          <w:numId w:val="21"/>
        </w:numPr>
        <w:tabs>
          <w:tab w:val="left" w:pos="1420"/>
          <w:tab w:val="left" w:pos="1421"/>
        </w:tabs>
        <w:spacing w:before="2" w:line="237" w:lineRule="auto"/>
        <w:ind w:right="356"/>
        <w:rPr>
          <w:sz w:val="24"/>
        </w:rPr>
      </w:pPr>
      <w:r w:rsidRPr="00655F2D">
        <w:rPr>
          <w:sz w:val="24"/>
        </w:rPr>
        <w:t>Iegūtās zināšanas skolotāji izmanto, ieviešot jauninājumus mācību priekšmeta saturā un metodikas pilnveidē, kā arī dalās pieredzē ar</w:t>
      </w:r>
      <w:r w:rsidRPr="00655F2D">
        <w:rPr>
          <w:spacing w:val="-2"/>
          <w:sz w:val="24"/>
        </w:rPr>
        <w:t xml:space="preserve"> </w:t>
      </w:r>
      <w:r w:rsidRPr="00655F2D">
        <w:rPr>
          <w:sz w:val="24"/>
        </w:rPr>
        <w:t>kolēģiem;</w:t>
      </w:r>
    </w:p>
    <w:p w:rsidR="00B76867" w:rsidRPr="00655F2D" w:rsidRDefault="00A3537D" w:rsidP="00616672">
      <w:pPr>
        <w:pStyle w:val="Heading1"/>
        <w:spacing w:before="230"/>
        <w:ind w:left="0"/>
      </w:pPr>
      <w:r w:rsidRPr="00655F2D">
        <w:t>Turpmākā attīstība:</w:t>
      </w:r>
    </w:p>
    <w:p w:rsidR="00B76867" w:rsidRPr="00655F2D" w:rsidRDefault="00B76867" w:rsidP="00655F2D">
      <w:pPr>
        <w:pStyle w:val="BodyText"/>
        <w:spacing w:before="4"/>
        <w:ind w:left="169"/>
        <w:rPr>
          <w:b/>
        </w:rPr>
      </w:pPr>
    </w:p>
    <w:p w:rsidR="00B76867" w:rsidRPr="00655F2D" w:rsidRDefault="00A3537D" w:rsidP="001B648C">
      <w:pPr>
        <w:pStyle w:val="ListParagraph"/>
        <w:numPr>
          <w:ilvl w:val="0"/>
          <w:numId w:val="22"/>
        </w:numPr>
        <w:tabs>
          <w:tab w:val="left" w:pos="1420"/>
          <w:tab w:val="left" w:pos="1421"/>
        </w:tabs>
        <w:spacing w:line="237" w:lineRule="auto"/>
        <w:ind w:right="354"/>
        <w:rPr>
          <w:sz w:val="24"/>
        </w:rPr>
      </w:pPr>
      <w:r w:rsidRPr="00655F2D">
        <w:rPr>
          <w:sz w:val="24"/>
        </w:rPr>
        <w:t xml:space="preserve">Skolotāju profesionālās kompetences pilnveide darbam ar jaunākajām </w:t>
      </w:r>
      <w:r w:rsidRPr="00655F2D">
        <w:rPr>
          <w:spacing w:val="-3"/>
          <w:sz w:val="24"/>
        </w:rPr>
        <w:t xml:space="preserve">IT </w:t>
      </w:r>
      <w:r w:rsidRPr="00655F2D">
        <w:rPr>
          <w:sz w:val="24"/>
        </w:rPr>
        <w:t>un to izmantošana mācību</w:t>
      </w:r>
      <w:r w:rsidRPr="00655F2D">
        <w:rPr>
          <w:spacing w:val="-2"/>
          <w:sz w:val="24"/>
        </w:rPr>
        <w:t xml:space="preserve"> </w:t>
      </w:r>
      <w:r w:rsidRPr="00655F2D">
        <w:rPr>
          <w:sz w:val="24"/>
        </w:rPr>
        <w:t>procesā;`</w:t>
      </w:r>
    </w:p>
    <w:p w:rsidR="003F0016" w:rsidRPr="00655F2D" w:rsidRDefault="003F0016" w:rsidP="001B648C">
      <w:pPr>
        <w:pStyle w:val="ListParagraph"/>
        <w:numPr>
          <w:ilvl w:val="0"/>
          <w:numId w:val="22"/>
        </w:numPr>
        <w:tabs>
          <w:tab w:val="left" w:pos="1420"/>
          <w:tab w:val="left" w:pos="1421"/>
        </w:tabs>
        <w:spacing w:before="2"/>
        <w:rPr>
          <w:sz w:val="24"/>
        </w:rPr>
      </w:pPr>
      <w:r w:rsidRPr="00655F2D">
        <w:rPr>
          <w:sz w:val="24"/>
        </w:rPr>
        <w:t>Pilnveidot pedagogu profesionālās kompetences atbilstoši izmaiņām mācību saturā un saskaņā ar skolas tālākās attīstības vajadzībām;</w:t>
      </w:r>
    </w:p>
    <w:p w:rsidR="00B76867" w:rsidRPr="00655F2D" w:rsidRDefault="00A3537D" w:rsidP="001B648C">
      <w:pPr>
        <w:pStyle w:val="ListParagraph"/>
        <w:numPr>
          <w:ilvl w:val="0"/>
          <w:numId w:val="22"/>
        </w:numPr>
        <w:tabs>
          <w:tab w:val="left" w:pos="1420"/>
          <w:tab w:val="left" w:pos="1421"/>
        </w:tabs>
        <w:spacing w:before="2"/>
        <w:rPr>
          <w:sz w:val="24"/>
        </w:rPr>
      </w:pPr>
      <w:r w:rsidRPr="00655F2D">
        <w:rPr>
          <w:sz w:val="24"/>
        </w:rPr>
        <w:t>Sniegt profesionālu atbalstu jaunajiem</w:t>
      </w:r>
      <w:r w:rsidRPr="00655F2D">
        <w:rPr>
          <w:spacing w:val="-3"/>
          <w:sz w:val="24"/>
        </w:rPr>
        <w:t xml:space="preserve"> </w:t>
      </w:r>
      <w:r w:rsidRPr="00655F2D">
        <w:rPr>
          <w:sz w:val="24"/>
        </w:rPr>
        <w:t>pedagogiem;</w:t>
      </w:r>
    </w:p>
    <w:p w:rsidR="00B76867" w:rsidRPr="00655F2D" w:rsidRDefault="00B76867" w:rsidP="00655F2D">
      <w:pPr>
        <w:pStyle w:val="BodyText"/>
        <w:spacing w:before="11"/>
        <w:ind w:left="169"/>
        <w:rPr>
          <w:sz w:val="23"/>
        </w:rPr>
      </w:pPr>
    </w:p>
    <w:p w:rsidR="00B76867" w:rsidRPr="00655F2D" w:rsidRDefault="00A3537D" w:rsidP="00655F2D">
      <w:pPr>
        <w:pStyle w:val="Heading1"/>
        <w:ind w:left="869"/>
      </w:pPr>
      <w:r w:rsidRPr="00655F2D">
        <w:t>Jomas novērtējums: ļoti labi</w:t>
      </w:r>
    </w:p>
    <w:p w:rsidR="00B76867" w:rsidRPr="00655F2D" w:rsidRDefault="00B76867" w:rsidP="00655F2D">
      <w:pPr>
        <w:pStyle w:val="BodyText"/>
        <w:ind w:left="169"/>
        <w:rPr>
          <w:b/>
          <w:sz w:val="26"/>
        </w:rPr>
      </w:pPr>
    </w:p>
    <w:p w:rsidR="00B76867" w:rsidRPr="00655F2D" w:rsidRDefault="003F3DD3" w:rsidP="00655F2D">
      <w:pPr>
        <w:pStyle w:val="Heading1"/>
        <w:tabs>
          <w:tab w:val="left" w:pos="1121"/>
        </w:tabs>
        <w:spacing w:before="217"/>
        <w:ind w:left="851"/>
      </w:pPr>
      <w:bookmarkStart w:id="28" w:name="_bookmark26"/>
      <w:bookmarkEnd w:id="28"/>
      <w:r w:rsidRPr="00655F2D">
        <w:t xml:space="preserve"> 7</w:t>
      </w:r>
      <w:r w:rsidR="00E77C02" w:rsidRPr="00655F2D">
        <w:t xml:space="preserve">. </w:t>
      </w:r>
      <w:r w:rsidR="00A3537D" w:rsidRPr="00655F2D">
        <w:t>Izglītības iestādes darba organizācija, vadība un kvalitātes</w:t>
      </w:r>
      <w:r w:rsidR="00A3537D" w:rsidRPr="00655F2D">
        <w:rPr>
          <w:spacing w:val="-6"/>
        </w:rPr>
        <w:t xml:space="preserve"> </w:t>
      </w:r>
      <w:r w:rsidR="00A3537D" w:rsidRPr="00655F2D">
        <w:t>nodrošināšana</w:t>
      </w:r>
    </w:p>
    <w:p w:rsidR="00B76867" w:rsidRPr="00655F2D" w:rsidRDefault="003F3DD3" w:rsidP="00655F2D">
      <w:pPr>
        <w:pStyle w:val="Heading1"/>
        <w:tabs>
          <w:tab w:val="left" w:pos="1301"/>
        </w:tabs>
        <w:spacing w:before="60"/>
        <w:ind w:left="1134"/>
      </w:pPr>
      <w:bookmarkStart w:id="29" w:name="_bookmark27"/>
      <w:bookmarkEnd w:id="29"/>
      <w:r w:rsidRPr="00655F2D">
        <w:t xml:space="preserve"> 7</w:t>
      </w:r>
      <w:r w:rsidR="00E77C02" w:rsidRPr="00655F2D">
        <w:t xml:space="preserve">.1. </w:t>
      </w:r>
      <w:r w:rsidR="00A3537D" w:rsidRPr="00655F2D">
        <w:t xml:space="preserve">Izglītības iestādes darba </w:t>
      </w:r>
      <w:proofErr w:type="spellStart"/>
      <w:r w:rsidR="00A3537D" w:rsidRPr="00655F2D">
        <w:t>pašvērtēšana</w:t>
      </w:r>
      <w:proofErr w:type="spellEnd"/>
      <w:r w:rsidR="00A3537D" w:rsidRPr="00655F2D">
        <w:t xml:space="preserve"> un attīstības</w:t>
      </w:r>
      <w:r w:rsidR="00A3537D" w:rsidRPr="00655F2D">
        <w:rPr>
          <w:spacing w:val="-3"/>
        </w:rPr>
        <w:t xml:space="preserve"> </w:t>
      </w:r>
      <w:r w:rsidR="00A3537D" w:rsidRPr="00655F2D">
        <w:t>plānošana</w:t>
      </w:r>
    </w:p>
    <w:p w:rsidR="00B76867" w:rsidRPr="00655F2D" w:rsidRDefault="00B76867" w:rsidP="00655F2D">
      <w:pPr>
        <w:pStyle w:val="BodyText"/>
        <w:ind w:left="169"/>
        <w:rPr>
          <w:b/>
        </w:rPr>
      </w:pPr>
    </w:p>
    <w:p w:rsidR="00B76867" w:rsidRPr="00655F2D" w:rsidRDefault="00A3537D" w:rsidP="00655F2D">
      <w:pPr>
        <w:pStyle w:val="BodyText"/>
        <w:ind w:left="869" w:right="350" w:firstLine="719"/>
      </w:pPr>
      <w:r w:rsidRPr="00655F2D">
        <w:t xml:space="preserve">Skolas </w:t>
      </w:r>
      <w:proofErr w:type="spellStart"/>
      <w:r w:rsidRPr="00655F2D">
        <w:t>pašvērtēšanas</w:t>
      </w:r>
      <w:proofErr w:type="spellEnd"/>
      <w:r w:rsidRPr="00655F2D">
        <w:t xml:space="preserve"> sistēma ir strukturēta un plānota. Skolas administrācija sistemātiski un mērķtiecīgi plāno, organizē un īsteno skolas darba kontroli un izvērtēšanu visos tās darbības virzienos un</w:t>
      </w:r>
      <w:r w:rsidRPr="00655F2D">
        <w:rPr>
          <w:spacing w:val="-2"/>
        </w:rPr>
        <w:t xml:space="preserve"> </w:t>
      </w:r>
      <w:r w:rsidRPr="00655F2D">
        <w:t>līmeņos.</w:t>
      </w:r>
    </w:p>
    <w:p w:rsidR="00B76867" w:rsidRPr="00655F2D" w:rsidRDefault="00A3537D" w:rsidP="00655F2D">
      <w:pPr>
        <w:pStyle w:val="BodyText"/>
        <w:ind w:left="869" w:right="356" w:firstLine="719"/>
      </w:pPr>
      <w:r w:rsidRPr="00655F2D">
        <w:t>Skolas administrācija darba izvērtēšanai izvēlas dažādas darba formas un metodes: anketēšanu, sanāksmes, individuālas pārrunas. Tiek anketēti skolēni, vecāki un skolotāji.</w:t>
      </w:r>
    </w:p>
    <w:p w:rsidR="00B76867" w:rsidRPr="00655F2D" w:rsidRDefault="00A3537D" w:rsidP="00655F2D">
      <w:pPr>
        <w:pStyle w:val="BodyText"/>
        <w:ind w:left="869"/>
      </w:pPr>
      <w:r w:rsidRPr="00655F2D">
        <w:t>Atbildīgie par pamatjomu izvērtēšanu pašvērtējuma ziņojumam ir skolas administrācija.</w:t>
      </w:r>
    </w:p>
    <w:p w:rsidR="00B76867" w:rsidRPr="00655F2D" w:rsidRDefault="00A3537D" w:rsidP="00655F2D">
      <w:pPr>
        <w:pStyle w:val="BodyText"/>
        <w:ind w:left="869" w:right="356" w:firstLine="719"/>
      </w:pPr>
      <w:r w:rsidRPr="00655F2D">
        <w:t>Ikgadējā augusta pedagoģiskas padomes sēdē tiek aktualizēts skolas darbs iepriekšējā mācību gadā, noteiktas prioritātes, izvirzīti mērķi un uzdevumi nākamajam mācību gadam.</w:t>
      </w:r>
    </w:p>
    <w:p w:rsidR="00B76867" w:rsidRPr="00655F2D" w:rsidRDefault="00A3537D" w:rsidP="00655F2D">
      <w:pPr>
        <w:pStyle w:val="BodyText"/>
        <w:ind w:left="869" w:right="354" w:firstLine="719"/>
      </w:pPr>
      <w:r w:rsidRPr="00655F2D">
        <w:t>Personāla darbs tiek regulāri kontrolēts un pārraudzīts, atbalstīts, tiek izvirzītas pamatotas, rosinošas darbs. Skolas darba analīzē kopā ar vadību tiek iesaistīti metodisko komisiju vadītāji, atbalsta personāls un skolotāji.</w:t>
      </w:r>
    </w:p>
    <w:p w:rsidR="00B76867" w:rsidRPr="00655F2D" w:rsidRDefault="00A3537D" w:rsidP="00655F2D">
      <w:pPr>
        <w:pStyle w:val="BodyText"/>
        <w:ind w:left="869" w:right="352" w:firstLine="719"/>
      </w:pPr>
      <w:r w:rsidRPr="00655F2D">
        <w:t>Vērtēšanas procesā iegūto informāciju administrācija izmanto, lai apzinātu skolas darba stiprās puses un nepieciešamos uzlabojumus.</w:t>
      </w:r>
    </w:p>
    <w:p w:rsidR="00B76867" w:rsidRPr="00655F2D" w:rsidRDefault="00A3537D" w:rsidP="00655F2D">
      <w:pPr>
        <w:pStyle w:val="BodyText"/>
        <w:ind w:left="869" w:right="353" w:firstLine="719"/>
      </w:pPr>
      <w:r w:rsidRPr="00655F2D">
        <w:t>Konstatētās problēmas tiek daudzpusīgi analizētas gan Metodisko komisiju sanāksmēs, gan vadības sanāksmēs, gan Pedagoģiskās padomes sēdēs, lai maksimāli efektīvi uzlabotu skolas darbu.</w:t>
      </w:r>
    </w:p>
    <w:p w:rsidR="00B76867" w:rsidRPr="00655F2D" w:rsidRDefault="00A3537D" w:rsidP="00655F2D">
      <w:pPr>
        <w:pStyle w:val="BodyText"/>
        <w:ind w:left="1589"/>
      </w:pPr>
      <w:r w:rsidRPr="00655F2D">
        <w:t>Vērtēšanā iegūtā informācija tālāk tiek izmantota turpmākā skolas darba plānošanā.</w:t>
      </w:r>
    </w:p>
    <w:p w:rsidR="00B76867" w:rsidRPr="00655F2D" w:rsidRDefault="00A3537D" w:rsidP="00655F2D">
      <w:pPr>
        <w:pStyle w:val="BodyText"/>
        <w:ind w:left="869" w:right="351"/>
      </w:pPr>
      <w:r w:rsidRPr="00655F2D">
        <w:t xml:space="preserve">Skolā ir izstrādāts attīstības plāns, kas veidots, balstoties uz skolas pamatmērķiem un </w:t>
      </w:r>
      <w:r w:rsidRPr="00655F2D">
        <w:lastRenderedPageBreak/>
        <w:t>iepriekšējā perioda darba izvērtējumu. 93% aptaujāto skolotāju uzskata, ka skolas vadība nodrošina informāciju par skolas darba stratēģiju un pieņemtajiem lēmumiem, un 92% aptaujāto skolotāju atzīst, ka skolas kolektīvs tiek iesaistīts kopīgo stratēģiju izstrādē. 90% aptaujāto skolotāju atzīst, ka skolas vadība kopā ar skolotājiem, skolēniem un vecākiem analizē skolas darbu un izvirza turpmākās attīstības</w:t>
      </w:r>
      <w:r w:rsidRPr="00655F2D">
        <w:rPr>
          <w:spacing w:val="-4"/>
        </w:rPr>
        <w:t xml:space="preserve"> </w:t>
      </w:r>
      <w:r w:rsidRPr="00655F2D">
        <w:t>prioritātes.</w:t>
      </w:r>
    </w:p>
    <w:p w:rsidR="00B76867" w:rsidRPr="00655F2D" w:rsidRDefault="00B76867" w:rsidP="00655F2D">
      <w:pPr>
        <w:pStyle w:val="BodyText"/>
        <w:spacing w:before="11"/>
        <w:ind w:left="169"/>
        <w:rPr>
          <w:sz w:val="23"/>
        </w:rPr>
      </w:pPr>
    </w:p>
    <w:p w:rsidR="00B76867" w:rsidRPr="00655F2D" w:rsidRDefault="00A3537D" w:rsidP="00616672">
      <w:pPr>
        <w:pStyle w:val="Heading1"/>
        <w:ind w:left="0"/>
      </w:pPr>
      <w:r w:rsidRPr="00655F2D">
        <w:t>Sasniegumi:</w:t>
      </w:r>
    </w:p>
    <w:p w:rsidR="00B76867" w:rsidRPr="00655F2D" w:rsidRDefault="00B76867" w:rsidP="00655F2D">
      <w:pPr>
        <w:pStyle w:val="BodyText"/>
        <w:spacing w:before="4"/>
        <w:ind w:left="169"/>
        <w:rPr>
          <w:b/>
        </w:rPr>
      </w:pPr>
    </w:p>
    <w:p w:rsidR="00B76867" w:rsidRPr="00655F2D" w:rsidRDefault="00A3537D" w:rsidP="001B648C">
      <w:pPr>
        <w:pStyle w:val="ListParagraph"/>
        <w:numPr>
          <w:ilvl w:val="0"/>
          <w:numId w:val="23"/>
        </w:numPr>
        <w:tabs>
          <w:tab w:val="left" w:pos="1420"/>
          <w:tab w:val="left" w:pos="1421"/>
        </w:tabs>
        <w:spacing w:line="237" w:lineRule="auto"/>
        <w:ind w:right="573"/>
        <w:rPr>
          <w:sz w:val="24"/>
        </w:rPr>
      </w:pPr>
      <w:r w:rsidRPr="00655F2D">
        <w:rPr>
          <w:sz w:val="24"/>
        </w:rPr>
        <w:t>Skolas vērtēšanā piedalās skolas personāls, skolēni, vecāki, skolas padome un atbalsta personāls;</w:t>
      </w:r>
    </w:p>
    <w:p w:rsidR="003F0016" w:rsidRPr="00655F2D" w:rsidRDefault="003F0016" w:rsidP="001B648C">
      <w:pPr>
        <w:pStyle w:val="ListParagraph"/>
        <w:numPr>
          <w:ilvl w:val="0"/>
          <w:numId w:val="23"/>
        </w:numPr>
        <w:tabs>
          <w:tab w:val="left" w:pos="1420"/>
          <w:tab w:val="left" w:pos="1421"/>
        </w:tabs>
        <w:spacing w:line="237" w:lineRule="auto"/>
        <w:ind w:right="573"/>
      </w:pPr>
      <w:r w:rsidRPr="00655F2D">
        <w:rPr>
          <w:sz w:val="24"/>
        </w:rPr>
        <w:t xml:space="preserve">Skolas darba </w:t>
      </w:r>
      <w:proofErr w:type="spellStart"/>
      <w:r w:rsidRPr="00655F2D">
        <w:rPr>
          <w:sz w:val="24"/>
        </w:rPr>
        <w:t>pašvērtēšanas</w:t>
      </w:r>
      <w:proofErr w:type="spellEnd"/>
      <w:r w:rsidRPr="00655F2D">
        <w:rPr>
          <w:sz w:val="24"/>
        </w:rPr>
        <w:t xml:space="preserve"> process ir strukturēts un plānveidīgs, notiek visos līmeņos</w:t>
      </w:r>
    </w:p>
    <w:p w:rsidR="00B76867" w:rsidRPr="00655F2D" w:rsidRDefault="00A3537D" w:rsidP="00655F2D">
      <w:pPr>
        <w:tabs>
          <w:tab w:val="left" w:pos="1420"/>
          <w:tab w:val="left" w:pos="1421"/>
        </w:tabs>
        <w:spacing w:line="237" w:lineRule="auto"/>
        <w:ind w:right="573"/>
        <w:rPr>
          <w:b/>
        </w:rPr>
      </w:pPr>
      <w:r w:rsidRPr="00655F2D">
        <w:rPr>
          <w:b/>
        </w:rPr>
        <w:t>Turpmākā attīstība:</w:t>
      </w:r>
    </w:p>
    <w:p w:rsidR="00B76867" w:rsidRPr="00655F2D" w:rsidRDefault="00B76867" w:rsidP="00655F2D">
      <w:pPr>
        <w:pStyle w:val="BodyText"/>
        <w:spacing w:before="2"/>
        <w:ind w:left="169"/>
        <w:rPr>
          <w:b/>
        </w:rPr>
      </w:pPr>
    </w:p>
    <w:p w:rsidR="00B76867" w:rsidRPr="00655F2D" w:rsidRDefault="00A3537D" w:rsidP="001B648C">
      <w:pPr>
        <w:pStyle w:val="ListParagraph"/>
        <w:numPr>
          <w:ilvl w:val="0"/>
          <w:numId w:val="24"/>
        </w:numPr>
        <w:tabs>
          <w:tab w:val="left" w:pos="1420"/>
          <w:tab w:val="left" w:pos="1421"/>
        </w:tabs>
        <w:spacing w:before="1"/>
        <w:rPr>
          <w:sz w:val="24"/>
        </w:rPr>
      </w:pPr>
      <w:r w:rsidRPr="00655F2D">
        <w:rPr>
          <w:sz w:val="24"/>
        </w:rPr>
        <w:t>Regulāra attīstības plāna izpildes</w:t>
      </w:r>
      <w:r w:rsidRPr="00655F2D">
        <w:rPr>
          <w:spacing w:val="-3"/>
          <w:sz w:val="24"/>
        </w:rPr>
        <w:t xml:space="preserve"> </w:t>
      </w:r>
      <w:r w:rsidRPr="00655F2D">
        <w:rPr>
          <w:sz w:val="24"/>
        </w:rPr>
        <w:t>pārraudzība;</w:t>
      </w:r>
    </w:p>
    <w:p w:rsidR="00B76867" w:rsidRPr="00655F2D" w:rsidRDefault="00A3537D" w:rsidP="001B648C">
      <w:pPr>
        <w:pStyle w:val="ListParagraph"/>
        <w:numPr>
          <w:ilvl w:val="0"/>
          <w:numId w:val="24"/>
        </w:numPr>
        <w:tabs>
          <w:tab w:val="left" w:pos="1420"/>
          <w:tab w:val="left" w:pos="1421"/>
        </w:tabs>
        <w:spacing w:before="3" w:line="237" w:lineRule="auto"/>
        <w:ind w:right="358"/>
        <w:rPr>
          <w:sz w:val="24"/>
        </w:rPr>
      </w:pPr>
      <w:r w:rsidRPr="00655F2D">
        <w:rPr>
          <w:sz w:val="24"/>
        </w:rPr>
        <w:t xml:space="preserve">Turpināt regulāru skolas darbības </w:t>
      </w:r>
      <w:proofErr w:type="spellStart"/>
      <w:r w:rsidRPr="00655F2D">
        <w:rPr>
          <w:sz w:val="24"/>
        </w:rPr>
        <w:t>pašvērtēšanu</w:t>
      </w:r>
      <w:proofErr w:type="spellEnd"/>
      <w:r w:rsidRPr="00655F2D">
        <w:rPr>
          <w:sz w:val="24"/>
        </w:rPr>
        <w:t xml:space="preserve"> un informācijas ievietošanu skolas mājas</w:t>
      </w:r>
      <w:r w:rsidRPr="00655F2D">
        <w:rPr>
          <w:spacing w:val="-2"/>
          <w:sz w:val="24"/>
        </w:rPr>
        <w:t xml:space="preserve"> </w:t>
      </w:r>
      <w:r w:rsidRPr="00655F2D">
        <w:rPr>
          <w:sz w:val="24"/>
        </w:rPr>
        <w:t>lapā.</w:t>
      </w:r>
    </w:p>
    <w:p w:rsidR="00B76867" w:rsidRPr="00655F2D" w:rsidRDefault="00A3537D" w:rsidP="001B648C">
      <w:pPr>
        <w:pStyle w:val="ListParagraph"/>
        <w:numPr>
          <w:ilvl w:val="0"/>
          <w:numId w:val="24"/>
        </w:numPr>
        <w:tabs>
          <w:tab w:val="left" w:pos="1420"/>
          <w:tab w:val="left" w:pos="1421"/>
        </w:tabs>
        <w:spacing w:before="5" w:line="237" w:lineRule="auto"/>
        <w:ind w:right="352"/>
        <w:rPr>
          <w:sz w:val="24"/>
        </w:rPr>
      </w:pPr>
      <w:r w:rsidRPr="00655F2D">
        <w:rPr>
          <w:sz w:val="24"/>
        </w:rPr>
        <w:t>Veicināt izglītojamo un izglītojamo vecāku mērķtiecīgāku iesaisti skolas attīstības plānošanā,</w:t>
      </w:r>
      <w:r w:rsidR="008340AF" w:rsidRPr="00655F2D">
        <w:rPr>
          <w:sz w:val="24"/>
        </w:rPr>
        <w:t xml:space="preserve"> nepieciešamības gadījumā veikt a</w:t>
      </w:r>
      <w:r w:rsidRPr="00655F2D">
        <w:rPr>
          <w:sz w:val="24"/>
        </w:rPr>
        <w:t>ttīstības plāna korekcijas</w:t>
      </w:r>
      <w:r w:rsidRPr="00655F2D">
        <w:rPr>
          <w:spacing w:val="-3"/>
          <w:sz w:val="24"/>
        </w:rPr>
        <w:t xml:space="preserve"> </w:t>
      </w:r>
      <w:r w:rsidRPr="00655F2D">
        <w:rPr>
          <w:sz w:val="24"/>
        </w:rPr>
        <w:t>.</w:t>
      </w:r>
    </w:p>
    <w:p w:rsidR="00B76867" w:rsidRPr="00655F2D" w:rsidRDefault="00B76867" w:rsidP="00655F2D">
      <w:pPr>
        <w:pStyle w:val="BodyText"/>
        <w:spacing w:before="8"/>
        <w:ind w:left="169"/>
        <w:rPr>
          <w:sz w:val="23"/>
        </w:rPr>
      </w:pPr>
    </w:p>
    <w:p w:rsidR="00B76867" w:rsidRPr="00655F2D" w:rsidRDefault="00A3537D" w:rsidP="00655F2D">
      <w:pPr>
        <w:pStyle w:val="Heading1"/>
        <w:ind w:left="869"/>
      </w:pPr>
      <w:r w:rsidRPr="00655F2D">
        <w:t>Jomas novērtējums: ļoti labi</w:t>
      </w:r>
    </w:p>
    <w:p w:rsidR="00B76867" w:rsidRPr="00655F2D" w:rsidRDefault="00B76867" w:rsidP="00655F2D">
      <w:pPr>
        <w:pStyle w:val="BodyText"/>
        <w:ind w:left="169"/>
        <w:rPr>
          <w:b/>
        </w:rPr>
      </w:pPr>
    </w:p>
    <w:p w:rsidR="00B76867" w:rsidRPr="00655F2D" w:rsidRDefault="003F3DD3" w:rsidP="00655F2D">
      <w:pPr>
        <w:pStyle w:val="Heading1"/>
        <w:tabs>
          <w:tab w:val="left" w:pos="1301"/>
        </w:tabs>
        <w:ind w:left="1134"/>
      </w:pPr>
      <w:bookmarkStart w:id="30" w:name="_bookmark28"/>
      <w:bookmarkEnd w:id="30"/>
      <w:r w:rsidRPr="00655F2D">
        <w:t xml:space="preserve"> 7</w:t>
      </w:r>
      <w:r w:rsidR="00E77C02" w:rsidRPr="00655F2D">
        <w:t xml:space="preserve">.2. </w:t>
      </w:r>
      <w:r w:rsidR="00A3537D" w:rsidRPr="00655F2D">
        <w:t>Izglītības iestādes darbs un personāla</w:t>
      </w:r>
      <w:r w:rsidR="00A3537D" w:rsidRPr="00655F2D">
        <w:rPr>
          <w:spacing w:val="-3"/>
        </w:rPr>
        <w:t xml:space="preserve"> </w:t>
      </w:r>
      <w:r w:rsidR="00A3537D" w:rsidRPr="00655F2D">
        <w:t>pārvaldība</w:t>
      </w:r>
    </w:p>
    <w:p w:rsidR="00B76867" w:rsidRPr="00655F2D" w:rsidRDefault="00B76867" w:rsidP="00655F2D">
      <w:pPr>
        <w:pStyle w:val="BodyText"/>
        <w:ind w:left="169"/>
        <w:rPr>
          <w:b/>
        </w:rPr>
      </w:pPr>
    </w:p>
    <w:p w:rsidR="00B76867" w:rsidRPr="00655F2D" w:rsidRDefault="00A3537D" w:rsidP="00655F2D">
      <w:pPr>
        <w:pStyle w:val="BodyText"/>
        <w:ind w:left="869" w:right="358" w:firstLine="432"/>
      </w:pPr>
      <w:r w:rsidRPr="00655F2D">
        <w:t>Skolā ir nepieciešamā obligātā dokumentācija, kas izstrādāta atbilstoši normatīvo aktu prasībām, kārtota saskaņā ar arhīvā apstiprināto lietu nomenklatūru.</w:t>
      </w:r>
    </w:p>
    <w:p w:rsidR="00B76867" w:rsidRPr="00655F2D" w:rsidRDefault="00A3537D" w:rsidP="00655F2D">
      <w:pPr>
        <w:pStyle w:val="BodyText"/>
        <w:spacing w:before="1"/>
        <w:ind w:left="869" w:right="355" w:firstLine="432"/>
      </w:pPr>
      <w:r w:rsidRPr="00655F2D">
        <w:t>Skolas darbu reglamentējošie dokumenti ir izstrādāti atbilstoši ārējo normatīvo dokumentu prasībām. Skolas darbību nosaka Skolas Nolikums un citi skolas direktora izdotie iekšējie normatīvie akti.</w:t>
      </w:r>
    </w:p>
    <w:p w:rsidR="00B76867" w:rsidRPr="00655F2D" w:rsidRDefault="00A3537D" w:rsidP="00655F2D">
      <w:pPr>
        <w:pStyle w:val="BodyText"/>
        <w:ind w:left="1301"/>
      </w:pPr>
      <w:r w:rsidRPr="00655F2D">
        <w:t>Ir izstrādāta Skolas vadības struktūra. Ir direktore un 3 vietnieki izglītības jomā.</w:t>
      </w:r>
    </w:p>
    <w:p w:rsidR="00B76867" w:rsidRPr="00655F2D" w:rsidRDefault="00A3537D" w:rsidP="00655F2D">
      <w:pPr>
        <w:pStyle w:val="BodyText"/>
        <w:ind w:left="869"/>
      </w:pPr>
      <w:r w:rsidRPr="00655F2D">
        <w:t>Saimniecisko darbu organizē direktora vietnieks saimnieciskos jautājumos.</w:t>
      </w:r>
    </w:p>
    <w:p w:rsidR="00B76867" w:rsidRPr="00655F2D" w:rsidRDefault="00A3537D" w:rsidP="00655F2D">
      <w:pPr>
        <w:pStyle w:val="BodyText"/>
        <w:ind w:left="869" w:right="353" w:firstLine="432"/>
      </w:pPr>
      <w:r w:rsidRPr="00655F2D">
        <w:t>Skolas darbinieki, skolēni un vecāki ir informēti par skolas vadības atbildības jomām, tiesībām un pienākumiem.</w:t>
      </w:r>
    </w:p>
    <w:p w:rsidR="00B76867" w:rsidRPr="00655F2D" w:rsidRDefault="00A3537D" w:rsidP="00655F2D">
      <w:pPr>
        <w:pStyle w:val="BodyText"/>
        <w:ind w:left="869" w:right="357" w:firstLine="432"/>
      </w:pPr>
      <w:r w:rsidRPr="00655F2D">
        <w:t>Direktors apstiprina metodisko komisiju vadītājus un citas dažāda līmeņa atbildīgās personas, precizējot tiem darba pienākumus un atbildības jomas, atbilstoši valstī noteiktajai kārtībai un darba likumdošanai.</w:t>
      </w:r>
    </w:p>
    <w:p w:rsidR="00B76867" w:rsidRPr="00655F2D" w:rsidRDefault="00A3537D" w:rsidP="00655F2D">
      <w:pPr>
        <w:pStyle w:val="BodyText"/>
        <w:ind w:left="869" w:right="352" w:firstLine="432"/>
      </w:pPr>
      <w:r w:rsidRPr="00655F2D">
        <w:t>Skolas vadības struktūra ir skaidra, katrs darbinieks zina sev uzticētās jomas, plāno darbu, kontrolē un izvērtē rezultātus. Skolā ir optimāls dažādu līmeņu darbinieku skaits. Skolas direktora vietnieku darba pienākumi, tiesības un atbildība ir noteikta amatu aprakstos. Visiem skolas darbiniekiem ir pieejama informācija par skolas darba struktūru, pienākumiem un atbildības jomām. To nosaka darbinieku amatu apraksti un darba kārtības noteikumi. Skolas vadības atbildības jomas ir zināmas skolēniem, viņu vecākiem un citām ieinteresētajām personām. Skolas direktora vietnieki kompetenti veic savus pienākumus atbilstoši amata aprakstam.</w:t>
      </w:r>
    </w:p>
    <w:p w:rsidR="00B76867" w:rsidRPr="00655F2D" w:rsidRDefault="00A3537D" w:rsidP="00655F2D">
      <w:pPr>
        <w:pStyle w:val="BodyText"/>
        <w:spacing w:before="1"/>
        <w:ind w:left="869" w:right="350" w:firstLine="432"/>
      </w:pPr>
      <w:r w:rsidRPr="00655F2D">
        <w:t>Skolas direktora vietniece koordinē un vada metodisko komisiju darbu. Skolas vadība pārrauga un iesaista metodiskās komisijas skolas jautājumu risināšanā. Skolas administrācija sadarbojas ar pašvaldību vai citām institūcijām attiecīgu jautājumu risināšanā.</w:t>
      </w:r>
    </w:p>
    <w:p w:rsidR="00B76867" w:rsidRPr="00655F2D" w:rsidRDefault="00A3537D" w:rsidP="00655F2D">
      <w:pPr>
        <w:pStyle w:val="BodyText"/>
        <w:ind w:left="869" w:right="350" w:firstLine="707"/>
      </w:pPr>
      <w:r w:rsidRPr="00655F2D">
        <w:t>Direktors konsultējas ar darbiniekiem svarīgu jautājumu izlemšanā, bet civiltiesisko atbildību par galīgā lēmuma pieņemšanu vienmēr uzņemas direktors . Direktors prasmīgi veido vadības komandu, pārrauga dažādu līmeņu darbinieku pienākumu izpildi, prot deleģēt funkciju izpildi. Skolas vadība informē par plānoto un veikto darbu administrācijas sēdēs, skolotāju informatīvajās sēdēs un izvieto aktuālo informāciju skolotāju istabā. Skolas vadība organizē katru gadu vismaz divas pedagoģiskās padomes sēdes, vismaz divas reizes gadā tikšanos ar Skolas padomi, arī paplašinātās administrācijas sēdes , kur tiek izskatīti specifiski jautājumi.</w:t>
      </w:r>
    </w:p>
    <w:p w:rsidR="00B76867" w:rsidRPr="00655F2D" w:rsidRDefault="00A3537D" w:rsidP="00655F2D">
      <w:pPr>
        <w:pStyle w:val="BodyText"/>
        <w:spacing w:before="1"/>
        <w:ind w:left="869" w:right="353" w:firstLine="707"/>
      </w:pPr>
      <w:r w:rsidRPr="00655F2D">
        <w:lastRenderedPageBreak/>
        <w:t xml:space="preserve">Skolas atbalsta personāls zina savus pienākumus un tiesības, tas ir noteikts amatu aprakstos. Skolas normatīvajos dokumentos ir noteikta skolotāju sadarbības kārtība ar atbalsta personālu, kā arī vecāku un izglītojamo sadarbības un atbalsta saņemšanas iespējas. Pārsvarā skolotāju, vecāku un skolēnu sadarbība ar atbalsta personālu ir sekmīga. Ir noteikts un tiek ievērots atbalsta personāla darba laiks. Skolas vadība sadarbojas ar atbalsta personālu dažādu </w:t>
      </w:r>
      <w:proofErr w:type="spellStart"/>
      <w:r w:rsidRPr="00655F2D">
        <w:t>problēmsituāciju</w:t>
      </w:r>
      <w:proofErr w:type="spellEnd"/>
      <w:r w:rsidRPr="00655F2D">
        <w:t xml:space="preserve"> risināšanā.</w:t>
      </w:r>
    </w:p>
    <w:p w:rsidR="00B76867" w:rsidRPr="00655F2D" w:rsidRDefault="00A3537D" w:rsidP="00655F2D">
      <w:pPr>
        <w:pStyle w:val="Heading1"/>
        <w:spacing w:before="73"/>
        <w:ind w:left="869"/>
      </w:pPr>
      <w:r w:rsidRPr="00655F2D">
        <w:t>Sasniegumi:</w:t>
      </w:r>
    </w:p>
    <w:p w:rsidR="00B76867" w:rsidRPr="00655F2D" w:rsidRDefault="00A3537D" w:rsidP="001B648C">
      <w:pPr>
        <w:pStyle w:val="ListParagraph"/>
        <w:numPr>
          <w:ilvl w:val="0"/>
          <w:numId w:val="25"/>
        </w:numPr>
        <w:tabs>
          <w:tab w:val="left" w:pos="1420"/>
          <w:tab w:val="left" w:pos="1421"/>
        </w:tabs>
        <w:spacing w:before="2"/>
        <w:rPr>
          <w:sz w:val="24"/>
        </w:rPr>
      </w:pPr>
      <w:r w:rsidRPr="00655F2D">
        <w:rPr>
          <w:sz w:val="24"/>
        </w:rPr>
        <w:t>Skolas vadības darba ir demokrātiska pieeja visu jautājumu</w:t>
      </w:r>
      <w:r w:rsidRPr="00655F2D">
        <w:rPr>
          <w:spacing w:val="-7"/>
          <w:sz w:val="24"/>
        </w:rPr>
        <w:t xml:space="preserve"> </w:t>
      </w:r>
      <w:r w:rsidRPr="00655F2D">
        <w:rPr>
          <w:sz w:val="24"/>
        </w:rPr>
        <w:t>risināšanā;</w:t>
      </w:r>
    </w:p>
    <w:p w:rsidR="00E77C02" w:rsidRPr="00655F2D" w:rsidRDefault="00A3537D" w:rsidP="001B648C">
      <w:pPr>
        <w:pStyle w:val="ListParagraph"/>
        <w:numPr>
          <w:ilvl w:val="0"/>
          <w:numId w:val="25"/>
        </w:numPr>
        <w:tabs>
          <w:tab w:val="left" w:pos="1420"/>
          <w:tab w:val="left" w:pos="1421"/>
        </w:tabs>
        <w:spacing w:before="4" w:line="237" w:lineRule="auto"/>
        <w:ind w:right="356"/>
        <w:rPr>
          <w:sz w:val="24"/>
        </w:rPr>
      </w:pPr>
      <w:r w:rsidRPr="00655F2D">
        <w:rPr>
          <w:sz w:val="24"/>
        </w:rPr>
        <w:t>Skolas darbu reglamentējošie dokumenti ir izstrādāti atbilstoši ārējiem normatīvajiem aktiem;</w:t>
      </w:r>
    </w:p>
    <w:p w:rsidR="00B76867" w:rsidRPr="00655F2D" w:rsidRDefault="00A3537D" w:rsidP="00655F2D">
      <w:pPr>
        <w:pStyle w:val="Heading1"/>
        <w:ind w:left="869"/>
      </w:pPr>
      <w:r w:rsidRPr="00655F2D">
        <w:t>Turpmāka attīstība:</w:t>
      </w:r>
    </w:p>
    <w:p w:rsidR="00B76867" w:rsidRPr="00655F2D" w:rsidRDefault="00A3537D" w:rsidP="001B648C">
      <w:pPr>
        <w:pStyle w:val="ListParagraph"/>
        <w:numPr>
          <w:ilvl w:val="0"/>
          <w:numId w:val="26"/>
        </w:numPr>
        <w:tabs>
          <w:tab w:val="left" w:pos="1420"/>
          <w:tab w:val="left" w:pos="1421"/>
        </w:tabs>
        <w:spacing w:before="2"/>
        <w:rPr>
          <w:sz w:val="24"/>
        </w:rPr>
      </w:pPr>
      <w:r w:rsidRPr="00655F2D">
        <w:rPr>
          <w:sz w:val="24"/>
        </w:rPr>
        <w:t>Demokrātisko principu attīstība</w:t>
      </w:r>
      <w:r w:rsidRPr="00655F2D">
        <w:rPr>
          <w:spacing w:val="-3"/>
          <w:sz w:val="24"/>
        </w:rPr>
        <w:t xml:space="preserve"> </w:t>
      </w:r>
      <w:proofErr w:type="spellStart"/>
      <w:r w:rsidRPr="00655F2D">
        <w:rPr>
          <w:sz w:val="24"/>
        </w:rPr>
        <w:t>skolvadībā</w:t>
      </w:r>
      <w:proofErr w:type="spellEnd"/>
      <w:r w:rsidRPr="00655F2D">
        <w:rPr>
          <w:sz w:val="24"/>
        </w:rPr>
        <w:t>;</w:t>
      </w:r>
    </w:p>
    <w:p w:rsidR="00B76867" w:rsidRPr="00616672" w:rsidRDefault="00A3537D" w:rsidP="00616672">
      <w:pPr>
        <w:pStyle w:val="Heading1"/>
        <w:spacing w:before="1"/>
        <w:ind w:left="869"/>
      </w:pPr>
      <w:r w:rsidRPr="00655F2D">
        <w:t>Jomas novērtējums: ļoti labi</w:t>
      </w:r>
    </w:p>
    <w:p w:rsidR="00B76867" w:rsidRPr="00655F2D" w:rsidRDefault="00A3537D" w:rsidP="001B648C">
      <w:pPr>
        <w:pStyle w:val="Heading1"/>
        <w:numPr>
          <w:ilvl w:val="1"/>
          <w:numId w:val="32"/>
        </w:numPr>
        <w:tabs>
          <w:tab w:val="left" w:pos="1301"/>
        </w:tabs>
        <w:spacing w:before="230"/>
      </w:pPr>
      <w:bookmarkStart w:id="31" w:name="_bookmark29"/>
      <w:bookmarkEnd w:id="31"/>
      <w:r w:rsidRPr="00655F2D">
        <w:t>Izglītības iestādes sadarbība ar citām</w:t>
      </w:r>
      <w:r w:rsidRPr="00655F2D">
        <w:rPr>
          <w:spacing w:val="-5"/>
        </w:rPr>
        <w:t xml:space="preserve"> </w:t>
      </w:r>
      <w:r w:rsidRPr="00655F2D">
        <w:t>institūcijām</w:t>
      </w:r>
    </w:p>
    <w:p w:rsidR="00B76867" w:rsidRPr="00655F2D" w:rsidRDefault="00B76867" w:rsidP="00655F2D">
      <w:pPr>
        <w:pStyle w:val="BodyText"/>
        <w:ind w:left="169"/>
        <w:rPr>
          <w:b/>
        </w:rPr>
      </w:pPr>
    </w:p>
    <w:p w:rsidR="00B76867" w:rsidRPr="00655F2D" w:rsidRDefault="00A3537D" w:rsidP="00655F2D">
      <w:pPr>
        <w:pStyle w:val="BodyText"/>
        <w:ind w:left="869"/>
      </w:pPr>
      <w:r w:rsidRPr="00655F2D">
        <w:t>Skolai ir ļoti laba sadarbība ar šādām institūcijām:</w:t>
      </w:r>
    </w:p>
    <w:p w:rsidR="00B76867" w:rsidRPr="00655F2D" w:rsidRDefault="00A3537D" w:rsidP="001B648C">
      <w:pPr>
        <w:pStyle w:val="ListParagraph"/>
        <w:numPr>
          <w:ilvl w:val="0"/>
          <w:numId w:val="26"/>
        </w:numPr>
        <w:tabs>
          <w:tab w:val="left" w:pos="1420"/>
          <w:tab w:val="left" w:pos="1421"/>
        </w:tabs>
        <w:spacing w:before="2" w:line="294" w:lineRule="exact"/>
        <w:rPr>
          <w:sz w:val="24"/>
        </w:rPr>
      </w:pPr>
      <w:r w:rsidRPr="00655F2D">
        <w:rPr>
          <w:sz w:val="24"/>
        </w:rPr>
        <w:t>Rīgas domes Izglītības, kultūras un sporta</w:t>
      </w:r>
      <w:r w:rsidRPr="00655F2D">
        <w:rPr>
          <w:spacing w:val="-4"/>
          <w:sz w:val="24"/>
        </w:rPr>
        <w:t xml:space="preserve"> </w:t>
      </w:r>
      <w:r w:rsidRPr="00655F2D">
        <w:rPr>
          <w:sz w:val="24"/>
        </w:rPr>
        <w:t>departamentu;</w:t>
      </w:r>
    </w:p>
    <w:p w:rsidR="00B76867" w:rsidRPr="00655F2D" w:rsidRDefault="00A3537D" w:rsidP="001B648C">
      <w:pPr>
        <w:pStyle w:val="ListParagraph"/>
        <w:numPr>
          <w:ilvl w:val="0"/>
          <w:numId w:val="26"/>
        </w:numPr>
        <w:tabs>
          <w:tab w:val="left" w:pos="1420"/>
          <w:tab w:val="left" w:pos="1421"/>
        </w:tabs>
        <w:spacing w:line="293" w:lineRule="exact"/>
        <w:rPr>
          <w:sz w:val="24"/>
        </w:rPr>
      </w:pPr>
      <w:r w:rsidRPr="00655F2D">
        <w:rPr>
          <w:sz w:val="24"/>
        </w:rPr>
        <w:t>Rīgas pašvaldības</w:t>
      </w:r>
      <w:r w:rsidRPr="00655F2D">
        <w:rPr>
          <w:spacing w:val="-3"/>
          <w:sz w:val="24"/>
        </w:rPr>
        <w:t xml:space="preserve"> </w:t>
      </w:r>
      <w:r w:rsidRPr="00655F2D">
        <w:rPr>
          <w:sz w:val="24"/>
        </w:rPr>
        <w:t>policiju;</w:t>
      </w:r>
    </w:p>
    <w:p w:rsidR="00B76867" w:rsidRPr="00655F2D" w:rsidRDefault="00A3537D" w:rsidP="001B648C">
      <w:pPr>
        <w:pStyle w:val="ListParagraph"/>
        <w:numPr>
          <w:ilvl w:val="0"/>
          <w:numId w:val="26"/>
        </w:numPr>
        <w:tabs>
          <w:tab w:val="left" w:pos="1420"/>
          <w:tab w:val="left" w:pos="1421"/>
        </w:tabs>
        <w:spacing w:line="293" w:lineRule="exact"/>
        <w:rPr>
          <w:sz w:val="24"/>
        </w:rPr>
      </w:pPr>
      <w:r w:rsidRPr="00655F2D">
        <w:rPr>
          <w:sz w:val="24"/>
        </w:rPr>
        <w:t>Rīgas pilsētas Īpašumu departamentu;</w:t>
      </w:r>
    </w:p>
    <w:p w:rsidR="00B76867" w:rsidRPr="00655F2D" w:rsidRDefault="00A3537D" w:rsidP="001B648C">
      <w:pPr>
        <w:pStyle w:val="ListParagraph"/>
        <w:numPr>
          <w:ilvl w:val="0"/>
          <w:numId w:val="26"/>
        </w:numPr>
        <w:tabs>
          <w:tab w:val="left" w:pos="1420"/>
          <w:tab w:val="left" w:pos="1421"/>
        </w:tabs>
        <w:spacing w:line="293" w:lineRule="exact"/>
        <w:rPr>
          <w:sz w:val="24"/>
        </w:rPr>
      </w:pPr>
      <w:r w:rsidRPr="00655F2D">
        <w:rPr>
          <w:sz w:val="24"/>
        </w:rPr>
        <w:t>Rīgas Izglītības un informatīvo metodisko</w:t>
      </w:r>
      <w:r w:rsidRPr="00655F2D">
        <w:rPr>
          <w:spacing w:val="2"/>
          <w:sz w:val="24"/>
        </w:rPr>
        <w:t xml:space="preserve"> </w:t>
      </w:r>
      <w:r w:rsidRPr="00655F2D">
        <w:rPr>
          <w:sz w:val="24"/>
        </w:rPr>
        <w:t>centru;</w:t>
      </w:r>
    </w:p>
    <w:p w:rsidR="00B76867" w:rsidRPr="00655F2D" w:rsidRDefault="00A3537D" w:rsidP="001B648C">
      <w:pPr>
        <w:pStyle w:val="ListParagraph"/>
        <w:numPr>
          <w:ilvl w:val="0"/>
          <w:numId w:val="26"/>
        </w:numPr>
        <w:tabs>
          <w:tab w:val="left" w:pos="1420"/>
          <w:tab w:val="left" w:pos="1421"/>
        </w:tabs>
        <w:spacing w:before="1" w:line="293" w:lineRule="exact"/>
        <w:rPr>
          <w:sz w:val="24"/>
        </w:rPr>
      </w:pPr>
      <w:r w:rsidRPr="00655F2D">
        <w:rPr>
          <w:sz w:val="24"/>
        </w:rPr>
        <w:t>LU un citām</w:t>
      </w:r>
      <w:r w:rsidRPr="00655F2D">
        <w:rPr>
          <w:spacing w:val="-1"/>
          <w:sz w:val="24"/>
        </w:rPr>
        <w:t xml:space="preserve"> </w:t>
      </w:r>
      <w:r w:rsidRPr="00655F2D">
        <w:rPr>
          <w:sz w:val="24"/>
        </w:rPr>
        <w:t>augstskolām;</w:t>
      </w:r>
    </w:p>
    <w:p w:rsidR="00B76867" w:rsidRPr="00655F2D" w:rsidRDefault="00A3537D" w:rsidP="001B648C">
      <w:pPr>
        <w:pStyle w:val="ListParagraph"/>
        <w:numPr>
          <w:ilvl w:val="0"/>
          <w:numId w:val="26"/>
        </w:numPr>
        <w:tabs>
          <w:tab w:val="left" w:pos="1420"/>
          <w:tab w:val="left" w:pos="1421"/>
        </w:tabs>
        <w:spacing w:line="292" w:lineRule="exact"/>
        <w:rPr>
          <w:sz w:val="24"/>
        </w:rPr>
      </w:pPr>
      <w:r w:rsidRPr="00655F2D">
        <w:rPr>
          <w:sz w:val="24"/>
        </w:rPr>
        <w:t>Rīgas</w:t>
      </w:r>
      <w:r w:rsidRPr="00655F2D">
        <w:rPr>
          <w:spacing w:val="-2"/>
          <w:sz w:val="24"/>
        </w:rPr>
        <w:t xml:space="preserve"> </w:t>
      </w:r>
      <w:r w:rsidRPr="00655F2D">
        <w:rPr>
          <w:sz w:val="24"/>
        </w:rPr>
        <w:t>skolām.</w:t>
      </w:r>
    </w:p>
    <w:p w:rsidR="00B76867" w:rsidRPr="00655F2D" w:rsidRDefault="00A3537D" w:rsidP="00655F2D">
      <w:pPr>
        <w:pStyle w:val="Heading1"/>
        <w:spacing w:line="274" w:lineRule="exact"/>
        <w:ind w:left="869"/>
      </w:pPr>
      <w:r w:rsidRPr="00655F2D">
        <w:t>Sasniegumi:</w:t>
      </w:r>
    </w:p>
    <w:p w:rsidR="00B76867" w:rsidRPr="00655F2D" w:rsidRDefault="00A3537D" w:rsidP="001B648C">
      <w:pPr>
        <w:pStyle w:val="ListParagraph"/>
        <w:numPr>
          <w:ilvl w:val="0"/>
          <w:numId w:val="27"/>
        </w:numPr>
        <w:tabs>
          <w:tab w:val="left" w:pos="1420"/>
          <w:tab w:val="left" w:pos="1421"/>
        </w:tabs>
        <w:spacing w:before="2" w:line="293" w:lineRule="exact"/>
        <w:rPr>
          <w:sz w:val="24"/>
        </w:rPr>
      </w:pPr>
      <w:r w:rsidRPr="00655F2D">
        <w:rPr>
          <w:sz w:val="24"/>
        </w:rPr>
        <w:t>Skolai ir ļoti laba sadarbība ar</w:t>
      </w:r>
      <w:r w:rsidRPr="00655F2D">
        <w:rPr>
          <w:spacing w:val="-4"/>
          <w:sz w:val="24"/>
        </w:rPr>
        <w:t xml:space="preserve"> </w:t>
      </w:r>
      <w:r w:rsidRPr="00655F2D">
        <w:rPr>
          <w:sz w:val="24"/>
        </w:rPr>
        <w:t>augstskolām;</w:t>
      </w:r>
    </w:p>
    <w:p w:rsidR="00B76867" w:rsidRPr="00655F2D" w:rsidRDefault="00A3537D" w:rsidP="001B648C">
      <w:pPr>
        <w:pStyle w:val="ListParagraph"/>
        <w:numPr>
          <w:ilvl w:val="0"/>
          <w:numId w:val="27"/>
        </w:numPr>
        <w:tabs>
          <w:tab w:val="left" w:pos="1420"/>
          <w:tab w:val="left" w:pos="1421"/>
        </w:tabs>
        <w:spacing w:line="293" w:lineRule="exact"/>
        <w:rPr>
          <w:sz w:val="24"/>
        </w:rPr>
      </w:pPr>
      <w:r w:rsidRPr="00655F2D">
        <w:rPr>
          <w:sz w:val="24"/>
        </w:rPr>
        <w:t>Skolā tiek organizēta Rīgas pašvaldības policijas</w:t>
      </w:r>
      <w:r w:rsidRPr="00655F2D">
        <w:rPr>
          <w:spacing w:val="-3"/>
          <w:sz w:val="24"/>
        </w:rPr>
        <w:t xml:space="preserve"> </w:t>
      </w:r>
      <w:r w:rsidRPr="00655F2D">
        <w:rPr>
          <w:sz w:val="24"/>
        </w:rPr>
        <w:t>dežūras.</w:t>
      </w:r>
    </w:p>
    <w:p w:rsidR="00B76867" w:rsidRPr="00655F2D" w:rsidRDefault="00A3537D" w:rsidP="00655F2D">
      <w:pPr>
        <w:pStyle w:val="Heading1"/>
        <w:spacing w:line="276" w:lineRule="exact"/>
        <w:ind w:left="869"/>
      </w:pPr>
      <w:r w:rsidRPr="00655F2D">
        <w:t>Turpmākā attīstība:</w:t>
      </w:r>
    </w:p>
    <w:p w:rsidR="00B76867" w:rsidRPr="00655F2D" w:rsidRDefault="00A3537D" w:rsidP="001B648C">
      <w:pPr>
        <w:pStyle w:val="ListParagraph"/>
        <w:numPr>
          <w:ilvl w:val="0"/>
          <w:numId w:val="28"/>
        </w:numPr>
        <w:tabs>
          <w:tab w:val="left" w:pos="1421"/>
        </w:tabs>
        <w:spacing w:before="5" w:line="237" w:lineRule="auto"/>
        <w:ind w:right="353"/>
        <w:rPr>
          <w:sz w:val="24"/>
        </w:rPr>
      </w:pPr>
      <w:r w:rsidRPr="00655F2D">
        <w:rPr>
          <w:sz w:val="24"/>
        </w:rPr>
        <w:t>Turpināt skolas sadarbību ar citām institūcijām ar mērķi veicināt Rīgas 80.vidusskolas atpazīstamību sabiedrībā un nodrošināt skolēniem iespēju apgūt papildus prasmes un iemaņas.</w:t>
      </w:r>
    </w:p>
    <w:p w:rsidR="00B76867" w:rsidRPr="00655F2D" w:rsidRDefault="00B76867" w:rsidP="00655F2D">
      <w:pPr>
        <w:pStyle w:val="BodyText"/>
        <w:spacing w:before="2"/>
        <w:ind w:left="169"/>
      </w:pPr>
    </w:p>
    <w:p w:rsidR="00B76867" w:rsidRPr="00655F2D" w:rsidRDefault="00A3537D" w:rsidP="00655F2D">
      <w:pPr>
        <w:pStyle w:val="Heading1"/>
        <w:spacing w:before="1"/>
        <w:ind w:left="869"/>
      </w:pPr>
      <w:r w:rsidRPr="00655F2D">
        <w:t>Jomas novērtējums: ļoti labi</w:t>
      </w:r>
    </w:p>
    <w:p w:rsidR="00E77C02" w:rsidRPr="00655F2D" w:rsidRDefault="00E77C02" w:rsidP="00CD0A25">
      <w:pPr>
        <w:pStyle w:val="BodyText"/>
        <w:spacing w:before="9"/>
        <w:rPr>
          <w:b/>
          <w:sz w:val="20"/>
        </w:rPr>
      </w:pPr>
    </w:p>
    <w:p w:rsidR="00B76867" w:rsidRPr="00655F2D" w:rsidRDefault="00A3537D" w:rsidP="00655F2D">
      <w:pPr>
        <w:pStyle w:val="Heading1"/>
        <w:tabs>
          <w:tab w:val="left" w:pos="941"/>
        </w:tabs>
        <w:spacing w:before="1"/>
      </w:pPr>
      <w:bookmarkStart w:id="32" w:name="_TOC_250000"/>
      <w:r w:rsidRPr="00655F2D">
        <w:t>Citi</w:t>
      </w:r>
      <w:r w:rsidRPr="00655F2D">
        <w:rPr>
          <w:spacing w:val="-1"/>
        </w:rPr>
        <w:t xml:space="preserve"> </w:t>
      </w:r>
      <w:bookmarkEnd w:id="32"/>
      <w:r w:rsidRPr="00655F2D">
        <w:t>sasniegumi</w:t>
      </w:r>
    </w:p>
    <w:p w:rsidR="00B76867" w:rsidRPr="00655F2D" w:rsidRDefault="00B76867" w:rsidP="00655F2D">
      <w:pPr>
        <w:pStyle w:val="BodyText"/>
        <w:spacing w:before="9"/>
        <w:ind w:left="169"/>
        <w:rPr>
          <w:b/>
          <w:sz w:val="20"/>
        </w:rPr>
      </w:pPr>
    </w:p>
    <w:p w:rsidR="00B76867" w:rsidRPr="008C30AB" w:rsidRDefault="00A3537D" w:rsidP="001B648C">
      <w:pPr>
        <w:pStyle w:val="ListParagraph"/>
        <w:numPr>
          <w:ilvl w:val="0"/>
          <w:numId w:val="28"/>
        </w:numPr>
        <w:tabs>
          <w:tab w:val="left" w:pos="1421"/>
        </w:tabs>
        <w:spacing w:before="1"/>
        <w:ind w:right="355"/>
        <w:rPr>
          <w:sz w:val="24"/>
        </w:rPr>
      </w:pPr>
      <w:r w:rsidRPr="008C30AB">
        <w:rPr>
          <w:sz w:val="24"/>
        </w:rPr>
        <w:t>Skolas fiziskā vide ir sakopta, ir izveidots Rīgas 80.vidusskolas sporta komplekss, kurš ir atvērts apkaimes</w:t>
      </w:r>
      <w:r w:rsidRPr="008C30AB">
        <w:rPr>
          <w:spacing w:val="-2"/>
          <w:sz w:val="24"/>
        </w:rPr>
        <w:t xml:space="preserve"> </w:t>
      </w:r>
      <w:r w:rsidRPr="008C30AB">
        <w:rPr>
          <w:sz w:val="24"/>
        </w:rPr>
        <w:t>iedzīvotājiem;</w:t>
      </w:r>
      <w:r w:rsidR="00803595" w:rsidRPr="008C30AB">
        <w:rPr>
          <w:sz w:val="24"/>
        </w:rPr>
        <w:t xml:space="preserve"> </w:t>
      </w:r>
    </w:p>
    <w:p w:rsidR="00B76867" w:rsidRPr="008C30AB" w:rsidRDefault="00A3537D" w:rsidP="001B648C">
      <w:pPr>
        <w:pStyle w:val="ListParagraph"/>
        <w:numPr>
          <w:ilvl w:val="0"/>
          <w:numId w:val="28"/>
        </w:numPr>
        <w:tabs>
          <w:tab w:val="left" w:pos="1421"/>
        </w:tabs>
        <w:ind w:right="346"/>
        <w:rPr>
          <w:sz w:val="24"/>
        </w:rPr>
      </w:pPr>
      <w:r w:rsidRPr="008C30AB">
        <w:rPr>
          <w:sz w:val="24"/>
        </w:rPr>
        <w:t xml:space="preserve">Pamatskolā ir sava izglītības programma ar divām svešvalodām; angļu un vācu. Vidusskolā ir iespējams mācīties vienā no divām vispārējās vidējās izglītības mazākumtautību programmas virzieniem: vispārizglītojošā ar divām svešvalodām, un vispārējās vidējās izglītības matemātikas, </w:t>
      </w:r>
      <w:proofErr w:type="spellStart"/>
      <w:r w:rsidRPr="008C30AB">
        <w:rPr>
          <w:sz w:val="24"/>
        </w:rPr>
        <w:t>dabaszinību</w:t>
      </w:r>
      <w:proofErr w:type="spellEnd"/>
      <w:r w:rsidRPr="008C30AB">
        <w:rPr>
          <w:sz w:val="24"/>
        </w:rPr>
        <w:t xml:space="preserve"> un tehnikas</w:t>
      </w:r>
      <w:r w:rsidRPr="008C30AB">
        <w:rPr>
          <w:spacing w:val="-5"/>
          <w:sz w:val="24"/>
        </w:rPr>
        <w:t xml:space="preserve"> </w:t>
      </w:r>
      <w:r w:rsidRPr="008C30AB">
        <w:rPr>
          <w:sz w:val="24"/>
        </w:rPr>
        <w:t>virzienā;</w:t>
      </w:r>
    </w:p>
    <w:p w:rsidR="00B76867" w:rsidRPr="008C30AB" w:rsidRDefault="00A3537D" w:rsidP="001B648C">
      <w:pPr>
        <w:pStyle w:val="ListParagraph"/>
        <w:numPr>
          <w:ilvl w:val="0"/>
          <w:numId w:val="28"/>
        </w:numPr>
        <w:tabs>
          <w:tab w:val="left" w:pos="1421"/>
        </w:tabs>
        <w:rPr>
          <w:sz w:val="24"/>
        </w:rPr>
      </w:pPr>
      <w:r w:rsidRPr="008C30AB">
        <w:rPr>
          <w:sz w:val="24"/>
        </w:rPr>
        <w:t>Skolai ir iespējas līdzdarboties starptautiskajos projektos. (Somija, Lielbritānija,</w:t>
      </w:r>
      <w:r w:rsidRPr="008C30AB">
        <w:rPr>
          <w:spacing w:val="-6"/>
          <w:sz w:val="24"/>
        </w:rPr>
        <w:t xml:space="preserve"> </w:t>
      </w:r>
      <w:r w:rsidRPr="008C30AB">
        <w:rPr>
          <w:sz w:val="24"/>
        </w:rPr>
        <w:t>Malta);</w:t>
      </w:r>
    </w:p>
    <w:p w:rsidR="00B76867" w:rsidRPr="008C30AB" w:rsidRDefault="00A3537D" w:rsidP="001B648C">
      <w:pPr>
        <w:pStyle w:val="ListParagraph"/>
        <w:numPr>
          <w:ilvl w:val="0"/>
          <w:numId w:val="28"/>
        </w:numPr>
        <w:tabs>
          <w:tab w:val="left" w:pos="1420"/>
          <w:tab w:val="left" w:pos="1421"/>
        </w:tabs>
        <w:ind w:right="346"/>
        <w:rPr>
          <w:sz w:val="24"/>
        </w:rPr>
      </w:pPr>
      <w:r w:rsidRPr="008C30AB">
        <w:rPr>
          <w:sz w:val="24"/>
        </w:rPr>
        <w:t>Kopš 2013. gada skola ir iekļāvusies Rīgas domes iniciatīvā „Veselīgs rīdzinieks – veselā Rīgā!”, aktualizējot veselību veicinošo skolu darbības</w:t>
      </w:r>
      <w:r w:rsidRPr="008C30AB">
        <w:rPr>
          <w:spacing w:val="-3"/>
          <w:sz w:val="24"/>
        </w:rPr>
        <w:t xml:space="preserve"> </w:t>
      </w:r>
      <w:r w:rsidRPr="008C30AB">
        <w:rPr>
          <w:sz w:val="24"/>
        </w:rPr>
        <w:t>principus;</w:t>
      </w:r>
    </w:p>
    <w:p w:rsidR="00B76867" w:rsidRPr="008C30AB" w:rsidRDefault="00A3537D" w:rsidP="001B648C">
      <w:pPr>
        <w:pStyle w:val="ListParagraph"/>
        <w:numPr>
          <w:ilvl w:val="0"/>
          <w:numId w:val="28"/>
        </w:numPr>
        <w:tabs>
          <w:tab w:val="left" w:pos="1420"/>
          <w:tab w:val="left" w:pos="1421"/>
        </w:tabs>
        <w:rPr>
          <w:sz w:val="24"/>
        </w:rPr>
      </w:pPr>
      <w:r w:rsidRPr="008C30AB">
        <w:rPr>
          <w:sz w:val="24"/>
        </w:rPr>
        <w:t>Skola ir vērsta uz attīstību un atvērta pārmaiņām atbilstoši 21. gs. izglītības</w:t>
      </w:r>
      <w:r w:rsidRPr="008C30AB">
        <w:rPr>
          <w:spacing w:val="-13"/>
          <w:sz w:val="24"/>
        </w:rPr>
        <w:t xml:space="preserve"> </w:t>
      </w:r>
      <w:r w:rsidRPr="008C30AB">
        <w:rPr>
          <w:sz w:val="24"/>
        </w:rPr>
        <w:t>vajadzībām;</w:t>
      </w:r>
    </w:p>
    <w:p w:rsidR="00B76867" w:rsidRPr="008C30AB" w:rsidRDefault="00A3537D" w:rsidP="001B648C">
      <w:pPr>
        <w:pStyle w:val="ListParagraph"/>
        <w:numPr>
          <w:ilvl w:val="0"/>
          <w:numId w:val="28"/>
        </w:numPr>
        <w:tabs>
          <w:tab w:val="left" w:pos="1420"/>
          <w:tab w:val="left" w:pos="1421"/>
        </w:tabs>
        <w:rPr>
          <w:sz w:val="24"/>
        </w:rPr>
      </w:pPr>
      <w:r w:rsidRPr="008C30AB">
        <w:rPr>
          <w:sz w:val="24"/>
        </w:rPr>
        <w:t>Skolai ir Brīva laika</w:t>
      </w:r>
      <w:r w:rsidRPr="008C30AB">
        <w:rPr>
          <w:spacing w:val="-2"/>
          <w:sz w:val="24"/>
        </w:rPr>
        <w:t xml:space="preserve"> </w:t>
      </w:r>
      <w:r w:rsidRPr="008C30AB">
        <w:rPr>
          <w:sz w:val="24"/>
        </w:rPr>
        <w:t>centrs;</w:t>
      </w:r>
    </w:p>
    <w:p w:rsidR="00B76867" w:rsidRPr="008C30AB" w:rsidRDefault="00A3537D" w:rsidP="001B648C">
      <w:pPr>
        <w:pStyle w:val="ListParagraph"/>
        <w:numPr>
          <w:ilvl w:val="0"/>
          <w:numId w:val="28"/>
        </w:numPr>
        <w:tabs>
          <w:tab w:val="left" w:pos="1420"/>
          <w:tab w:val="left" w:pos="1421"/>
        </w:tabs>
        <w:spacing w:before="1"/>
        <w:rPr>
          <w:sz w:val="24"/>
        </w:rPr>
      </w:pPr>
      <w:r w:rsidRPr="008C30AB">
        <w:rPr>
          <w:sz w:val="24"/>
        </w:rPr>
        <w:t>Skola īsteno pirmsskolas izglītības</w:t>
      </w:r>
      <w:r w:rsidRPr="008C30AB">
        <w:rPr>
          <w:spacing w:val="-2"/>
          <w:sz w:val="24"/>
        </w:rPr>
        <w:t xml:space="preserve"> </w:t>
      </w:r>
      <w:r w:rsidRPr="008C30AB">
        <w:rPr>
          <w:sz w:val="24"/>
        </w:rPr>
        <w:t>programmu;</w:t>
      </w:r>
    </w:p>
    <w:p w:rsidR="00B76867" w:rsidRPr="008C30AB" w:rsidRDefault="00A3537D" w:rsidP="001B648C">
      <w:pPr>
        <w:pStyle w:val="ListParagraph"/>
        <w:numPr>
          <w:ilvl w:val="0"/>
          <w:numId w:val="28"/>
        </w:numPr>
        <w:tabs>
          <w:tab w:val="left" w:pos="1421"/>
        </w:tabs>
        <w:ind w:right="350"/>
        <w:rPr>
          <w:sz w:val="24"/>
        </w:rPr>
      </w:pPr>
      <w:r w:rsidRPr="008C30AB">
        <w:rPr>
          <w:sz w:val="24"/>
        </w:rPr>
        <w:t xml:space="preserve">Skola piedalās projektā “Jēgpilnie mājas darbi”. Šī projekta sasniedzamais mērķis ir izstrādāt un praksē pārbaudīt mājas darbu vietu un lomu bērnu </w:t>
      </w:r>
      <w:r w:rsidRPr="008C30AB">
        <w:rPr>
          <w:sz w:val="24"/>
        </w:rPr>
        <w:lastRenderedPageBreak/>
        <w:t>jēgpilnā mācīšanās procesā , lai sekmētu daudzpusīgu kompetenču attīstību un uzlabotu mācību sasniegumus;</w:t>
      </w:r>
    </w:p>
    <w:p w:rsidR="00803595" w:rsidRPr="008C30AB" w:rsidRDefault="00803595" w:rsidP="001B648C">
      <w:pPr>
        <w:pStyle w:val="ListParagraph"/>
        <w:numPr>
          <w:ilvl w:val="0"/>
          <w:numId w:val="28"/>
        </w:numPr>
        <w:tabs>
          <w:tab w:val="left" w:pos="1421"/>
        </w:tabs>
        <w:ind w:right="350"/>
        <w:rPr>
          <w:sz w:val="24"/>
        </w:rPr>
      </w:pPr>
      <w:r w:rsidRPr="008C30AB">
        <w:rPr>
          <w:sz w:val="24"/>
        </w:rPr>
        <w:t>Skola piedalās projektā “Pumpurs”;</w:t>
      </w:r>
    </w:p>
    <w:p w:rsidR="00B76867" w:rsidRPr="008C30AB" w:rsidRDefault="00A3537D" w:rsidP="001B648C">
      <w:pPr>
        <w:pStyle w:val="ListParagraph"/>
        <w:numPr>
          <w:ilvl w:val="0"/>
          <w:numId w:val="28"/>
        </w:numPr>
        <w:tabs>
          <w:tab w:val="left" w:pos="1421"/>
        </w:tabs>
        <w:spacing w:before="73"/>
        <w:ind w:right="348"/>
        <w:rPr>
          <w:sz w:val="24"/>
        </w:rPr>
      </w:pPr>
      <w:r w:rsidRPr="008C30AB">
        <w:rPr>
          <w:sz w:val="24"/>
        </w:rPr>
        <w:t xml:space="preserve">Skola piedalās projektā “Atbalsts izglītojamo individuālo kompetenču attīstībai” no 1.10.2017 </w:t>
      </w:r>
      <w:r w:rsidRPr="008C30AB">
        <w:rPr>
          <w:b/>
          <w:sz w:val="24"/>
        </w:rPr>
        <w:t xml:space="preserve">. </w:t>
      </w:r>
      <w:r w:rsidRPr="008C30AB">
        <w:rPr>
          <w:sz w:val="24"/>
        </w:rPr>
        <w:t>Projekta mērķis: nodrošināt izglītības pakalpojumu daudzveidību, kas balstīti uz individuālās mācību pieejas attīstību un ieviešanu skolā, tādējādi uzlabojot izglītojamo kompetences un mācību</w:t>
      </w:r>
      <w:r w:rsidRPr="008C30AB">
        <w:rPr>
          <w:spacing w:val="1"/>
          <w:sz w:val="24"/>
        </w:rPr>
        <w:t xml:space="preserve"> </w:t>
      </w:r>
      <w:r w:rsidRPr="008C30AB">
        <w:rPr>
          <w:sz w:val="24"/>
        </w:rPr>
        <w:t>sasniegumus;</w:t>
      </w:r>
    </w:p>
    <w:p w:rsidR="00B76867" w:rsidRPr="00655F2D" w:rsidRDefault="00B76867" w:rsidP="00655F2D">
      <w:pPr>
        <w:pStyle w:val="BodyText"/>
        <w:spacing w:before="10"/>
        <w:ind w:left="169"/>
        <w:rPr>
          <w:sz w:val="20"/>
        </w:rPr>
      </w:pPr>
    </w:p>
    <w:p w:rsidR="00B76867" w:rsidRDefault="00B76867" w:rsidP="00655F2D">
      <w:pPr>
        <w:pStyle w:val="BodyText"/>
        <w:ind w:left="169"/>
        <w:rPr>
          <w:b/>
          <w:sz w:val="20"/>
        </w:rPr>
      </w:pPr>
      <w:bookmarkStart w:id="33" w:name="_bookmark30"/>
      <w:bookmarkEnd w:id="33"/>
    </w:p>
    <w:p w:rsidR="00CD0A25" w:rsidRDefault="00CD0A25" w:rsidP="00655F2D">
      <w:pPr>
        <w:pStyle w:val="BodyText"/>
        <w:ind w:left="169"/>
        <w:rPr>
          <w:b/>
        </w:rPr>
      </w:pPr>
      <w:r w:rsidRPr="00CD0A25">
        <w:rPr>
          <w:b/>
        </w:rPr>
        <w:t>Turpmākā attīstība (balstīta uz pašnovērtējumā iegūtajiem secinājumiem)</w:t>
      </w:r>
    </w:p>
    <w:p w:rsidR="00CD0A25" w:rsidRDefault="00CD0A25" w:rsidP="00655F2D">
      <w:pPr>
        <w:pStyle w:val="BodyText"/>
        <w:ind w:left="169"/>
        <w:rPr>
          <w:b/>
        </w:rPr>
      </w:pPr>
    </w:p>
    <w:tbl>
      <w:tblPr>
        <w:tblStyle w:val="TableGrid"/>
        <w:tblW w:w="0" w:type="auto"/>
        <w:tblInd w:w="169" w:type="dxa"/>
        <w:tblLook w:val="04A0" w:firstRow="1" w:lastRow="0" w:firstColumn="1" w:lastColumn="0" w:noHBand="0" w:noVBand="1"/>
      </w:tblPr>
      <w:tblGrid>
        <w:gridCol w:w="5143"/>
        <w:gridCol w:w="5174"/>
      </w:tblGrid>
      <w:tr w:rsidR="00CD0A25" w:rsidTr="00CD0A25">
        <w:tc>
          <w:tcPr>
            <w:tcW w:w="5243" w:type="dxa"/>
          </w:tcPr>
          <w:p w:rsidR="00CD0A25" w:rsidRPr="00CD0A25" w:rsidRDefault="00CD0A25" w:rsidP="00655F2D">
            <w:pPr>
              <w:pStyle w:val="BodyText"/>
              <w:rPr>
                <w:b/>
              </w:rPr>
            </w:pPr>
            <w:r w:rsidRPr="00CD0A25">
              <w:rPr>
                <w:b/>
              </w:rPr>
              <w:t>Joma</w:t>
            </w:r>
          </w:p>
        </w:tc>
        <w:tc>
          <w:tcPr>
            <w:tcW w:w="5243" w:type="dxa"/>
          </w:tcPr>
          <w:p w:rsidR="00CD0A25" w:rsidRPr="00CD0A25" w:rsidRDefault="00CD0A25" w:rsidP="00655F2D">
            <w:pPr>
              <w:pStyle w:val="BodyText"/>
              <w:rPr>
                <w:b/>
                <w:sz w:val="20"/>
              </w:rPr>
            </w:pPr>
            <w:r w:rsidRPr="00CD0A25">
              <w:rPr>
                <w:b/>
              </w:rPr>
              <w:t>Turpmākā attīstība</w:t>
            </w:r>
          </w:p>
        </w:tc>
      </w:tr>
      <w:tr w:rsidR="00CD0A25" w:rsidRPr="008C30AB" w:rsidTr="00CD0A25">
        <w:tc>
          <w:tcPr>
            <w:tcW w:w="5243" w:type="dxa"/>
          </w:tcPr>
          <w:p w:rsidR="00CD0A25" w:rsidRPr="008C30AB" w:rsidRDefault="00CD0A25" w:rsidP="00655F2D">
            <w:pPr>
              <w:pStyle w:val="BodyText"/>
              <w:rPr>
                <w:b/>
              </w:rPr>
            </w:pPr>
            <w:r w:rsidRPr="008C30AB">
              <w:t>Mācību saturs</w:t>
            </w:r>
          </w:p>
        </w:tc>
        <w:tc>
          <w:tcPr>
            <w:tcW w:w="5243" w:type="dxa"/>
          </w:tcPr>
          <w:p w:rsidR="00CD0A25" w:rsidRPr="008C30AB" w:rsidRDefault="00CD0A25" w:rsidP="00CD0A25">
            <w:pPr>
              <w:rPr>
                <w:sz w:val="24"/>
                <w:szCs w:val="24"/>
              </w:rPr>
            </w:pPr>
            <w:r w:rsidRPr="008C30AB">
              <w:rPr>
                <w:sz w:val="24"/>
                <w:szCs w:val="24"/>
              </w:rPr>
              <w:t>Pilnveidot pedagogu profesionālās kompetences uz kompetencēm balstīta izglītības satura ieviešanas uzsākšanai;</w:t>
            </w:r>
          </w:p>
          <w:p w:rsidR="00CD0A25" w:rsidRPr="008C30AB" w:rsidRDefault="00CD0A25" w:rsidP="00CD0A25">
            <w:pPr>
              <w:rPr>
                <w:sz w:val="24"/>
                <w:szCs w:val="24"/>
              </w:rPr>
            </w:pPr>
            <w:r w:rsidRPr="008C30AB">
              <w:rPr>
                <w:sz w:val="24"/>
                <w:szCs w:val="24"/>
              </w:rPr>
              <w:t>Jēgpilni izmantot visas skolas pieejamās informācijas tehnoloģijas;</w:t>
            </w:r>
          </w:p>
          <w:p w:rsidR="00CD0A25" w:rsidRPr="008C30AB" w:rsidRDefault="00CD0A25" w:rsidP="00CD0A25">
            <w:pPr>
              <w:rPr>
                <w:sz w:val="24"/>
                <w:szCs w:val="24"/>
              </w:rPr>
            </w:pPr>
            <w:r w:rsidRPr="008C30AB">
              <w:rPr>
                <w:sz w:val="24"/>
                <w:szCs w:val="24"/>
              </w:rPr>
              <w:t>Izvērtēt skolas resursus, apzināt izglītojamo pieprasījumu un atbilstoši jaunajiem normatīvajiem dokumentiem izstrādāt Rīgas 80.vidusskolas pamatizglītības un vispārējās vidējās izglītības programmas.</w:t>
            </w:r>
          </w:p>
          <w:p w:rsidR="00CD0A25" w:rsidRPr="008C30AB" w:rsidRDefault="00CD0A25" w:rsidP="00655F2D">
            <w:pPr>
              <w:pStyle w:val="BodyText"/>
              <w:rPr>
                <w:b/>
              </w:rPr>
            </w:pPr>
          </w:p>
        </w:tc>
      </w:tr>
      <w:tr w:rsidR="00CD0A25" w:rsidRPr="008C30AB" w:rsidTr="00CD0A25">
        <w:tc>
          <w:tcPr>
            <w:tcW w:w="5243" w:type="dxa"/>
          </w:tcPr>
          <w:p w:rsidR="00CD0A25" w:rsidRPr="008C30AB" w:rsidRDefault="00CD0A25" w:rsidP="00655F2D">
            <w:pPr>
              <w:pStyle w:val="BodyText"/>
            </w:pPr>
            <w:r w:rsidRPr="008C30AB">
              <w:t>Mācīšana un mācīšanās</w:t>
            </w:r>
          </w:p>
        </w:tc>
        <w:tc>
          <w:tcPr>
            <w:tcW w:w="5243" w:type="dxa"/>
          </w:tcPr>
          <w:p w:rsidR="00CD0A25" w:rsidRPr="008C30AB" w:rsidRDefault="00CD0A25" w:rsidP="00CD0A25">
            <w:pPr>
              <w:tabs>
                <w:tab w:val="left" w:pos="2129"/>
              </w:tabs>
              <w:spacing w:before="2" w:line="293" w:lineRule="exact"/>
              <w:rPr>
                <w:sz w:val="24"/>
                <w:szCs w:val="24"/>
              </w:rPr>
            </w:pPr>
            <w:r w:rsidRPr="008C30AB">
              <w:rPr>
                <w:sz w:val="24"/>
                <w:szCs w:val="24"/>
              </w:rPr>
              <w:t>Turpināt sadarbību metodiskās jomās atbilstīgi jaunajam kompetenču pieejā balstītam vispārējās izglītības saturam;</w:t>
            </w:r>
          </w:p>
          <w:p w:rsidR="00CD0A25" w:rsidRPr="008C30AB" w:rsidRDefault="00CD0A25" w:rsidP="00CD0A25">
            <w:pPr>
              <w:tabs>
                <w:tab w:val="left" w:pos="2128"/>
                <w:tab w:val="left" w:pos="2129"/>
              </w:tabs>
              <w:spacing w:before="3" w:line="237" w:lineRule="auto"/>
              <w:ind w:right="355"/>
              <w:rPr>
                <w:sz w:val="24"/>
                <w:szCs w:val="24"/>
              </w:rPr>
            </w:pPr>
            <w:r w:rsidRPr="008C30AB">
              <w:rPr>
                <w:sz w:val="24"/>
                <w:szCs w:val="24"/>
              </w:rPr>
              <w:t>Rosināt pedagogus mācību materiālu veidošanā intensīvākai informācijas tehnoloģiju noslodzei;</w:t>
            </w:r>
          </w:p>
          <w:p w:rsidR="00CD0A25" w:rsidRPr="008C30AB" w:rsidRDefault="00CD0A25" w:rsidP="00CD0A25">
            <w:pPr>
              <w:tabs>
                <w:tab w:val="left" w:pos="2128"/>
                <w:tab w:val="left" w:pos="2129"/>
              </w:tabs>
              <w:spacing w:before="3" w:line="237" w:lineRule="auto"/>
              <w:ind w:right="355"/>
              <w:rPr>
                <w:sz w:val="24"/>
                <w:szCs w:val="24"/>
              </w:rPr>
            </w:pPr>
            <w:r w:rsidRPr="008C30AB">
              <w:rPr>
                <w:sz w:val="24"/>
                <w:szCs w:val="24"/>
              </w:rPr>
              <w:t>Veidot ciešāku pirmsskolas un sākumskolas posma pedagogu sadarbību izglītojamo veiksmīgai mācību uzsākšanai</w:t>
            </w:r>
            <w:r w:rsidRPr="008C30AB">
              <w:rPr>
                <w:spacing w:val="-2"/>
                <w:sz w:val="24"/>
                <w:szCs w:val="24"/>
              </w:rPr>
              <w:t xml:space="preserve"> </w:t>
            </w:r>
            <w:r w:rsidRPr="008C30AB">
              <w:rPr>
                <w:sz w:val="24"/>
                <w:szCs w:val="24"/>
              </w:rPr>
              <w:t>1.klasē;</w:t>
            </w:r>
          </w:p>
          <w:p w:rsidR="00CD0A25" w:rsidRPr="008C30AB" w:rsidRDefault="00CD0A25" w:rsidP="00CD0A25">
            <w:pPr>
              <w:tabs>
                <w:tab w:val="left" w:pos="1780"/>
                <w:tab w:val="left" w:pos="1781"/>
              </w:tabs>
              <w:spacing w:before="4" w:line="237" w:lineRule="auto"/>
              <w:ind w:right="354"/>
              <w:rPr>
                <w:sz w:val="24"/>
                <w:szCs w:val="24"/>
              </w:rPr>
            </w:pPr>
            <w:r w:rsidRPr="008C30AB">
              <w:rPr>
                <w:sz w:val="24"/>
                <w:szCs w:val="24"/>
              </w:rPr>
              <w:t>Aktualizēt izglītojamo emocionāli pozitīvas attieksmes sekmēšanu;</w:t>
            </w:r>
          </w:p>
          <w:p w:rsidR="00CD0A25" w:rsidRPr="008C30AB" w:rsidRDefault="00CD0A25" w:rsidP="00CD0A25">
            <w:pPr>
              <w:tabs>
                <w:tab w:val="left" w:pos="1780"/>
                <w:tab w:val="left" w:pos="1781"/>
              </w:tabs>
              <w:spacing w:before="4" w:line="237" w:lineRule="auto"/>
              <w:ind w:right="354"/>
              <w:rPr>
                <w:sz w:val="24"/>
                <w:szCs w:val="24"/>
              </w:rPr>
            </w:pPr>
            <w:r w:rsidRPr="008C30AB">
              <w:rPr>
                <w:sz w:val="24"/>
                <w:szCs w:val="24"/>
              </w:rPr>
              <w:t>Izglītojamo un pedagogu partnerības veicināšana, pilnveidojot mācīšanās metodes, motivāciju un atbildības sekmēšanu par sasniedzamo</w:t>
            </w:r>
            <w:r w:rsidRPr="008C30AB">
              <w:rPr>
                <w:spacing w:val="-4"/>
                <w:sz w:val="24"/>
                <w:szCs w:val="24"/>
              </w:rPr>
              <w:t xml:space="preserve"> </w:t>
            </w:r>
            <w:r w:rsidRPr="008C30AB">
              <w:rPr>
                <w:sz w:val="24"/>
                <w:szCs w:val="24"/>
              </w:rPr>
              <w:t>rezultātu;</w:t>
            </w:r>
          </w:p>
          <w:p w:rsidR="00CD0A25" w:rsidRPr="008C30AB" w:rsidRDefault="00CD0A25" w:rsidP="00CD0A25">
            <w:pPr>
              <w:tabs>
                <w:tab w:val="left" w:pos="1780"/>
                <w:tab w:val="left" w:pos="1781"/>
              </w:tabs>
              <w:spacing w:before="5" w:line="237" w:lineRule="auto"/>
              <w:ind w:right="348"/>
              <w:rPr>
                <w:sz w:val="24"/>
                <w:szCs w:val="24"/>
              </w:rPr>
            </w:pPr>
            <w:r w:rsidRPr="008C30AB">
              <w:rPr>
                <w:sz w:val="24"/>
                <w:szCs w:val="24"/>
              </w:rPr>
              <w:t>Sekmēt izglītojamo individuālo spēju attīstību, realizējot uz kompetencēm balstītu izglītību;</w:t>
            </w:r>
          </w:p>
          <w:p w:rsidR="00D17EC0" w:rsidRPr="008C30AB" w:rsidRDefault="00D17EC0" w:rsidP="00D17EC0">
            <w:pPr>
              <w:tabs>
                <w:tab w:val="left" w:pos="1420"/>
                <w:tab w:val="left" w:pos="1421"/>
              </w:tabs>
              <w:spacing w:before="2"/>
              <w:rPr>
                <w:sz w:val="24"/>
                <w:szCs w:val="24"/>
              </w:rPr>
            </w:pPr>
            <w:r w:rsidRPr="008C30AB">
              <w:rPr>
                <w:sz w:val="24"/>
                <w:szCs w:val="24"/>
              </w:rPr>
              <w:t>Pārraudzīt, lai visi skolotāji precīzi ievēro izglītojamo mācību sasniegumu vērtēšanas noteikumus;</w:t>
            </w:r>
          </w:p>
          <w:p w:rsidR="00CD0A25" w:rsidRPr="008C30AB" w:rsidRDefault="00D17EC0" w:rsidP="00D17EC0">
            <w:pPr>
              <w:tabs>
                <w:tab w:val="left" w:pos="1420"/>
                <w:tab w:val="left" w:pos="1421"/>
              </w:tabs>
              <w:spacing w:before="4" w:line="237" w:lineRule="auto"/>
              <w:ind w:right="354"/>
              <w:rPr>
                <w:sz w:val="24"/>
                <w:szCs w:val="24"/>
              </w:rPr>
            </w:pPr>
            <w:r w:rsidRPr="008C30AB">
              <w:rPr>
                <w:sz w:val="24"/>
                <w:szCs w:val="24"/>
              </w:rPr>
              <w:t>Precizēt kritērijus izglītojamo prasmju vērtēšanā radošos projektos dažādos mācību priekšmetos ( 1.,4.,7.,10.kl).</w:t>
            </w:r>
          </w:p>
        </w:tc>
      </w:tr>
      <w:tr w:rsidR="00CD0A25" w:rsidRPr="008C30AB" w:rsidTr="00CD0A25">
        <w:tc>
          <w:tcPr>
            <w:tcW w:w="5243" w:type="dxa"/>
          </w:tcPr>
          <w:p w:rsidR="00CD0A25" w:rsidRPr="008C30AB" w:rsidRDefault="00CD0A25" w:rsidP="00655F2D">
            <w:pPr>
              <w:pStyle w:val="BodyText"/>
            </w:pPr>
            <w:r w:rsidRPr="008C30AB">
              <w:t>Mācību sasniegumi</w:t>
            </w:r>
          </w:p>
        </w:tc>
        <w:tc>
          <w:tcPr>
            <w:tcW w:w="5243" w:type="dxa"/>
          </w:tcPr>
          <w:p w:rsidR="00D17EC0" w:rsidRPr="008C30AB" w:rsidRDefault="00D17EC0" w:rsidP="00D17EC0">
            <w:pPr>
              <w:tabs>
                <w:tab w:val="left" w:pos="1421"/>
              </w:tabs>
              <w:spacing w:before="5" w:line="237" w:lineRule="auto"/>
              <w:ind w:right="490"/>
              <w:rPr>
                <w:sz w:val="24"/>
                <w:szCs w:val="24"/>
              </w:rPr>
            </w:pPr>
            <w:r w:rsidRPr="008C30AB">
              <w:rPr>
                <w:sz w:val="24"/>
                <w:szCs w:val="24"/>
              </w:rPr>
              <w:t>Turpināt izglītojamo sasniegumu un izaugsmes dinamikas analīzi dažādos griezumos – mācību priekšmetos, klasēs, klašu grupās, lai plānotu turpmāko</w:t>
            </w:r>
            <w:r w:rsidRPr="008C30AB">
              <w:rPr>
                <w:spacing w:val="-6"/>
                <w:sz w:val="24"/>
                <w:szCs w:val="24"/>
              </w:rPr>
              <w:t xml:space="preserve"> </w:t>
            </w:r>
            <w:r w:rsidRPr="008C30AB">
              <w:rPr>
                <w:sz w:val="24"/>
                <w:szCs w:val="24"/>
              </w:rPr>
              <w:t>darbu;</w:t>
            </w:r>
          </w:p>
          <w:p w:rsidR="00D17EC0" w:rsidRPr="008C30AB" w:rsidRDefault="00D17EC0" w:rsidP="00D17EC0">
            <w:pPr>
              <w:tabs>
                <w:tab w:val="left" w:pos="1421"/>
              </w:tabs>
              <w:spacing w:before="2"/>
              <w:ind w:right="581"/>
              <w:rPr>
                <w:sz w:val="24"/>
                <w:szCs w:val="24"/>
              </w:rPr>
            </w:pPr>
            <w:r w:rsidRPr="008C30AB">
              <w:rPr>
                <w:sz w:val="24"/>
                <w:szCs w:val="24"/>
              </w:rPr>
              <w:t xml:space="preserve">Nepietiekamā apguves līmeņa iemeslu izzināšanai plānot attiecīgo mācību priekšmetu stundu un izglītojamo mācību </w:t>
            </w:r>
            <w:r w:rsidRPr="008C30AB">
              <w:rPr>
                <w:sz w:val="24"/>
                <w:szCs w:val="24"/>
              </w:rPr>
              <w:lastRenderedPageBreak/>
              <w:t>darba vērošanu, pedagogu darba metožu un izglītojamo mācību motivācijas</w:t>
            </w:r>
            <w:r w:rsidRPr="008C30AB">
              <w:rPr>
                <w:spacing w:val="-2"/>
                <w:sz w:val="24"/>
                <w:szCs w:val="24"/>
              </w:rPr>
              <w:t xml:space="preserve"> </w:t>
            </w:r>
            <w:r w:rsidRPr="008C30AB">
              <w:rPr>
                <w:sz w:val="24"/>
                <w:szCs w:val="24"/>
              </w:rPr>
              <w:t>izvērtēšanu;</w:t>
            </w:r>
          </w:p>
          <w:p w:rsidR="00D17EC0" w:rsidRPr="008C30AB" w:rsidRDefault="00D17EC0" w:rsidP="00D17EC0">
            <w:pPr>
              <w:tabs>
                <w:tab w:val="left" w:pos="1420"/>
                <w:tab w:val="left" w:pos="1421"/>
              </w:tabs>
              <w:spacing w:before="3" w:line="237" w:lineRule="auto"/>
              <w:ind w:right="1195"/>
              <w:rPr>
                <w:sz w:val="24"/>
                <w:szCs w:val="24"/>
              </w:rPr>
            </w:pPr>
            <w:r w:rsidRPr="008C30AB">
              <w:rPr>
                <w:sz w:val="24"/>
                <w:szCs w:val="24"/>
              </w:rPr>
              <w:t>Pastiprināt izglītojamo līdzatbildību par mācību procesa norisi un sasniegtajiem rezultātiem;</w:t>
            </w:r>
          </w:p>
          <w:p w:rsidR="00CD0A25" w:rsidRPr="008C30AB" w:rsidRDefault="00D17EC0" w:rsidP="00D17EC0">
            <w:pPr>
              <w:tabs>
                <w:tab w:val="left" w:pos="1420"/>
                <w:tab w:val="left" w:pos="1421"/>
              </w:tabs>
              <w:spacing w:line="293" w:lineRule="exact"/>
              <w:rPr>
                <w:sz w:val="24"/>
                <w:szCs w:val="24"/>
              </w:rPr>
            </w:pPr>
            <w:r w:rsidRPr="008C30AB">
              <w:rPr>
                <w:sz w:val="24"/>
                <w:szCs w:val="24"/>
              </w:rPr>
              <w:t>Pilnveidot un dažādot atbalsta formas izglītojamajiem, kam tas</w:t>
            </w:r>
            <w:r w:rsidRPr="008C30AB">
              <w:rPr>
                <w:spacing w:val="-6"/>
                <w:sz w:val="24"/>
                <w:szCs w:val="24"/>
              </w:rPr>
              <w:t xml:space="preserve"> </w:t>
            </w:r>
            <w:r w:rsidRPr="008C30AB">
              <w:rPr>
                <w:sz w:val="24"/>
                <w:szCs w:val="24"/>
              </w:rPr>
              <w:t>nepieciešams.</w:t>
            </w:r>
          </w:p>
        </w:tc>
      </w:tr>
      <w:tr w:rsidR="00CD0A25" w:rsidRPr="008C30AB" w:rsidTr="00CD0A25">
        <w:tc>
          <w:tcPr>
            <w:tcW w:w="5243" w:type="dxa"/>
          </w:tcPr>
          <w:p w:rsidR="00CD0A25" w:rsidRPr="008C30AB" w:rsidRDefault="00CD0A25" w:rsidP="008C30AB">
            <w:pPr>
              <w:pStyle w:val="BodyText"/>
            </w:pPr>
            <w:r w:rsidRPr="008C30AB">
              <w:lastRenderedPageBreak/>
              <w:t xml:space="preserve">Atbalsts </w:t>
            </w:r>
            <w:r w:rsidR="008C30AB" w:rsidRPr="008C30AB">
              <w:t>izglītojamiem</w:t>
            </w:r>
          </w:p>
        </w:tc>
        <w:tc>
          <w:tcPr>
            <w:tcW w:w="5243" w:type="dxa"/>
          </w:tcPr>
          <w:p w:rsidR="00D17EC0" w:rsidRPr="008C30AB" w:rsidRDefault="00D17EC0" w:rsidP="00D17EC0">
            <w:pPr>
              <w:tabs>
                <w:tab w:val="left" w:pos="1420"/>
                <w:tab w:val="left" w:pos="1421"/>
              </w:tabs>
              <w:spacing w:before="2"/>
              <w:ind w:right="861"/>
              <w:rPr>
                <w:sz w:val="24"/>
                <w:szCs w:val="24"/>
              </w:rPr>
            </w:pPr>
            <w:r w:rsidRPr="008C30AB">
              <w:rPr>
                <w:sz w:val="24"/>
                <w:szCs w:val="24"/>
              </w:rPr>
              <w:t>Pilnveidot pedagogu un atbalsta personāla sadarbību ar izglītojamo vecākiem, kuru bērniem ir radušās problēmas mācībās vai</w:t>
            </w:r>
            <w:r w:rsidRPr="008C30AB">
              <w:rPr>
                <w:spacing w:val="-2"/>
                <w:sz w:val="24"/>
                <w:szCs w:val="24"/>
              </w:rPr>
              <w:t xml:space="preserve"> </w:t>
            </w:r>
            <w:r w:rsidRPr="008C30AB">
              <w:rPr>
                <w:sz w:val="24"/>
                <w:szCs w:val="24"/>
              </w:rPr>
              <w:t>saskarsmē;</w:t>
            </w:r>
          </w:p>
          <w:p w:rsidR="00D17EC0" w:rsidRPr="008C30AB" w:rsidRDefault="00D17EC0" w:rsidP="00D17EC0">
            <w:pPr>
              <w:tabs>
                <w:tab w:val="left" w:pos="1480"/>
                <w:tab w:val="left" w:pos="1481"/>
              </w:tabs>
              <w:spacing w:before="2"/>
              <w:rPr>
                <w:sz w:val="24"/>
                <w:szCs w:val="24"/>
              </w:rPr>
            </w:pPr>
            <w:r w:rsidRPr="008C30AB">
              <w:rPr>
                <w:sz w:val="24"/>
                <w:szCs w:val="24"/>
              </w:rPr>
              <w:t>Aktualizēt un popularizēt veselīgu</w:t>
            </w:r>
            <w:r w:rsidRPr="008C30AB">
              <w:rPr>
                <w:spacing w:val="-1"/>
                <w:sz w:val="24"/>
                <w:szCs w:val="24"/>
              </w:rPr>
              <w:t xml:space="preserve"> </w:t>
            </w:r>
            <w:r w:rsidRPr="008C30AB">
              <w:rPr>
                <w:sz w:val="24"/>
                <w:szCs w:val="24"/>
              </w:rPr>
              <w:t>dzīvesveidu;</w:t>
            </w:r>
          </w:p>
          <w:p w:rsidR="00D17EC0" w:rsidRPr="008C30AB" w:rsidRDefault="00D17EC0" w:rsidP="00D17EC0">
            <w:pPr>
              <w:tabs>
                <w:tab w:val="left" w:pos="1420"/>
                <w:tab w:val="left" w:pos="1421"/>
              </w:tabs>
              <w:spacing w:before="4" w:line="237" w:lineRule="auto"/>
              <w:ind w:right="861"/>
              <w:rPr>
                <w:sz w:val="24"/>
                <w:szCs w:val="24"/>
              </w:rPr>
            </w:pPr>
            <w:r w:rsidRPr="008C30AB">
              <w:rPr>
                <w:sz w:val="24"/>
                <w:szCs w:val="24"/>
              </w:rPr>
              <w:t>Pilnveidot pedagogu un atbalsta personāla sadarbību ar izglītojamo vecākiem, kuru bērniem ir radušās problēmas mācībās vai</w:t>
            </w:r>
            <w:r w:rsidRPr="008C30AB">
              <w:rPr>
                <w:spacing w:val="-2"/>
                <w:sz w:val="24"/>
                <w:szCs w:val="24"/>
              </w:rPr>
              <w:t xml:space="preserve"> </w:t>
            </w:r>
            <w:r w:rsidRPr="008C30AB">
              <w:rPr>
                <w:sz w:val="24"/>
                <w:szCs w:val="24"/>
              </w:rPr>
              <w:t>saskarsmē;</w:t>
            </w:r>
          </w:p>
          <w:p w:rsidR="00D17EC0" w:rsidRPr="008C30AB" w:rsidRDefault="00D17EC0" w:rsidP="00D17EC0">
            <w:pPr>
              <w:tabs>
                <w:tab w:val="left" w:pos="1420"/>
                <w:tab w:val="left" w:pos="1421"/>
              </w:tabs>
              <w:spacing w:before="5" w:line="237" w:lineRule="auto"/>
              <w:ind w:right="503"/>
              <w:rPr>
                <w:sz w:val="24"/>
                <w:szCs w:val="24"/>
              </w:rPr>
            </w:pPr>
            <w:r w:rsidRPr="008C30AB">
              <w:rPr>
                <w:sz w:val="24"/>
                <w:szCs w:val="24"/>
              </w:rPr>
              <w:t xml:space="preserve">Nodrošināt pedagogiem apmācību pirmās medicīniskās palīdzības sniegšana;     </w:t>
            </w:r>
          </w:p>
          <w:p w:rsidR="00D17EC0" w:rsidRPr="008C30AB" w:rsidRDefault="00D17EC0" w:rsidP="00D17EC0">
            <w:pPr>
              <w:tabs>
                <w:tab w:val="left" w:pos="1420"/>
                <w:tab w:val="left" w:pos="1421"/>
              </w:tabs>
              <w:spacing w:before="5" w:line="237" w:lineRule="auto"/>
              <w:ind w:right="503"/>
              <w:rPr>
                <w:sz w:val="24"/>
                <w:szCs w:val="24"/>
              </w:rPr>
            </w:pPr>
            <w:r w:rsidRPr="008C30AB">
              <w:rPr>
                <w:sz w:val="24"/>
                <w:szCs w:val="24"/>
              </w:rPr>
              <w:t>Atbalsta personālam turpināt pētīt jaunpienākušo izglītojamo adaptāciju un sniegt nepieciešamo atbalstu;</w:t>
            </w:r>
          </w:p>
          <w:p w:rsidR="00616672" w:rsidRPr="008C30AB" w:rsidRDefault="00D17EC0" w:rsidP="00D17EC0">
            <w:pPr>
              <w:tabs>
                <w:tab w:val="left" w:pos="1420"/>
                <w:tab w:val="left" w:pos="1421"/>
              </w:tabs>
              <w:spacing w:before="5"/>
              <w:rPr>
                <w:sz w:val="24"/>
                <w:szCs w:val="24"/>
              </w:rPr>
            </w:pPr>
            <w:r w:rsidRPr="008C30AB">
              <w:rPr>
                <w:sz w:val="24"/>
                <w:szCs w:val="24"/>
              </w:rPr>
              <w:t>Aktualizēt drošības tehnikas</w:t>
            </w:r>
            <w:r w:rsidRPr="008C30AB">
              <w:rPr>
                <w:spacing w:val="-2"/>
                <w:sz w:val="24"/>
                <w:szCs w:val="24"/>
              </w:rPr>
              <w:t xml:space="preserve"> </w:t>
            </w:r>
            <w:r w:rsidRPr="008C30AB">
              <w:rPr>
                <w:sz w:val="24"/>
                <w:szCs w:val="24"/>
              </w:rPr>
              <w:t>noteikumus.</w:t>
            </w:r>
          </w:p>
          <w:p w:rsidR="00616672" w:rsidRPr="008C30AB" w:rsidRDefault="00616672" w:rsidP="00616672">
            <w:pPr>
              <w:tabs>
                <w:tab w:val="left" w:pos="1420"/>
                <w:tab w:val="left" w:pos="1421"/>
              </w:tabs>
              <w:spacing w:line="293" w:lineRule="exact"/>
              <w:rPr>
                <w:sz w:val="24"/>
                <w:szCs w:val="24"/>
              </w:rPr>
            </w:pPr>
            <w:r w:rsidRPr="008C30AB">
              <w:rPr>
                <w:sz w:val="24"/>
                <w:szCs w:val="24"/>
              </w:rPr>
              <w:t>Apkopojot EDURIO aptaujas rezultātus, uzlabot vienotu pieeju komunikācijai un sadarbībai ar ģimenēm;</w:t>
            </w:r>
          </w:p>
        </w:tc>
      </w:tr>
      <w:tr w:rsidR="00CD0A25" w:rsidRPr="008C30AB" w:rsidTr="00CD0A25">
        <w:tc>
          <w:tcPr>
            <w:tcW w:w="5243" w:type="dxa"/>
          </w:tcPr>
          <w:p w:rsidR="00CD0A25" w:rsidRPr="008C30AB" w:rsidRDefault="008C30AB" w:rsidP="00CD0A25">
            <w:pPr>
              <w:pStyle w:val="BodyText"/>
            </w:pPr>
            <w:r w:rsidRPr="008C30AB">
              <w:t xml:space="preserve">Izglītības iestādes </w:t>
            </w:r>
            <w:r w:rsidR="00CD0A25" w:rsidRPr="008C30AB">
              <w:t>vide</w:t>
            </w:r>
          </w:p>
        </w:tc>
        <w:tc>
          <w:tcPr>
            <w:tcW w:w="5243" w:type="dxa"/>
          </w:tcPr>
          <w:p w:rsidR="00D17EC0" w:rsidRPr="008C30AB" w:rsidRDefault="00D17EC0" w:rsidP="00D17EC0">
            <w:pPr>
              <w:tabs>
                <w:tab w:val="left" w:pos="1421"/>
              </w:tabs>
              <w:spacing w:before="4" w:line="237" w:lineRule="auto"/>
              <w:ind w:right="358"/>
              <w:rPr>
                <w:sz w:val="24"/>
                <w:szCs w:val="24"/>
              </w:rPr>
            </w:pPr>
            <w:r w:rsidRPr="008C30AB">
              <w:rPr>
                <w:sz w:val="24"/>
                <w:szCs w:val="24"/>
              </w:rPr>
              <w:t>Attīstīt izglītojamo, skolotāju un vecāku piederības sajūtu skolai ar dažādu formālās, neformālas un interešu izglītības</w:t>
            </w:r>
            <w:r w:rsidRPr="008C30AB">
              <w:rPr>
                <w:spacing w:val="-4"/>
                <w:sz w:val="24"/>
                <w:szCs w:val="24"/>
              </w:rPr>
              <w:t xml:space="preserve"> </w:t>
            </w:r>
            <w:r w:rsidRPr="008C30AB">
              <w:rPr>
                <w:sz w:val="24"/>
                <w:szCs w:val="24"/>
              </w:rPr>
              <w:t>aktivitātēm;</w:t>
            </w:r>
          </w:p>
          <w:p w:rsidR="00616672" w:rsidRPr="008C30AB" w:rsidRDefault="00D17EC0" w:rsidP="00567002">
            <w:pPr>
              <w:tabs>
                <w:tab w:val="left" w:pos="1421"/>
              </w:tabs>
              <w:spacing w:before="9"/>
              <w:ind w:right="354"/>
              <w:rPr>
                <w:sz w:val="24"/>
                <w:szCs w:val="24"/>
              </w:rPr>
            </w:pPr>
            <w:r w:rsidRPr="008C30AB">
              <w:rPr>
                <w:sz w:val="24"/>
                <w:szCs w:val="24"/>
              </w:rPr>
              <w:t>Stiprināt izglītojamo patriotismu un valstiskās identitātes apziņu, kopt izglītības iestādes tradīcijas un iesaistīties valstiski nozīmīgos notikumos, aktivitātēs;</w:t>
            </w:r>
          </w:p>
        </w:tc>
      </w:tr>
      <w:tr w:rsidR="00CD0A25" w:rsidRPr="008C30AB" w:rsidTr="00CD0A25">
        <w:tc>
          <w:tcPr>
            <w:tcW w:w="5243" w:type="dxa"/>
          </w:tcPr>
          <w:p w:rsidR="00CD0A25" w:rsidRPr="008C30AB" w:rsidRDefault="008C30AB" w:rsidP="00CD0A25">
            <w:pPr>
              <w:pStyle w:val="BodyText"/>
            </w:pPr>
            <w:r w:rsidRPr="008C30AB">
              <w:t xml:space="preserve">Izglītības iestādes </w:t>
            </w:r>
            <w:r w:rsidR="00CD0A25" w:rsidRPr="008C30AB">
              <w:t>resursi</w:t>
            </w:r>
          </w:p>
        </w:tc>
        <w:tc>
          <w:tcPr>
            <w:tcW w:w="5243" w:type="dxa"/>
          </w:tcPr>
          <w:p w:rsidR="00567002" w:rsidRPr="008C30AB" w:rsidRDefault="00567002" w:rsidP="00567002">
            <w:pPr>
              <w:tabs>
                <w:tab w:val="left" w:pos="1420"/>
                <w:tab w:val="left" w:pos="1421"/>
              </w:tabs>
              <w:spacing w:line="237" w:lineRule="auto"/>
              <w:ind w:right="354"/>
              <w:rPr>
                <w:sz w:val="24"/>
                <w:szCs w:val="24"/>
              </w:rPr>
            </w:pPr>
            <w:r w:rsidRPr="008C30AB">
              <w:rPr>
                <w:sz w:val="24"/>
                <w:szCs w:val="24"/>
              </w:rPr>
              <w:t xml:space="preserve">Skolotāju profesionālās kompetences pilnveide darbam ar jaunākajām </w:t>
            </w:r>
            <w:r w:rsidRPr="008C30AB">
              <w:rPr>
                <w:spacing w:val="-3"/>
                <w:sz w:val="24"/>
                <w:szCs w:val="24"/>
              </w:rPr>
              <w:t xml:space="preserve">IT </w:t>
            </w:r>
            <w:r w:rsidRPr="008C30AB">
              <w:rPr>
                <w:sz w:val="24"/>
                <w:szCs w:val="24"/>
              </w:rPr>
              <w:t>un to izmantošana mācību</w:t>
            </w:r>
            <w:r w:rsidRPr="008C30AB">
              <w:rPr>
                <w:spacing w:val="-2"/>
                <w:sz w:val="24"/>
                <w:szCs w:val="24"/>
              </w:rPr>
              <w:t xml:space="preserve"> </w:t>
            </w:r>
            <w:r w:rsidRPr="008C30AB">
              <w:rPr>
                <w:sz w:val="24"/>
                <w:szCs w:val="24"/>
              </w:rPr>
              <w:t>procesā;`</w:t>
            </w:r>
          </w:p>
          <w:p w:rsidR="00567002" w:rsidRPr="008C30AB" w:rsidRDefault="00567002" w:rsidP="00567002">
            <w:pPr>
              <w:tabs>
                <w:tab w:val="left" w:pos="1420"/>
                <w:tab w:val="left" w:pos="1421"/>
              </w:tabs>
              <w:spacing w:before="2"/>
              <w:rPr>
                <w:sz w:val="24"/>
                <w:szCs w:val="24"/>
              </w:rPr>
            </w:pPr>
            <w:r w:rsidRPr="008C30AB">
              <w:rPr>
                <w:sz w:val="24"/>
                <w:szCs w:val="24"/>
              </w:rPr>
              <w:t>Pilnveidot pedagogu profesionālās kompetences atbilstoši izmaiņām mācību saturā un saskaņā ar skolas tālākās attīstības vajadzībām;</w:t>
            </w:r>
          </w:p>
          <w:p w:rsidR="00567002" w:rsidRPr="008C30AB" w:rsidRDefault="00567002" w:rsidP="00567002">
            <w:pPr>
              <w:tabs>
                <w:tab w:val="left" w:pos="1420"/>
                <w:tab w:val="left" w:pos="1421"/>
              </w:tabs>
              <w:spacing w:before="2"/>
              <w:rPr>
                <w:sz w:val="24"/>
                <w:szCs w:val="24"/>
              </w:rPr>
            </w:pPr>
            <w:r w:rsidRPr="008C30AB">
              <w:rPr>
                <w:sz w:val="24"/>
                <w:szCs w:val="24"/>
              </w:rPr>
              <w:t>Sniegt profesionālu atbalstu jaunajiem</w:t>
            </w:r>
            <w:r w:rsidRPr="008C30AB">
              <w:rPr>
                <w:spacing w:val="-3"/>
                <w:sz w:val="24"/>
                <w:szCs w:val="24"/>
              </w:rPr>
              <w:t xml:space="preserve"> </w:t>
            </w:r>
            <w:r w:rsidRPr="008C30AB">
              <w:rPr>
                <w:sz w:val="24"/>
                <w:szCs w:val="24"/>
              </w:rPr>
              <w:t>pedagogiem;</w:t>
            </w:r>
          </w:p>
          <w:p w:rsidR="00CD0A25" w:rsidRPr="008C30AB" w:rsidRDefault="00567002" w:rsidP="00655F2D">
            <w:pPr>
              <w:pStyle w:val="BodyText"/>
              <w:rPr>
                <w:b/>
              </w:rPr>
            </w:pPr>
            <w:r w:rsidRPr="008C30AB">
              <w:t xml:space="preserve">Nodrošināt skolu ar </w:t>
            </w:r>
            <w:proofErr w:type="spellStart"/>
            <w:r w:rsidRPr="008C30AB">
              <w:t>WiFi</w:t>
            </w:r>
            <w:proofErr w:type="spellEnd"/>
            <w:r w:rsidRPr="008C30AB">
              <w:t xml:space="preserve"> pieslēgumu.</w:t>
            </w:r>
          </w:p>
        </w:tc>
      </w:tr>
      <w:tr w:rsidR="00CD0A25" w:rsidRPr="008C30AB" w:rsidTr="00CD0A25">
        <w:tc>
          <w:tcPr>
            <w:tcW w:w="5243" w:type="dxa"/>
          </w:tcPr>
          <w:p w:rsidR="00CD0A25" w:rsidRPr="008C30AB" w:rsidRDefault="008C30AB" w:rsidP="00CD0A25">
            <w:pPr>
              <w:pStyle w:val="BodyText"/>
            </w:pPr>
            <w:r w:rsidRPr="008C30AB">
              <w:t xml:space="preserve">Izglītības iestādes </w:t>
            </w:r>
            <w:r w:rsidR="00CD0A25" w:rsidRPr="008C30AB">
              <w:t>darba organizācija, vadība un kvalitātes nodrošināšana</w:t>
            </w:r>
          </w:p>
        </w:tc>
        <w:tc>
          <w:tcPr>
            <w:tcW w:w="5243" w:type="dxa"/>
          </w:tcPr>
          <w:p w:rsidR="00567002" w:rsidRPr="008C30AB" w:rsidRDefault="00567002" w:rsidP="00567002">
            <w:pPr>
              <w:tabs>
                <w:tab w:val="left" w:pos="1420"/>
                <w:tab w:val="left" w:pos="1421"/>
              </w:tabs>
              <w:spacing w:before="3" w:line="237" w:lineRule="auto"/>
              <w:ind w:right="358"/>
              <w:rPr>
                <w:sz w:val="24"/>
                <w:szCs w:val="24"/>
              </w:rPr>
            </w:pPr>
            <w:r w:rsidRPr="008C30AB">
              <w:rPr>
                <w:sz w:val="24"/>
                <w:szCs w:val="24"/>
              </w:rPr>
              <w:t xml:space="preserve">Turpināt regulāru skolas darbības </w:t>
            </w:r>
            <w:proofErr w:type="spellStart"/>
            <w:r w:rsidRPr="008C30AB">
              <w:rPr>
                <w:sz w:val="24"/>
                <w:szCs w:val="24"/>
              </w:rPr>
              <w:t>pašvērtēšanu</w:t>
            </w:r>
            <w:proofErr w:type="spellEnd"/>
            <w:r w:rsidRPr="008C30AB">
              <w:rPr>
                <w:sz w:val="24"/>
                <w:szCs w:val="24"/>
              </w:rPr>
              <w:t>;</w:t>
            </w:r>
          </w:p>
          <w:p w:rsidR="00567002" w:rsidRPr="008C30AB" w:rsidRDefault="00567002" w:rsidP="00567002">
            <w:pPr>
              <w:tabs>
                <w:tab w:val="left" w:pos="1420"/>
                <w:tab w:val="left" w:pos="1421"/>
              </w:tabs>
              <w:spacing w:before="5" w:line="237" w:lineRule="auto"/>
              <w:ind w:right="352"/>
              <w:rPr>
                <w:spacing w:val="-3"/>
                <w:sz w:val="24"/>
                <w:szCs w:val="24"/>
              </w:rPr>
            </w:pPr>
            <w:r w:rsidRPr="008C30AB">
              <w:rPr>
                <w:sz w:val="24"/>
                <w:szCs w:val="24"/>
              </w:rPr>
              <w:t>Veicināt izglītojamo un izglītojamo vecāku mērķtiecīgāku iesaisti skolas attīstības plānošanā, nepieciešamības gadījumā veikt attīstības plāna korekcijas</w:t>
            </w:r>
            <w:r w:rsidRPr="008C30AB">
              <w:rPr>
                <w:spacing w:val="-3"/>
                <w:sz w:val="24"/>
                <w:szCs w:val="24"/>
              </w:rPr>
              <w:t>;</w:t>
            </w:r>
          </w:p>
          <w:p w:rsidR="00CD0A25" w:rsidRPr="008C30AB" w:rsidRDefault="00567002" w:rsidP="00567002">
            <w:pPr>
              <w:tabs>
                <w:tab w:val="left" w:pos="1420"/>
                <w:tab w:val="left" w:pos="1421"/>
              </w:tabs>
              <w:spacing w:before="2"/>
              <w:rPr>
                <w:sz w:val="24"/>
                <w:szCs w:val="24"/>
              </w:rPr>
            </w:pPr>
            <w:r w:rsidRPr="008C30AB">
              <w:rPr>
                <w:sz w:val="24"/>
                <w:szCs w:val="24"/>
              </w:rPr>
              <w:t>Demokrātisko principu attīstība</w:t>
            </w:r>
            <w:r w:rsidRPr="008C30AB">
              <w:rPr>
                <w:spacing w:val="-3"/>
                <w:sz w:val="24"/>
                <w:szCs w:val="24"/>
              </w:rPr>
              <w:t xml:space="preserve"> </w:t>
            </w:r>
            <w:proofErr w:type="spellStart"/>
            <w:r w:rsidRPr="008C30AB">
              <w:rPr>
                <w:sz w:val="24"/>
                <w:szCs w:val="24"/>
              </w:rPr>
              <w:t>skolvadībā</w:t>
            </w:r>
            <w:proofErr w:type="spellEnd"/>
            <w:r w:rsidRPr="008C30AB">
              <w:rPr>
                <w:sz w:val="24"/>
                <w:szCs w:val="24"/>
              </w:rPr>
              <w:t>.</w:t>
            </w:r>
          </w:p>
        </w:tc>
      </w:tr>
    </w:tbl>
    <w:p w:rsidR="00CD0A25" w:rsidRPr="008C30AB" w:rsidRDefault="00CD0A25" w:rsidP="00655F2D">
      <w:pPr>
        <w:pStyle w:val="BodyText"/>
        <w:ind w:left="169"/>
        <w:rPr>
          <w:b/>
        </w:rPr>
      </w:pPr>
    </w:p>
    <w:p w:rsidR="00B76867" w:rsidRPr="008C30AB" w:rsidRDefault="00B76867" w:rsidP="00655F2D">
      <w:pPr>
        <w:pStyle w:val="BodyText"/>
        <w:spacing w:before="4"/>
        <w:ind w:left="169"/>
        <w:rPr>
          <w:b/>
        </w:rPr>
      </w:pPr>
    </w:p>
    <w:p w:rsidR="00B76867" w:rsidRPr="00655F2D" w:rsidRDefault="00A3537D" w:rsidP="008C30AB">
      <w:pPr>
        <w:pStyle w:val="BodyText"/>
        <w:tabs>
          <w:tab w:val="left" w:pos="7615"/>
        </w:tabs>
        <w:spacing w:before="90"/>
      </w:pPr>
      <w:r w:rsidRPr="00655F2D">
        <w:t>Rīgas</w:t>
      </w:r>
      <w:r w:rsidRPr="00655F2D">
        <w:rPr>
          <w:spacing w:val="-3"/>
        </w:rPr>
        <w:t xml:space="preserve"> </w:t>
      </w:r>
      <w:r w:rsidRPr="00655F2D">
        <w:t>80.vidusskolas</w:t>
      </w:r>
      <w:r w:rsidRPr="00655F2D">
        <w:rPr>
          <w:spacing w:val="-1"/>
        </w:rPr>
        <w:t xml:space="preserve"> </w:t>
      </w:r>
      <w:r w:rsidR="00655F2D" w:rsidRPr="00655F2D">
        <w:t>direktore:</w:t>
      </w:r>
      <w:r w:rsidR="00655F2D" w:rsidRPr="00655F2D">
        <w:tab/>
      </w:r>
      <w:r w:rsidRPr="00655F2D">
        <w:t>Anna</w:t>
      </w:r>
      <w:r w:rsidRPr="00655F2D">
        <w:rPr>
          <w:spacing w:val="-2"/>
        </w:rPr>
        <w:t xml:space="preserve"> </w:t>
      </w:r>
      <w:proofErr w:type="spellStart"/>
      <w:r w:rsidR="00655F2D" w:rsidRPr="00655F2D">
        <w:t>Vladova</w:t>
      </w:r>
      <w:proofErr w:type="spellEnd"/>
    </w:p>
    <w:p w:rsidR="00655F2D" w:rsidRPr="00655F2D" w:rsidRDefault="00655F2D" w:rsidP="008C30AB">
      <w:pPr>
        <w:pStyle w:val="BodyText"/>
        <w:tabs>
          <w:tab w:val="left" w:pos="7615"/>
        </w:tabs>
        <w:spacing w:before="90"/>
      </w:pPr>
    </w:p>
    <w:p w:rsidR="00655F2D" w:rsidRPr="00655F2D" w:rsidRDefault="00655F2D" w:rsidP="00655F2D">
      <w:pPr>
        <w:rPr>
          <w:sz w:val="24"/>
          <w:szCs w:val="24"/>
        </w:rPr>
      </w:pPr>
      <w:r w:rsidRPr="00655F2D">
        <w:rPr>
          <w:sz w:val="24"/>
          <w:szCs w:val="24"/>
        </w:rPr>
        <w:t xml:space="preserve">Izskatīts Skolas padomes sēdē 2020. gada 25.septembrī. </w:t>
      </w:r>
    </w:p>
    <w:p w:rsidR="00B76867" w:rsidRPr="00655F2D" w:rsidRDefault="00655F2D" w:rsidP="00655F2D">
      <w:pPr>
        <w:pStyle w:val="BodyText"/>
        <w:spacing w:before="2"/>
      </w:pPr>
      <w:r w:rsidRPr="00655F2D">
        <w:rPr>
          <w:sz w:val="10"/>
        </w:rPr>
        <w:lastRenderedPageBreak/>
        <w:tab/>
      </w:r>
    </w:p>
    <w:sectPr w:rsidR="00B76867" w:rsidRPr="00655F2D">
      <w:footerReference w:type="default" r:id="rId22"/>
      <w:pgSz w:w="11910" w:h="16840"/>
      <w:pgMar w:top="1120" w:right="780" w:bottom="880" w:left="860" w:header="0" w:footer="6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9B1" w:rsidRDefault="002969B1">
      <w:r>
        <w:separator/>
      </w:r>
    </w:p>
  </w:endnote>
  <w:endnote w:type="continuationSeparator" w:id="0">
    <w:p w:rsidR="002969B1" w:rsidRDefault="0029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25" w:rsidRDefault="00CD0A25">
    <w:pPr>
      <w:pStyle w:val="BodyText"/>
      <w:spacing w:line="14" w:lineRule="auto"/>
      <w:rPr>
        <w:sz w:val="19"/>
      </w:rPr>
    </w:pPr>
    <w:r>
      <w:rPr>
        <w:noProof/>
        <w:lang w:bidi="ar-SA"/>
      </w:rPr>
      <mc:AlternateContent>
        <mc:Choice Requires="wps">
          <w:drawing>
            <wp:anchor distT="0" distB="0" distL="114300" distR="114300" simplePos="0" relativeHeight="245479424" behindDoc="1" locked="0" layoutInCell="1" allowOverlap="1" wp14:anchorId="23B82C84" wp14:editId="6B908AD5">
              <wp:simplePos x="0" y="0"/>
              <wp:positionH relativeFrom="page">
                <wp:posOffset>3814445</wp:posOffset>
              </wp:positionH>
              <wp:positionV relativeFrom="page">
                <wp:posOffset>10062210</wp:posOffset>
              </wp:positionV>
              <wp:extent cx="2032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pStyle w:val="BodyText"/>
                            <w:spacing w:before="10"/>
                            <w:ind w:left="40"/>
                          </w:pPr>
                          <w:r>
                            <w:fldChar w:fldCharType="begin"/>
                          </w:r>
                          <w:r>
                            <w:instrText xml:space="preserve"> PAGE </w:instrText>
                          </w:r>
                          <w:r>
                            <w:fldChar w:fldCharType="separate"/>
                          </w:r>
                          <w:r w:rsidR="004C0020">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3" type="#_x0000_t202" style="position:absolute;margin-left:300.35pt;margin-top:792.3pt;width:16pt;height:15.3pt;z-index:-2578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F8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" filled="f" stroked="f">
              <v:textbox inset="0,0,0,0">
                <w:txbxContent>
                  <w:p w:rsidR="00CD0A25" w:rsidRDefault="00CD0A25">
                    <w:pPr>
                      <w:pStyle w:val="BodyText"/>
                      <w:spacing w:before="10"/>
                      <w:ind w:left="40"/>
                    </w:pPr>
                    <w:r>
                      <w:fldChar w:fldCharType="begin"/>
                    </w:r>
                    <w:r>
                      <w:instrText xml:space="preserve"> PAGE </w:instrText>
                    </w:r>
                    <w:r>
                      <w:fldChar w:fldCharType="separate"/>
                    </w:r>
                    <w:r w:rsidR="004C0020">
                      <w:rPr>
                        <w:noProof/>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25" w:rsidRDefault="00CD0A25">
    <w:pPr>
      <w:pStyle w:val="BodyText"/>
      <w:spacing w:line="14" w:lineRule="auto"/>
      <w:rPr>
        <w:sz w:val="19"/>
      </w:rPr>
    </w:pPr>
    <w:r>
      <w:rPr>
        <w:noProof/>
        <w:lang w:bidi="ar-SA"/>
      </w:rPr>
      <mc:AlternateContent>
        <mc:Choice Requires="wps">
          <w:drawing>
            <wp:anchor distT="0" distB="0" distL="114300" distR="114300" simplePos="0" relativeHeight="245480448" behindDoc="1" locked="0" layoutInCell="1" allowOverlap="1" wp14:anchorId="2C465023" wp14:editId="207D1AC5">
              <wp:simplePos x="0" y="0"/>
              <wp:positionH relativeFrom="page">
                <wp:posOffset>3814445</wp:posOffset>
              </wp:positionH>
              <wp:positionV relativeFrom="page">
                <wp:posOffset>10062210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A25" w:rsidRDefault="00CD0A25">
                          <w:pPr>
                            <w:pStyle w:val="BodyText"/>
                            <w:spacing w:before="10"/>
                            <w:ind w:left="40"/>
                          </w:pPr>
                          <w:r>
                            <w:fldChar w:fldCharType="begin"/>
                          </w:r>
                          <w:r>
                            <w:instrText xml:space="preserve"> PAGE </w:instrText>
                          </w:r>
                          <w:r>
                            <w:fldChar w:fldCharType="separate"/>
                          </w:r>
                          <w:r w:rsidR="00095D69">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margin-left:300.35pt;margin-top:792.3pt;width:16pt;height:15.3pt;z-index:-2578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" filled="f" stroked="f">
              <v:textbox inset="0,0,0,0">
                <w:txbxContent>
                  <w:p w:rsidR="00CD0A25" w:rsidRDefault="00CD0A25">
                    <w:pPr>
                      <w:pStyle w:val="BodyText"/>
                      <w:spacing w:before="10"/>
                      <w:ind w:left="40"/>
                    </w:pPr>
                    <w:r>
                      <w:fldChar w:fldCharType="begin"/>
                    </w:r>
                    <w:r>
                      <w:instrText xml:space="preserve"> PAGE </w:instrText>
                    </w:r>
                    <w:r>
                      <w:fldChar w:fldCharType="separate"/>
                    </w:r>
                    <w:r w:rsidR="00095D69">
                      <w:rPr>
                        <w:noProof/>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9B1" w:rsidRDefault="002969B1">
      <w:r>
        <w:separator/>
      </w:r>
    </w:p>
  </w:footnote>
  <w:footnote w:type="continuationSeparator" w:id="0">
    <w:p w:rsidR="002969B1" w:rsidRDefault="00296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83F"/>
    <w:multiLevelType w:val="hybridMultilevel"/>
    <w:tmpl w:val="0D56FDB8"/>
    <w:lvl w:ilvl="0" w:tplc="04260001">
      <w:start w:val="1"/>
      <w:numFmt w:val="bullet"/>
      <w:lvlText w:val=""/>
      <w:lvlJc w:val="left"/>
      <w:pPr>
        <w:ind w:left="2729" w:hanging="360"/>
      </w:pPr>
      <w:rPr>
        <w:rFonts w:ascii="Symbol" w:hAnsi="Symbol" w:hint="default"/>
      </w:rPr>
    </w:lvl>
    <w:lvl w:ilvl="1" w:tplc="04260003" w:tentative="1">
      <w:start w:val="1"/>
      <w:numFmt w:val="bullet"/>
      <w:lvlText w:val="o"/>
      <w:lvlJc w:val="left"/>
      <w:pPr>
        <w:ind w:left="3449" w:hanging="360"/>
      </w:pPr>
      <w:rPr>
        <w:rFonts w:ascii="Courier New" w:hAnsi="Courier New" w:cs="Courier New" w:hint="default"/>
      </w:rPr>
    </w:lvl>
    <w:lvl w:ilvl="2" w:tplc="04260005" w:tentative="1">
      <w:start w:val="1"/>
      <w:numFmt w:val="bullet"/>
      <w:lvlText w:val=""/>
      <w:lvlJc w:val="left"/>
      <w:pPr>
        <w:ind w:left="4169" w:hanging="360"/>
      </w:pPr>
      <w:rPr>
        <w:rFonts w:ascii="Wingdings" w:hAnsi="Wingdings" w:hint="default"/>
      </w:rPr>
    </w:lvl>
    <w:lvl w:ilvl="3" w:tplc="04260001" w:tentative="1">
      <w:start w:val="1"/>
      <w:numFmt w:val="bullet"/>
      <w:lvlText w:val=""/>
      <w:lvlJc w:val="left"/>
      <w:pPr>
        <w:ind w:left="4889" w:hanging="360"/>
      </w:pPr>
      <w:rPr>
        <w:rFonts w:ascii="Symbol" w:hAnsi="Symbol" w:hint="default"/>
      </w:rPr>
    </w:lvl>
    <w:lvl w:ilvl="4" w:tplc="04260003" w:tentative="1">
      <w:start w:val="1"/>
      <w:numFmt w:val="bullet"/>
      <w:lvlText w:val="o"/>
      <w:lvlJc w:val="left"/>
      <w:pPr>
        <w:ind w:left="5609" w:hanging="360"/>
      </w:pPr>
      <w:rPr>
        <w:rFonts w:ascii="Courier New" w:hAnsi="Courier New" w:cs="Courier New" w:hint="default"/>
      </w:rPr>
    </w:lvl>
    <w:lvl w:ilvl="5" w:tplc="04260005" w:tentative="1">
      <w:start w:val="1"/>
      <w:numFmt w:val="bullet"/>
      <w:lvlText w:val=""/>
      <w:lvlJc w:val="left"/>
      <w:pPr>
        <w:ind w:left="6329" w:hanging="360"/>
      </w:pPr>
      <w:rPr>
        <w:rFonts w:ascii="Wingdings" w:hAnsi="Wingdings" w:hint="default"/>
      </w:rPr>
    </w:lvl>
    <w:lvl w:ilvl="6" w:tplc="04260001" w:tentative="1">
      <w:start w:val="1"/>
      <w:numFmt w:val="bullet"/>
      <w:lvlText w:val=""/>
      <w:lvlJc w:val="left"/>
      <w:pPr>
        <w:ind w:left="7049" w:hanging="360"/>
      </w:pPr>
      <w:rPr>
        <w:rFonts w:ascii="Symbol" w:hAnsi="Symbol" w:hint="default"/>
      </w:rPr>
    </w:lvl>
    <w:lvl w:ilvl="7" w:tplc="04260003" w:tentative="1">
      <w:start w:val="1"/>
      <w:numFmt w:val="bullet"/>
      <w:lvlText w:val="o"/>
      <w:lvlJc w:val="left"/>
      <w:pPr>
        <w:ind w:left="7769" w:hanging="360"/>
      </w:pPr>
      <w:rPr>
        <w:rFonts w:ascii="Courier New" w:hAnsi="Courier New" w:cs="Courier New" w:hint="default"/>
      </w:rPr>
    </w:lvl>
    <w:lvl w:ilvl="8" w:tplc="04260005" w:tentative="1">
      <w:start w:val="1"/>
      <w:numFmt w:val="bullet"/>
      <w:lvlText w:val=""/>
      <w:lvlJc w:val="left"/>
      <w:pPr>
        <w:ind w:left="8489" w:hanging="360"/>
      </w:pPr>
      <w:rPr>
        <w:rFonts w:ascii="Wingdings" w:hAnsi="Wingdings" w:hint="default"/>
      </w:rPr>
    </w:lvl>
  </w:abstractNum>
  <w:abstractNum w:abstractNumId="1">
    <w:nsid w:val="061A4AA6"/>
    <w:multiLevelType w:val="hybridMultilevel"/>
    <w:tmpl w:val="F00EFEE0"/>
    <w:lvl w:ilvl="0" w:tplc="04260001">
      <w:start w:val="1"/>
      <w:numFmt w:val="bullet"/>
      <w:lvlText w:val=""/>
      <w:lvlJc w:val="left"/>
      <w:pPr>
        <w:ind w:left="1949" w:hanging="360"/>
      </w:pPr>
      <w:rPr>
        <w:rFonts w:ascii="Symbol" w:hAnsi="Symbol" w:hint="default"/>
      </w:rPr>
    </w:lvl>
    <w:lvl w:ilvl="1" w:tplc="04260003" w:tentative="1">
      <w:start w:val="1"/>
      <w:numFmt w:val="bullet"/>
      <w:lvlText w:val="o"/>
      <w:lvlJc w:val="left"/>
      <w:pPr>
        <w:ind w:left="2669" w:hanging="360"/>
      </w:pPr>
      <w:rPr>
        <w:rFonts w:ascii="Courier New" w:hAnsi="Courier New" w:cs="Courier New" w:hint="default"/>
      </w:rPr>
    </w:lvl>
    <w:lvl w:ilvl="2" w:tplc="04260005" w:tentative="1">
      <w:start w:val="1"/>
      <w:numFmt w:val="bullet"/>
      <w:lvlText w:val=""/>
      <w:lvlJc w:val="left"/>
      <w:pPr>
        <w:ind w:left="3389" w:hanging="360"/>
      </w:pPr>
      <w:rPr>
        <w:rFonts w:ascii="Wingdings" w:hAnsi="Wingdings" w:hint="default"/>
      </w:rPr>
    </w:lvl>
    <w:lvl w:ilvl="3" w:tplc="04260001" w:tentative="1">
      <w:start w:val="1"/>
      <w:numFmt w:val="bullet"/>
      <w:lvlText w:val=""/>
      <w:lvlJc w:val="left"/>
      <w:pPr>
        <w:ind w:left="4109" w:hanging="360"/>
      </w:pPr>
      <w:rPr>
        <w:rFonts w:ascii="Symbol" w:hAnsi="Symbol" w:hint="default"/>
      </w:rPr>
    </w:lvl>
    <w:lvl w:ilvl="4" w:tplc="04260003" w:tentative="1">
      <w:start w:val="1"/>
      <w:numFmt w:val="bullet"/>
      <w:lvlText w:val="o"/>
      <w:lvlJc w:val="left"/>
      <w:pPr>
        <w:ind w:left="4829" w:hanging="360"/>
      </w:pPr>
      <w:rPr>
        <w:rFonts w:ascii="Courier New" w:hAnsi="Courier New" w:cs="Courier New" w:hint="default"/>
      </w:rPr>
    </w:lvl>
    <w:lvl w:ilvl="5" w:tplc="04260005" w:tentative="1">
      <w:start w:val="1"/>
      <w:numFmt w:val="bullet"/>
      <w:lvlText w:val=""/>
      <w:lvlJc w:val="left"/>
      <w:pPr>
        <w:ind w:left="5549" w:hanging="360"/>
      </w:pPr>
      <w:rPr>
        <w:rFonts w:ascii="Wingdings" w:hAnsi="Wingdings" w:hint="default"/>
      </w:rPr>
    </w:lvl>
    <w:lvl w:ilvl="6" w:tplc="04260001" w:tentative="1">
      <w:start w:val="1"/>
      <w:numFmt w:val="bullet"/>
      <w:lvlText w:val=""/>
      <w:lvlJc w:val="left"/>
      <w:pPr>
        <w:ind w:left="6269" w:hanging="360"/>
      </w:pPr>
      <w:rPr>
        <w:rFonts w:ascii="Symbol" w:hAnsi="Symbol" w:hint="default"/>
      </w:rPr>
    </w:lvl>
    <w:lvl w:ilvl="7" w:tplc="04260003" w:tentative="1">
      <w:start w:val="1"/>
      <w:numFmt w:val="bullet"/>
      <w:lvlText w:val="o"/>
      <w:lvlJc w:val="left"/>
      <w:pPr>
        <w:ind w:left="6989" w:hanging="360"/>
      </w:pPr>
      <w:rPr>
        <w:rFonts w:ascii="Courier New" w:hAnsi="Courier New" w:cs="Courier New" w:hint="default"/>
      </w:rPr>
    </w:lvl>
    <w:lvl w:ilvl="8" w:tplc="04260005" w:tentative="1">
      <w:start w:val="1"/>
      <w:numFmt w:val="bullet"/>
      <w:lvlText w:val=""/>
      <w:lvlJc w:val="left"/>
      <w:pPr>
        <w:ind w:left="7709" w:hanging="360"/>
      </w:pPr>
      <w:rPr>
        <w:rFonts w:ascii="Wingdings" w:hAnsi="Wingdings" w:hint="default"/>
      </w:rPr>
    </w:lvl>
  </w:abstractNum>
  <w:abstractNum w:abstractNumId="2">
    <w:nsid w:val="08FF5157"/>
    <w:multiLevelType w:val="hybridMultilevel"/>
    <w:tmpl w:val="931055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A213996"/>
    <w:multiLevelType w:val="hybridMultilevel"/>
    <w:tmpl w:val="CD5281DC"/>
    <w:lvl w:ilvl="0" w:tplc="04260001">
      <w:start w:val="1"/>
      <w:numFmt w:val="bullet"/>
      <w:lvlText w:val=""/>
      <w:lvlJc w:val="left"/>
      <w:pPr>
        <w:ind w:left="2309" w:hanging="360"/>
      </w:pPr>
      <w:rPr>
        <w:rFonts w:ascii="Symbol" w:hAnsi="Symbol" w:hint="default"/>
      </w:rPr>
    </w:lvl>
    <w:lvl w:ilvl="1" w:tplc="04260003" w:tentative="1">
      <w:start w:val="1"/>
      <w:numFmt w:val="bullet"/>
      <w:lvlText w:val="o"/>
      <w:lvlJc w:val="left"/>
      <w:pPr>
        <w:ind w:left="3029" w:hanging="360"/>
      </w:pPr>
      <w:rPr>
        <w:rFonts w:ascii="Courier New" w:hAnsi="Courier New" w:cs="Courier New" w:hint="default"/>
      </w:rPr>
    </w:lvl>
    <w:lvl w:ilvl="2" w:tplc="04260005" w:tentative="1">
      <w:start w:val="1"/>
      <w:numFmt w:val="bullet"/>
      <w:lvlText w:val=""/>
      <w:lvlJc w:val="left"/>
      <w:pPr>
        <w:ind w:left="3749" w:hanging="360"/>
      </w:pPr>
      <w:rPr>
        <w:rFonts w:ascii="Wingdings" w:hAnsi="Wingdings" w:hint="default"/>
      </w:rPr>
    </w:lvl>
    <w:lvl w:ilvl="3" w:tplc="04260001" w:tentative="1">
      <w:start w:val="1"/>
      <w:numFmt w:val="bullet"/>
      <w:lvlText w:val=""/>
      <w:lvlJc w:val="left"/>
      <w:pPr>
        <w:ind w:left="4469" w:hanging="360"/>
      </w:pPr>
      <w:rPr>
        <w:rFonts w:ascii="Symbol" w:hAnsi="Symbol" w:hint="default"/>
      </w:rPr>
    </w:lvl>
    <w:lvl w:ilvl="4" w:tplc="04260003" w:tentative="1">
      <w:start w:val="1"/>
      <w:numFmt w:val="bullet"/>
      <w:lvlText w:val="o"/>
      <w:lvlJc w:val="left"/>
      <w:pPr>
        <w:ind w:left="5189" w:hanging="360"/>
      </w:pPr>
      <w:rPr>
        <w:rFonts w:ascii="Courier New" w:hAnsi="Courier New" w:cs="Courier New" w:hint="default"/>
      </w:rPr>
    </w:lvl>
    <w:lvl w:ilvl="5" w:tplc="04260005" w:tentative="1">
      <w:start w:val="1"/>
      <w:numFmt w:val="bullet"/>
      <w:lvlText w:val=""/>
      <w:lvlJc w:val="left"/>
      <w:pPr>
        <w:ind w:left="5909" w:hanging="360"/>
      </w:pPr>
      <w:rPr>
        <w:rFonts w:ascii="Wingdings" w:hAnsi="Wingdings" w:hint="default"/>
      </w:rPr>
    </w:lvl>
    <w:lvl w:ilvl="6" w:tplc="04260001" w:tentative="1">
      <w:start w:val="1"/>
      <w:numFmt w:val="bullet"/>
      <w:lvlText w:val=""/>
      <w:lvlJc w:val="left"/>
      <w:pPr>
        <w:ind w:left="6629" w:hanging="360"/>
      </w:pPr>
      <w:rPr>
        <w:rFonts w:ascii="Symbol" w:hAnsi="Symbol" w:hint="default"/>
      </w:rPr>
    </w:lvl>
    <w:lvl w:ilvl="7" w:tplc="04260003" w:tentative="1">
      <w:start w:val="1"/>
      <w:numFmt w:val="bullet"/>
      <w:lvlText w:val="o"/>
      <w:lvlJc w:val="left"/>
      <w:pPr>
        <w:ind w:left="7349" w:hanging="360"/>
      </w:pPr>
      <w:rPr>
        <w:rFonts w:ascii="Courier New" w:hAnsi="Courier New" w:cs="Courier New" w:hint="default"/>
      </w:rPr>
    </w:lvl>
    <w:lvl w:ilvl="8" w:tplc="04260005" w:tentative="1">
      <w:start w:val="1"/>
      <w:numFmt w:val="bullet"/>
      <w:lvlText w:val=""/>
      <w:lvlJc w:val="left"/>
      <w:pPr>
        <w:ind w:left="8069" w:hanging="360"/>
      </w:pPr>
      <w:rPr>
        <w:rFonts w:ascii="Wingdings" w:hAnsi="Wingdings" w:hint="default"/>
      </w:rPr>
    </w:lvl>
  </w:abstractNum>
  <w:abstractNum w:abstractNumId="4">
    <w:nsid w:val="0FBA7900"/>
    <w:multiLevelType w:val="hybridMultilevel"/>
    <w:tmpl w:val="9B1C05A0"/>
    <w:lvl w:ilvl="0" w:tplc="355C881A">
      <w:numFmt w:val="bullet"/>
      <w:lvlText w:val=""/>
      <w:lvlJc w:val="left"/>
      <w:pPr>
        <w:ind w:left="1977" w:hanging="360"/>
      </w:pPr>
      <w:rPr>
        <w:rFonts w:ascii="Symbol" w:eastAsia="Symbol" w:hAnsi="Symbol" w:cs="Symbol" w:hint="default"/>
        <w:w w:val="100"/>
        <w:sz w:val="24"/>
        <w:szCs w:val="24"/>
        <w:lang w:val="lv-LV" w:eastAsia="lv-LV" w:bidi="lv-LV"/>
      </w:rPr>
    </w:lvl>
    <w:lvl w:ilvl="1" w:tplc="AE92B9BE">
      <w:numFmt w:val="bullet"/>
      <w:lvlText w:val=""/>
      <w:lvlJc w:val="left"/>
      <w:pPr>
        <w:ind w:left="2351" w:hanging="360"/>
      </w:pPr>
      <w:rPr>
        <w:rFonts w:ascii="Symbol" w:eastAsia="Symbol" w:hAnsi="Symbol" w:cs="Symbol" w:hint="default"/>
        <w:w w:val="100"/>
        <w:sz w:val="24"/>
        <w:szCs w:val="24"/>
        <w:lang w:val="lv-LV" w:eastAsia="lv-LV" w:bidi="lv-LV"/>
      </w:rPr>
    </w:lvl>
    <w:lvl w:ilvl="2" w:tplc="5FE8C1D6">
      <w:numFmt w:val="bullet"/>
      <w:lvlText w:val="•"/>
      <w:lvlJc w:val="left"/>
      <w:pPr>
        <w:ind w:left="3238" w:hanging="360"/>
      </w:pPr>
      <w:rPr>
        <w:rFonts w:hint="default"/>
        <w:lang w:val="lv-LV" w:eastAsia="lv-LV" w:bidi="lv-LV"/>
      </w:rPr>
    </w:lvl>
    <w:lvl w:ilvl="3" w:tplc="E3A84A74">
      <w:numFmt w:val="bullet"/>
      <w:lvlText w:val="•"/>
      <w:lvlJc w:val="left"/>
      <w:pPr>
        <w:ind w:left="4116" w:hanging="360"/>
      </w:pPr>
      <w:rPr>
        <w:rFonts w:hint="default"/>
        <w:lang w:val="lv-LV" w:eastAsia="lv-LV" w:bidi="lv-LV"/>
      </w:rPr>
    </w:lvl>
    <w:lvl w:ilvl="4" w:tplc="B240DE70">
      <w:numFmt w:val="bullet"/>
      <w:lvlText w:val="•"/>
      <w:lvlJc w:val="left"/>
      <w:pPr>
        <w:ind w:left="4995" w:hanging="360"/>
      </w:pPr>
      <w:rPr>
        <w:rFonts w:hint="default"/>
        <w:lang w:val="lv-LV" w:eastAsia="lv-LV" w:bidi="lv-LV"/>
      </w:rPr>
    </w:lvl>
    <w:lvl w:ilvl="5" w:tplc="FBBCF31C">
      <w:numFmt w:val="bullet"/>
      <w:lvlText w:val="•"/>
      <w:lvlJc w:val="left"/>
      <w:pPr>
        <w:ind w:left="5873" w:hanging="360"/>
      </w:pPr>
      <w:rPr>
        <w:rFonts w:hint="default"/>
        <w:lang w:val="lv-LV" w:eastAsia="lv-LV" w:bidi="lv-LV"/>
      </w:rPr>
    </w:lvl>
    <w:lvl w:ilvl="6" w:tplc="00D66E94">
      <w:numFmt w:val="bullet"/>
      <w:lvlText w:val="•"/>
      <w:lvlJc w:val="left"/>
      <w:pPr>
        <w:ind w:left="6752" w:hanging="360"/>
      </w:pPr>
      <w:rPr>
        <w:rFonts w:hint="default"/>
        <w:lang w:val="lv-LV" w:eastAsia="lv-LV" w:bidi="lv-LV"/>
      </w:rPr>
    </w:lvl>
    <w:lvl w:ilvl="7" w:tplc="87F2C590">
      <w:numFmt w:val="bullet"/>
      <w:lvlText w:val="•"/>
      <w:lvlJc w:val="left"/>
      <w:pPr>
        <w:ind w:left="7630" w:hanging="360"/>
      </w:pPr>
      <w:rPr>
        <w:rFonts w:hint="default"/>
        <w:lang w:val="lv-LV" w:eastAsia="lv-LV" w:bidi="lv-LV"/>
      </w:rPr>
    </w:lvl>
    <w:lvl w:ilvl="8" w:tplc="DAC65CDE">
      <w:numFmt w:val="bullet"/>
      <w:lvlText w:val="•"/>
      <w:lvlJc w:val="left"/>
      <w:pPr>
        <w:ind w:left="8509" w:hanging="360"/>
      </w:pPr>
      <w:rPr>
        <w:rFonts w:hint="default"/>
        <w:lang w:val="lv-LV" w:eastAsia="lv-LV" w:bidi="lv-LV"/>
      </w:rPr>
    </w:lvl>
  </w:abstractNum>
  <w:abstractNum w:abstractNumId="5">
    <w:nsid w:val="106404E2"/>
    <w:multiLevelType w:val="hybridMultilevel"/>
    <w:tmpl w:val="05A6098E"/>
    <w:lvl w:ilvl="0" w:tplc="04260001">
      <w:start w:val="1"/>
      <w:numFmt w:val="bullet"/>
      <w:lvlText w:val=""/>
      <w:lvlJc w:val="left"/>
      <w:pPr>
        <w:ind w:left="2309" w:hanging="360"/>
      </w:pPr>
      <w:rPr>
        <w:rFonts w:ascii="Symbol" w:hAnsi="Symbol" w:hint="default"/>
      </w:rPr>
    </w:lvl>
    <w:lvl w:ilvl="1" w:tplc="04260003" w:tentative="1">
      <w:start w:val="1"/>
      <w:numFmt w:val="bullet"/>
      <w:lvlText w:val="o"/>
      <w:lvlJc w:val="left"/>
      <w:pPr>
        <w:ind w:left="3029" w:hanging="360"/>
      </w:pPr>
      <w:rPr>
        <w:rFonts w:ascii="Courier New" w:hAnsi="Courier New" w:cs="Courier New" w:hint="default"/>
      </w:rPr>
    </w:lvl>
    <w:lvl w:ilvl="2" w:tplc="04260005" w:tentative="1">
      <w:start w:val="1"/>
      <w:numFmt w:val="bullet"/>
      <w:lvlText w:val=""/>
      <w:lvlJc w:val="left"/>
      <w:pPr>
        <w:ind w:left="3749" w:hanging="360"/>
      </w:pPr>
      <w:rPr>
        <w:rFonts w:ascii="Wingdings" w:hAnsi="Wingdings" w:hint="default"/>
      </w:rPr>
    </w:lvl>
    <w:lvl w:ilvl="3" w:tplc="04260001" w:tentative="1">
      <w:start w:val="1"/>
      <w:numFmt w:val="bullet"/>
      <w:lvlText w:val=""/>
      <w:lvlJc w:val="left"/>
      <w:pPr>
        <w:ind w:left="4469" w:hanging="360"/>
      </w:pPr>
      <w:rPr>
        <w:rFonts w:ascii="Symbol" w:hAnsi="Symbol" w:hint="default"/>
      </w:rPr>
    </w:lvl>
    <w:lvl w:ilvl="4" w:tplc="04260003" w:tentative="1">
      <w:start w:val="1"/>
      <w:numFmt w:val="bullet"/>
      <w:lvlText w:val="o"/>
      <w:lvlJc w:val="left"/>
      <w:pPr>
        <w:ind w:left="5189" w:hanging="360"/>
      </w:pPr>
      <w:rPr>
        <w:rFonts w:ascii="Courier New" w:hAnsi="Courier New" w:cs="Courier New" w:hint="default"/>
      </w:rPr>
    </w:lvl>
    <w:lvl w:ilvl="5" w:tplc="04260005" w:tentative="1">
      <w:start w:val="1"/>
      <w:numFmt w:val="bullet"/>
      <w:lvlText w:val=""/>
      <w:lvlJc w:val="left"/>
      <w:pPr>
        <w:ind w:left="5909" w:hanging="360"/>
      </w:pPr>
      <w:rPr>
        <w:rFonts w:ascii="Wingdings" w:hAnsi="Wingdings" w:hint="default"/>
      </w:rPr>
    </w:lvl>
    <w:lvl w:ilvl="6" w:tplc="04260001" w:tentative="1">
      <w:start w:val="1"/>
      <w:numFmt w:val="bullet"/>
      <w:lvlText w:val=""/>
      <w:lvlJc w:val="left"/>
      <w:pPr>
        <w:ind w:left="6629" w:hanging="360"/>
      </w:pPr>
      <w:rPr>
        <w:rFonts w:ascii="Symbol" w:hAnsi="Symbol" w:hint="default"/>
      </w:rPr>
    </w:lvl>
    <w:lvl w:ilvl="7" w:tplc="04260003" w:tentative="1">
      <w:start w:val="1"/>
      <w:numFmt w:val="bullet"/>
      <w:lvlText w:val="o"/>
      <w:lvlJc w:val="left"/>
      <w:pPr>
        <w:ind w:left="7349" w:hanging="360"/>
      </w:pPr>
      <w:rPr>
        <w:rFonts w:ascii="Courier New" w:hAnsi="Courier New" w:cs="Courier New" w:hint="default"/>
      </w:rPr>
    </w:lvl>
    <w:lvl w:ilvl="8" w:tplc="04260005" w:tentative="1">
      <w:start w:val="1"/>
      <w:numFmt w:val="bullet"/>
      <w:lvlText w:val=""/>
      <w:lvlJc w:val="left"/>
      <w:pPr>
        <w:ind w:left="8069" w:hanging="360"/>
      </w:pPr>
      <w:rPr>
        <w:rFonts w:ascii="Wingdings" w:hAnsi="Wingdings" w:hint="default"/>
      </w:rPr>
    </w:lvl>
  </w:abstractNum>
  <w:abstractNum w:abstractNumId="6">
    <w:nsid w:val="11982E6E"/>
    <w:multiLevelType w:val="hybridMultilevel"/>
    <w:tmpl w:val="E708CF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2045FD3"/>
    <w:multiLevelType w:val="multilevel"/>
    <w:tmpl w:val="F1A016DC"/>
    <w:lvl w:ilvl="0">
      <w:start w:val="7"/>
      <w:numFmt w:val="decimal"/>
      <w:lvlText w:val="%1."/>
      <w:lvlJc w:val="left"/>
      <w:pPr>
        <w:ind w:left="360" w:hanging="360"/>
      </w:pPr>
      <w:rPr>
        <w:rFonts w:hint="default"/>
      </w:rPr>
    </w:lvl>
    <w:lvl w:ilvl="1">
      <w:start w:val="3"/>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8">
    <w:nsid w:val="1266768C"/>
    <w:multiLevelType w:val="hybridMultilevel"/>
    <w:tmpl w:val="6AAEF4FA"/>
    <w:lvl w:ilvl="0" w:tplc="04260001">
      <w:start w:val="1"/>
      <w:numFmt w:val="bullet"/>
      <w:lvlText w:val=""/>
      <w:lvlJc w:val="left"/>
      <w:pPr>
        <w:ind w:left="3017" w:hanging="360"/>
      </w:pPr>
      <w:rPr>
        <w:rFonts w:ascii="Symbol" w:hAnsi="Symbol" w:hint="default"/>
      </w:rPr>
    </w:lvl>
    <w:lvl w:ilvl="1" w:tplc="04260003" w:tentative="1">
      <w:start w:val="1"/>
      <w:numFmt w:val="bullet"/>
      <w:lvlText w:val="o"/>
      <w:lvlJc w:val="left"/>
      <w:pPr>
        <w:ind w:left="3737" w:hanging="360"/>
      </w:pPr>
      <w:rPr>
        <w:rFonts w:ascii="Courier New" w:hAnsi="Courier New" w:cs="Courier New" w:hint="default"/>
      </w:rPr>
    </w:lvl>
    <w:lvl w:ilvl="2" w:tplc="04260005" w:tentative="1">
      <w:start w:val="1"/>
      <w:numFmt w:val="bullet"/>
      <w:lvlText w:val=""/>
      <w:lvlJc w:val="left"/>
      <w:pPr>
        <w:ind w:left="4457" w:hanging="360"/>
      </w:pPr>
      <w:rPr>
        <w:rFonts w:ascii="Wingdings" w:hAnsi="Wingdings" w:hint="default"/>
      </w:rPr>
    </w:lvl>
    <w:lvl w:ilvl="3" w:tplc="04260001" w:tentative="1">
      <w:start w:val="1"/>
      <w:numFmt w:val="bullet"/>
      <w:lvlText w:val=""/>
      <w:lvlJc w:val="left"/>
      <w:pPr>
        <w:ind w:left="5177" w:hanging="360"/>
      </w:pPr>
      <w:rPr>
        <w:rFonts w:ascii="Symbol" w:hAnsi="Symbol" w:hint="default"/>
      </w:rPr>
    </w:lvl>
    <w:lvl w:ilvl="4" w:tplc="04260003" w:tentative="1">
      <w:start w:val="1"/>
      <w:numFmt w:val="bullet"/>
      <w:lvlText w:val="o"/>
      <w:lvlJc w:val="left"/>
      <w:pPr>
        <w:ind w:left="5897" w:hanging="360"/>
      </w:pPr>
      <w:rPr>
        <w:rFonts w:ascii="Courier New" w:hAnsi="Courier New" w:cs="Courier New" w:hint="default"/>
      </w:rPr>
    </w:lvl>
    <w:lvl w:ilvl="5" w:tplc="04260005" w:tentative="1">
      <w:start w:val="1"/>
      <w:numFmt w:val="bullet"/>
      <w:lvlText w:val=""/>
      <w:lvlJc w:val="left"/>
      <w:pPr>
        <w:ind w:left="6617" w:hanging="360"/>
      </w:pPr>
      <w:rPr>
        <w:rFonts w:ascii="Wingdings" w:hAnsi="Wingdings" w:hint="default"/>
      </w:rPr>
    </w:lvl>
    <w:lvl w:ilvl="6" w:tplc="04260001" w:tentative="1">
      <w:start w:val="1"/>
      <w:numFmt w:val="bullet"/>
      <w:lvlText w:val=""/>
      <w:lvlJc w:val="left"/>
      <w:pPr>
        <w:ind w:left="7337" w:hanging="360"/>
      </w:pPr>
      <w:rPr>
        <w:rFonts w:ascii="Symbol" w:hAnsi="Symbol" w:hint="default"/>
      </w:rPr>
    </w:lvl>
    <w:lvl w:ilvl="7" w:tplc="04260003" w:tentative="1">
      <w:start w:val="1"/>
      <w:numFmt w:val="bullet"/>
      <w:lvlText w:val="o"/>
      <w:lvlJc w:val="left"/>
      <w:pPr>
        <w:ind w:left="8057" w:hanging="360"/>
      </w:pPr>
      <w:rPr>
        <w:rFonts w:ascii="Courier New" w:hAnsi="Courier New" w:cs="Courier New" w:hint="default"/>
      </w:rPr>
    </w:lvl>
    <w:lvl w:ilvl="8" w:tplc="04260005" w:tentative="1">
      <w:start w:val="1"/>
      <w:numFmt w:val="bullet"/>
      <w:lvlText w:val=""/>
      <w:lvlJc w:val="left"/>
      <w:pPr>
        <w:ind w:left="8777" w:hanging="360"/>
      </w:pPr>
      <w:rPr>
        <w:rFonts w:ascii="Wingdings" w:hAnsi="Wingdings" w:hint="default"/>
      </w:rPr>
    </w:lvl>
  </w:abstractNum>
  <w:abstractNum w:abstractNumId="9">
    <w:nsid w:val="12C952EF"/>
    <w:multiLevelType w:val="hybridMultilevel"/>
    <w:tmpl w:val="BBF68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57721CE"/>
    <w:multiLevelType w:val="hybridMultilevel"/>
    <w:tmpl w:val="BBE85FA2"/>
    <w:lvl w:ilvl="0" w:tplc="04260001">
      <w:start w:val="1"/>
      <w:numFmt w:val="bullet"/>
      <w:lvlText w:val=""/>
      <w:lvlJc w:val="left"/>
      <w:pPr>
        <w:ind w:left="2309" w:hanging="360"/>
      </w:pPr>
      <w:rPr>
        <w:rFonts w:ascii="Symbol" w:hAnsi="Symbol" w:hint="default"/>
      </w:rPr>
    </w:lvl>
    <w:lvl w:ilvl="1" w:tplc="04260003" w:tentative="1">
      <w:start w:val="1"/>
      <w:numFmt w:val="bullet"/>
      <w:lvlText w:val="o"/>
      <w:lvlJc w:val="left"/>
      <w:pPr>
        <w:ind w:left="3029" w:hanging="360"/>
      </w:pPr>
      <w:rPr>
        <w:rFonts w:ascii="Courier New" w:hAnsi="Courier New" w:cs="Courier New" w:hint="default"/>
      </w:rPr>
    </w:lvl>
    <w:lvl w:ilvl="2" w:tplc="04260005" w:tentative="1">
      <w:start w:val="1"/>
      <w:numFmt w:val="bullet"/>
      <w:lvlText w:val=""/>
      <w:lvlJc w:val="left"/>
      <w:pPr>
        <w:ind w:left="3749" w:hanging="360"/>
      </w:pPr>
      <w:rPr>
        <w:rFonts w:ascii="Wingdings" w:hAnsi="Wingdings" w:hint="default"/>
      </w:rPr>
    </w:lvl>
    <w:lvl w:ilvl="3" w:tplc="04260001" w:tentative="1">
      <w:start w:val="1"/>
      <w:numFmt w:val="bullet"/>
      <w:lvlText w:val=""/>
      <w:lvlJc w:val="left"/>
      <w:pPr>
        <w:ind w:left="4469" w:hanging="360"/>
      </w:pPr>
      <w:rPr>
        <w:rFonts w:ascii="Symbol" w:hAnsi="Symbol" w:hint="default"/>
      </w:rPr>
    </w:lvl>
    <w:lvl w:ilvl="4" w:tplc="04260003" w:tentative="1">
      <w:start w:val="1"/>
      <w:numFmt w:val="bullet"/>
      <w:lvlText w:val="o"/>
      <w:lvlJc w:val="left"/>
      <w:pPr>
        <w:ind w:left="5189" w:hanging="360"/>
      </w:pPr>
      <w:rPr>
        <w:rFonts w:ascii="Courier New" w:hAnsi="Courier New" w:cs="Courier New" w:hint="default"/>
      </w:rPr>
    </w:lvl>
    <w:lvl w:ilvl="5" w:tplc="04260005" w:tentative="1">
      <w:start w:val="1"/>
      <w:numFmt w:val="bullet"/>
      <w:lvlText w:val=""/>
      <w:lvlJc w:val="left"/>
      <w:pPr>
        <w:ind w:left="5909" w:hanging="360"/>
      </w:pPr>
      <w:rPr>
        <w:rFonts w:ascii="Wingdings" w:hAnsi="Wingdings" w:hint="default"/>
      </w:rPr>
    </w:lvl>
    <w:lvl w:ilvl="6" w:tplc="04260001" w:tentative="1">
      <w:start w:val="1"/>
      <w:numFmt w:val="bullet"/>
      <w:lvlText w:val=""/>
      <w:lvlJc w:val="left"/>
      <w:pPr>
        <w:ind w:left="6629" w:hanging="360"/>
      </w:pPr>
      <w:rPr>
        <w:rFonts w:ascii="Symbol" w:hAnsi="Symbol" w:hint="default"/>
      </w:rPr>
    </w:lvl>
    <w:lvl w:ilvl="7" w:tplc="04260003" w:tentative="1">
      <w:start w:val="1"/>
      <w:numFmt w:val="bullet"/>
      <w:lvlText w:val="o"/>
      <w:lvlJc w:val="left"/>
      <w:pPr>
        <w:ind w:left="7349" w:hanging="360"/>
      </w:pPr>
      <w:rPr>
        <w:rFonts w:ascii="Courier New" w:hAnsi="Courier New" w:cs="Courier New" w:hint="default"/>
      </w:rPr>
    </w:lvl>
    <w:lvl w:ilvl="8" w:tplc="04260005" w:tentative="1">
      <w:start w:val="1"/>
      <w:numFmt w:val="bullet"/>
      <w:lvlText w:val=""/>
      <w:lvlJc w:val="left"/>
      <w:pPr>
        <w:ind w:left="8069" w:hanging="360"/>
      </w:pPr>
      <w:rPr>
        <w:rFonts w:ascii="Wingdings" w:hAnsi="Wingdings" w:hint="default"/>
      </w:rPr>
    </w:lvl>
  </w:abstractNum>
  <w:abstractNum w:abstractNumId="11">
    <w:nsid w:val="17334732"/>
    <w:multiLevelType w:val="hybridMultilevel"/>
    <w:tmpl w:val="F81CCA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1AFB445C"/>
    <w:multiLevelType w:val="hybridMultilevel"/>
    <w:tmpl w:val="90E2CD86"/>
    <w:lvl w:ilvl="0" w:tplc="3878D41A">
      <w:numFmt w:val="bullet"/>
      <w:lvlText w:val=""/>
      <w:lvlJc w:val="left"/>
      <w:pPr>
        <w:ind w:left="1420" w:hanging="360"/>
      </w:pPr>
      <w:rPr>
        <w:rFonts w:ascii="Symbol" w:eastAsia="Symbol" w:hAnsi="Symbol" w:cs="Symbol" w:hint="default"/>
        <w:w w:val="100"/>
        <w:sz w:val="24"/>
        <w:szCs w:val="24"/>
        <w:lang w:val="lv-LV" w:eastAsia="lv-LV" w:bidi="lv-LV"/>
      </w:rPr>
    </w:lvl>
    <w:lvl w:ilvl="1" w:tplc="A3B85706">
      <w:numFmt w:val="bullet"/>
      <w:lvlText w:val="•"/>
      <w:lvlJc w:val="left"/>
      <w:pPr>
        <w:ind w:left="2304" w:hanging="360"/>
      </w:pPr>
      <w:rPr>
        <w:rFonts w:hint="default"/>
        <w:lang w:val="lv-LV" w:eastAsia="lv-LV" w:bidi="lv-LV"/>
      </w:rPr>
    </w:lvl>
    <w:lvl w:ilvl="2" w:tplc="1858268E">
      <w:numFmt w:val="bullet"/>
      <w:lvlText w:val="•"/>
      <w:lvlJc w:val="left"/>
      <w:pPr>
        <w:ind w:left="3189" w:hanging="360"/>
      </w:pPr>
      <w:rPr>
        <w:rFonts w:hint="default"/>
        <w:lang w:val="lv-LV" w:eastAsia="lv-LV" w:bidi="lv-LV"/>
      </w:rPr>
    </w:lvl>
    <w:lvl w:ilvl="3" w:tplc="6AD8583E">
      <w:numFmt w:val="bullet"/>
      <w:lvlText w:val="•"/>
      <w:lvlJc w:val="left"/>
      <w:pPr>
        <w:ind w:left="4073" w:hanging="360"/>
      </w:pPr>
      <w:rPr>
        <w:rFonts w:hint="default"/>
        <w:lang w:val="lv-LV" w:eastAsia="lv-LV" w:bidi="lv-LV"/>
      </w:rPr>
    </w:lvl>
    <w:lvl w:ilvl="4" w:tplc="94B6AACC">
      <w:numFmt w:val="bullet"/>
      <w:lvlText w:val="•"/>
      <w:lvlJc w:val="left"/>
      <w:pPr>
        <w:ind w:left="4958" w:hanging="360"/>
      </w:pPr>
      <w:rPr>
        <w:rFonts w:hint="default"/>
        <w:lang w:val="lv-LV" w:eastAsia="lv-LV" w:bidi="lv-LV"/>
      </w:rPr>
    </w:lvl>
    <w:lvl w:ilvl="5" w:tplc="FE34D4F0">
      <w:numFmt w:val="bullet"/>
      <w:lvlText w:val="•"/>
      <w:lvlJc w:val="left"/>
      <w:pPr>
        <w:ind w:left="5843" w:hanging="360"/>
      </w:pPr>
      <w:rPr>
        <w:rFonts w:hint="default"/>
        <w:lang w:val="lv-LV" w:eastAsia="lv-LV" w:bidi="lv-LV"/>
      </w:rPr>
    </w:lvl>
    <w:lvl w:ilvl="6" w:tplc="A984AA02">
      <w:numFmt w:val="bullet"/>
      <w:lvlText w:val="•"/>
      <w:lvlJc w:val="left"/>
      <w:pPr>
        <w:ind w:left="6727" w:hanging="360"/>
      </w:pPr>
      <w:rPr>
        <w:rFonts w:hint="default"/>
        <w:lang w:val="lv-LV" w:eastAsia="lv-LV" w:bidi="lv-LV"/>
      </w:rPr>
    </w:lvl>
    <w:lvl w:ilvl="7" w:tplc="9EF23DB2">
      <w:numFmt w:val="bullet"/>
      <w:lvlText w:val="•"/>
      <w:lvlJc w:val="left"/>
      <w:pPr>
        <w:ind w:left="7612" w:hanging="360"/>
      </w:pPr>
      <w:rPr>
        <w:rFonts w:hint="default"/>
        <w:lang w:val="lv-LV" w:eastAsia="lv-LV" w:bidi="lv-LV"/>
      </w:rPr>
    </w:lvl>
    <w:lvl w:ilvl="8" w:tplc="2A6A786A">
      <w:numFmt w:val="bullet"/>
      <w:lvlText w:val="•"/>
      <w:lvlJc w:val="left"/>
      <w:pPr>
        <w:ind w:left="8497" w:hanging="360"/>
      </w:pPr>
      <w:rPr>
        <w:rFonts w:hint="default"/>
        <w:lang w:val="lv-LV" w:eastAsia="lv-LV" w:bidi="lv-LV"/>
      </w:rPr>
    </w:lvl>
  </w:abstractNum>
  <w:abstractNum w:abstractNumId="13">
    <w:nsid w:val="1C8F5D26"/>
    <w:multiLevelType w:val="hybridMultilevel"/>
    <w:tmpl w:val="76A066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D7A1B46"/>
    <w:multiLevelType w:val="hybridMultilevel"/>
    <w:tmpl w:val="19F2CA7C"/>
    <w:lvl w:ilvl="0" w:tplc="870EA238">
      <w:start w:val="1"/>
      <w:numFmt w:val="decimal"/>
      <w:lvlText w:val="%1."/>
      <w:lvlJc w:val="left"/>
      <w:pPr>
        <w:ind w:left="107" w:hanging="317"/>
      </w:pPr>
      <w:rPr>
        <w:rFonts w:ascii="Times New Roman" w:eastAsia="Times New Roman" w:hAnsi="Times New Roman" w:cs="Times New Roman" w:hint="default"/>
        <w:spacing w:val="-3"/>
        <w:w w:val="100"/>
        <w:sz w:val="24"/>
        <w:szCs w:val="24"/>
        <w:lang w:val="lv-LV" w:eastAsia="lv-LV" w:bidi="lv-LV"/>
      </w:rPr>
    </w:lvl>
    <w:lvl w:ilvl="1" w:tplc="C042553E">
      <w:numFmt w:val="bullet"/>
      <w:lvlText w:val="•"/>
      <w:lvlJc w:val="left"/>
      <w:pPr>
        <w:ind w:left="782" w:hanging="317"/>
      </w:pPr>
      <w:rPr>
        <w:rFonts w:hint="default"/>
        <w:lang w:val="lv-LV" w:eastAsia="lv-LV" w:bidi="lv-LV"/>
      </w:rPr>
    </w:lvl>
    <w:lvl w:ilvl="2" w:tplc="C4185F60">
      <w:numFmt w:val="bullet"/>
      <w:lvlText w:val="•"/>
      <w:lvlJc w:val="left"/>
      <w:pPr>
        <w:ind w:left="1464" w:hanging="317"/>
      </w:pPr>
      <w:rPr>
        <w:rFonts w:hint="default"/>
        <w:lang w:val="lv-LV" w:eastAsia="lv-LV" w:bidi="lv-LV"/>
      </w:rPr>
    </w:lvl>
    <w:lvl w:ilvl="3" w:tplc="8272EA7C">
      <w:numFmt w:val="bullet"/>
      <w:lvlText w:val="•"/>
      <w:lvlJc w:val="left"/>
      <w:pPr>
        <w:ind w:left="2146" w:hanging="317"/>
      </w:pPr>
      <w:rPr>
        <w:rFonts w:hint="default"/>
        <w:lang w:val="lv-LV" w:eastAsia="lv-LV" w:bidi="lv-LV"/>
      </w:rPr>
    </w:lvl>
    <w:lvl w:ilvl="4" w:tplc="2834A9AC">
      <w:numFmt w:val="bullet"/>
      <w:lvlText w:val="•"/>
      <w:lvlJc w:val="left"/>
      <w:pPr>
        <w:ind w:left="2828" w:hanging="317"/>
      </w:pPr>
      <w:rPr>
        <w:rFonts w:hint="default"/>
        <w:lang w:val="lv-LV" w:eastAsia="lv-LV" w:bidi="lv-LV"/>
      </w:rPr>
    </w:lvl>
    <w:lvl w:ilvl="5" w:tplc="BA00178A">
      <w:numFmt w:val="bullet"/>
      <w:lvlText w:val="•"/>
      <w:lvlJc w:val="left"/>
      <w:pPr>
        <w:ind w:left="3511" w:hanging="317"/>
      </w:pPr>
      <w:rPr>
        <w:rFonts w:hint="default"/>
        <w:lang w:val="lv-LV" w:eastAsia="lv-LV" w:bidi="lv-LV"/>
      </w:rPr>
    </w:lvl>
    <w:lvl w:ilvl="6" w:tplc="6E2CF4EA">
      <w:numFmt w:val="bullet"/>
      <w:lvlText w:val="•"/>
      <w:lvlJc w:val="left"/>
      <w:pPr>
        <w:ind w:left="4193" w:hanging="317"/>
      </w:pPr>
      <w:rPr>
        <w:rFonts w:hint="default"/>
        <w:lang w:val="lv-LV" w:eastAsia="lv-LV" w:bidi="lv-LV"/>
      </w:rPr>
    </w:lvl>
    <w:lvl w:ilvl="7" w:tplc="53681CC2">
      <w:numFmt w:val="bullet"/>
      <w:lvlText w:val="•"/>
      <w:lvlJc w:val="left"/>
      <w:pPr>
        <w:ind w:left="4875" w:hanging="317"/>
      </w:pPr>
      <w:rPr>
        <w:rFonts w:hint="default"/>
        <w:lang w:val="lv-LV" w:eastAsia="lv-LV" w:bidi="lv-LV"/>
      </w:rPr>
    </w:lvl>
    <w:lvl w:ilvl="8" w:tplc="C1EE4D2E">
      <w:numFmt w:val="bullet"/>
      <w:lvlText w:val="•"/>
      <w:lvlJc w:val="left"/>
      <w:pPr>
        <w:ind w:left="5557" w:hanging="317"/>
      </w:pPr>
      <w:rPr>
        <w:rFonts w:hint="default"/>
        <w:lang w:val="lv-LV" w:eastAsia="lv-LV" w:bidi="lv-LV"/>
      </w:rPr>
    </w:lvl>
  </w:abstractNum>
  <w:abstractNum w:abstractNumId="15">
    <w:nsid w:val="20EA6EFE"/>
    <w:multiLevelType w:val="hybridMultilevel"/>
    <w:tmpl w:val="9F3AE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3ED057B"/>
    <w:multiLevelType w:val="hybridMultilevel"/>
    <w:tmpl w:val="F1C83818"/>
    <w:lvl w:ilvl="0" w:tplc="74123F44">
      <w:numFmt w:val="bullet"/>
      <w:lvlText w:val=""/>
      <w:lvlJc w:val="left"/>
      <w:pPr>
        <w:ind w:left="1420" w:hanging="360"/>
      </w:pPr>
      <w:rPr>
        <w:rFonts w:ascii="Symbol" w:eastAsia="Symbol" w:hAnsi="Symbol" w:cs="Symbol" w:hint="default"/>
        <w:w w:val="100"/>
        <w:sz w:val="24"/>
        <w:szCs w:val="24"/>
        <w:lang w:val="lv-LV" w:eastAsia="lv-LV" w:bidi="lv-LV"/>
      </w:rPr>
    </w:lvl>
    <w:lvl w:ilvl="1" w:tplc="634CC788">
      <w:numFmt w:val="bullet"/>
      <w:lvlText w:val="•"/>
      <w:lvlJc w:val="left"/>
      <w:pPr>
        <w:ind w:left="2304" w:hanging="360"/>
      </w:pPr>
      <w:rPr>
        <w:rFonts w:hint="default"/>
        <w:lang w:val="lv-LV" w:eastAsia="lv-LV" w:bidi="lv-LV"/>
      </w:rPr>
    </w:lvl>
    <w:lvl w:ilvl="2" w:tplc="65725B1E">
      <w:numFmt w:val="bullet"/>
      <w:lvlText w:val="•"/>
      <w:lvlJc w:val="left"/>
      <w:pPr>
        <w:ind w:left="3189" w:hanging="360"/>
      </w:pPr>
      <w:rPr>
        <w:rFonts w:hint="default"/>
        <w:lang w:val="lv-LV" w:eastAsia="lv-LV" w:bidi="lv-LV"/>
      </w:rPr>
    </w:lvl>
    <w:lvl w:ilvl="3" w:tplc="019E7BE8">
      <w:numFmt w:val="bullet"/>
      <w:lvlText w:val="•"/>
      <w:lvlJc w:val="left"/>
      <w:pPr>
        <w:ind w:left="4073" w:hanging="360"/>
      </w:pPr>
      <w:rPr>
        <w:rFonts w:hint="default"/>
        <w:lang w:val="lv-LV" w:eastAsia="lv-LV" w:bidi="lv-LV"/>
      </w:rPr>
    </w:lvl>
    <w:lvl w:ilvl="4" w:tplc="FDDEDFF0">
      <w:numFmt w:val="bullet"/>
      <w:lvlText w:val="•"/>
      <w:lvlJc w:val="left"/>
      <w:pPr>
        <w:ind w:left="4958" w:hanging="360"/>
      </w:pPr>
      <w:rPr>
        <w:rFonts w:hint="default"/>
        <w:lang w:val="lv-LV" w:eastAsia="lv-LV" w:bidi="lv-LV"/>
      </w:rPr>
    </w:lvl>
    <w:lvl w:ilvl="5" w:tplc="9F920EF0">
      <w:numFmt w:val="bullet"/>
      <w:lvlText w:val="•"/>
      <w:lvlJc w:val="left"/>
      <w:pPr>
        <w:ind w:left="5843" w:hanging="360"/>
      </w:pPr>
      <w:rPr>
        <w:rFonts w:hint="default"/>
        <w:lang w:val="lv-LV" w:eastAsia="lv-LV" w:bidi="lv-LV"/>
      </w:rPr>
    </w:lvl>
    <w:lvl w:ilvl="6" w:tplc="845AE9C0">
      <w:numFmt w:val="bullet"/>
      <w:lvlText w:val="•"/>
      <w:lvlJc w:val="left"/>
      <w:pPr>
        <w:ind w:left="6727" w:hanging="360"/>
      </w:pPr>
      <w:rPr>
        <w:rFonts w:hint="default"/>
        <w:lang w:val="lv-LV" w:eastAsia="lv-LV" w:bidi="lv-LV"/>
      </w:rPr>
    </w:lvl>
    <w:lvl w:ilvl="7" w:tplc="1EDE9A24">
      <w:numFmt w:val="bullet"/>
      <w:lvlText w:val="•"/>
      <w:lvlJc w:val="left"/>
      <w:pPr>
        <w:ind w:left="7612" w:hanging="360"/>
      </w:pPr>
      <w:rPr>
        <w:rFonts w:hint="default"/>
        <w:lang w:val="lv-LV" w:eastAsia="lv-LV" w:bidi="lv-LV"/>
      </w:rPr>
    </w:lvl>
    <w:lvl w:ilvl="8" w:tplc="F7FC2B72">
      <w:numFmt w:val="bullet"/>
      <w:lvlText w:val="•"/>
      <w:lvlJc w:val="left"/>
      <w:pPr>
        <w:ind w:left="8497" w:hanging="360"/>
      </w:pPr>
      <w:rPr>
        <w:rFonts w:hint="default"/>
        <w:lang w:val="lv-LV" w:eastAsia="lv-LV" w:bidi="lv-LV"/>
      </w:rPr>
    </w:lvl>
  </w:abstractNum>
  <w:abstractNum w:abstractNumId="17">
    <w:nsid w:val="24993CA2"/>
    <w:multiLevelType w:val="hybridMultilevel"/>
    <w:tmpl w:val="98324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7093474"/>
    <w:multiLevelType w:val="hybridMultilevel"/>
    <w:tmpl w:val="C25AA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B8718ED"/>
    <w:multiLevelType w:val="hybridMultilevel"/>
    <w:tmpl w:val="DF0EC2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BEB1CA0"/>
    <w:multiLevelType w:val="hybridMultilevel"/>
    <w:tmpl w:val="D9DA20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D317481"/>
    <w:multiLevelType w:val="hybridMultilevel"/>
    <w:tmpl w:val="7F6CD1E8"/>
    <w:lvl w:ilvl="0" w:tplc="04260001">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22">
    <w:nsid w:val="2D8B6942"/>
    <w:multiLevelType w:val="multilevel"/>
    <w:tmpl w:val="B7F0E0C2"/>
    <w:lvl w:ilvl="0">
      <w:start w:val="5"/>
      <w:numFmt w:val="decimal"/>
      <w:lvlText w:val="%1."/>
      <w:lvlJc w:val="left"/>
      <w:pPr>
        <w:ind w:left="360" w:hanging="360"/>
      </w:pPr>
      <w:rPr>
        <w:rFonts w:hint="default"/>
      </w:rPr>
    </w:lvl>
    <w:lvl w:ilvl="1">
      <w:start w:val="1"/>
      <w:numFmt w:val="decimal"/>
      <w:lvlText w:val="%1.%2."/>
      <w:lvlJc w:val="left"/>
      <w:pPr>
        <w:ind w:left="2189" w:hanging="360"/>
      </w:pPr>
      <w:rPr>
        <w:rFonts w:hint="default"/>
      </w:rPr>
    </w:lvl>
    <w:lvl w:ilvl="2">
      <w:start w:val="1"/>
      <w:numFmt w:val="decimal"/>
      <w:lvlText w:val="%1.%2.%3."/>
      <w:lvlJc w:val="left"/>
      <w:pPr>
        <w:ind w:left="4378" w:hanging="720"/>
      </w:pPr>
      <w:rPr>
        <w:rFonts w:hint="default"/>
      </w:rPr>
    </w:lvl>
    <w:lvl w:ilvl="3">
      <w:start w:val="1"/>
      <w:numFmt w:val="decimal"/>
      <w:lvlText w:val="%1.%2.%3.%4."/>
      <w:lvlJc w:val="left"/>
      <w:pPr>
        <w:ind w:left="6207" w:hanging="720"/>
      </w:pPr>
      <w:rPr>
        <w:rFonts w:hint="default"/>
      </w:rPr>
    </w:lvl>
    <w:lvl w:ilvl="4">
      <w:start w:val="1"/>
      <w:numFmt w:val="decimal"/>
      <w:lvlText w:val="%1.%2.%3.%4.%5."/>
      <w:lvlJc w:val="left"/>
      <w:pPr>
        <w:ind w:left="8396" w:hanging="1080"/>
      </w:pPr>
      <w:rPr>
        <w:rFonts w:hint="default"/>
      </w:rPr>
    </w:lvl>
    <w:lvl w:ilvl="5">
      <w:start w:val="1"/>
      <w:numFmt w:val="decimal"/>
      <w:lvlText w:val="%1.%2.%3.%4.%5.%6."/>
      <w:lvlJc w:val="left"/>
      <w:pPr>
        <w:ind w:left="10225" w:hanging="1080"/>
      </w:pPr>
      <w:rPr>
        <w:rFonts w:hint="default"/>
      </w:rPr>
    </w:lvl>
    <w:lvl w:ilvl="6">
      <w:start w:val="1"/>
      <w:numFmt w:val="decimal"/>
      <w:lvlText w:val="%1.%2.%3.%4.%5.%6.%7."/>
      <w:lvlJc w:val="left"/>
      <w:pPr>
        <w:ind w:left="12414" w:hanging="1440"/>
      </w:pPr>
      <w:rPr>
        <w:rFonts w:hint="default"/>
      </w:rPr>
    </w:lvl>
    <w:lvl w:ilvl="7">
      <w:start w:val="1"/>
      <w:numFmt w:val="decimal"/>
      <w:lvlText w:val="%1.%2.%3.%4.%5.%6.%7.%8."/>
      <w:lvlJc w:val="left"/>
      <w:pPr>
        <w:ind w:left="14243" w:hanging="1440"/>
      </w:pPr>
      <w:rPr>
        <w:rFonts w:hint="default"/>
      </w:rPr>
    </w:lvl>
    <w:lvl w:ilvl="8">
      <w:start w:val="1"/>
      <w:numFmt w:val="decimal"/>
      <w:lvlText w:val="%1.%2.%3.%4.%5.%6.%7.%8.%9."/>
      <w:lvlJc w:val="left"/>
      <w:pPr>
        <w:ind w:left="16432" w:hanging="1800"/>
      </w:pPr>
      <w:rPr>
        <w:rFonts w:hint="default"/>
      </w:rPr>
    </w:lvl>
  </w:abstractNum>
  <w:abstractNum w:abstractNumId="23">
    <w:nsid w:val="2F4F1BE8"/>
    <w:multiLevelType w:val="hybridMultilevel"/>
    <w:tmpl w:val="703651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2E543D9"/>
    <w:multiLevelType w:val="hybridMultilevel"/>
    <w:tmpl w:val="19181522"/>
    <w:lvl w:ilvl="0" w:tplc="04260001">
      <w:start w:val="1"/>
      <w:numFmt w:val="bullet"/>
      <w:lvlText w:val=""/>
      <w:lvlJc w:val="left"/>
      <w:pPr>
        <w:ind w:left="2657" w:hanging="360"/>
      </w:pPr>
      <w:rPr>
        <w:rFonts w:ascii="Symbol" w:hAnsi="Symbol" w:hint="default"/>
      </w:rPr>
    </w:lvl>
    <w:lvl w:ilvl="1" w:tplc="04260003" w:tentative="1">
      <w:start w:val="1"/>
      <w:numFmt w:val="bullet"/>
      <w:lvlText w:val="o"/>
      <w:lvlJc w:val="left"/>
      <w:pPr>
        <w:ind w:left="3377" w:hanging="360"/>
      </w:pPr>
      <w:rPr>
        <w:rFonts w:ascii="Courier New" w:hAnsi="Courier New" w:cs="Courier New" w:hint="default"/>
      </w:rPr>
    </w:lvl>
    <w:lvl w:ilvl="2" w:tplc="04260005" w:tentative="1">
      <w:start w:val="1"/>
      <w:numFmt w:val="bullet"/>
      <w:lvlText w:val=""/>
      <w:lvlJc w:val="left"/>
      <w:pPr>
        <w:ind w:left="4097" w:hanging="360"/>
      </w:pPr>
      <w:rPr>
        <w:rFonts w:ascii="Wingdings" w:hAnsi="Wingdings" w:hint="default"/>
      </w:rPr>
    </w:lvl>
    <w:lvl w:ilvl="3" w:tplc="04260001" w:tentative="1">
      <w:start w:val="1"/>
      <w:numFmt w:val="bullet"/>
      <w:lvlText w:val=""/>
      <w:lvlJc w:val="left"/>
      <w:pPr>
        <w:ind w:left="4817" w:hanging="360"/>
      </w:pPr>
      <w:rPr>
        <w:rFonts w:ascii="Symbol" w:hAnsi="Symbol" w:hint="default"/>
      </w:rPr>
    </w:lvl>
    <w:lvl w:ilvl="4" w:tplc="04260003" w:tentative="1">
      <w:start w:val="1"/>
      <w:numFmt w:val="bullet"/>
      <w:lvlText w:val="o"/>
      <w:lvlJc w:val="left"/>
      <w:pPr>
        <w:ind w:left="5537" w:hanging="360"/>
      </w:pPr>
      <w:rPr>
        <w:rFonts w:ascii="Courier New" w:hAnsi="Courier New" w:cs="Courier New" w:hint="default"/>
      </w:rPr>
    </w:lvl>
    <w:lvl w:ilvl="5" w:tplc="04260005" w:tentative="1">
      <w:start w:val="1"/>
      <w:numFmt w:val="bullet"/>
      <w:lvlText w:val=""/>
      <w:lvlJc w:val="left"/>
      <w:pPr>
        <w:ind w:left="6257" w:hanging="360"/>
      </w:pPr>
      <w:rPr>
        <w:rFonts w:ascii="Wingdings" w:hAnsi="Wingdings" w:hint="default"/>
      </w:rPr>
    </w:lvl>
    <w:lvl w:ilvl="6" w:tplc="04260001" w:tentative="1">
      <w:start w:val="1"/>
      <w:numFmt w:val="bullet"/>
      <w:lvlText w:val=""/>
      <w:lvlJc w:val="left"/>
      <w:pPr>
        <w:ind w:left="6977" w:hanging="360"/>
      </w:pPr>
      <w:rPr>
        <w:rFonts w:ascii="Symbol" w:hAnsi="Symbol" w:hint="default"/>
      </w:rPr>
    </w:lvl>
    <w:lvl w:ilvl="7" w:tplc="04260003" w:tentative="1">
      <w:start w:val="1"/>
      <w:numFmt w:val="bullet"/>
      <w:lvlText w:val="o"/>
      <w:lvlJc w:val="left"/>
      <w:pPr>
        <w:ind w:left="7697" w:hanging="360"/>
      </w:pPr>
      <w:rPr>
        <w:rFonts w:ascii="Courier New" w:hAnsi="Courier New" w:cs="Courier New" w:hint="default"/>
      </w:rPr>
    </w:lvl>
    <w:lvl w:ilvl="8" w:tplc="04260005" w:tentative="1">
      <w:start w:val="1"/>
      <w:numFmt w:val="bullet"/>
      <w:lvlText w:val=""/>
      <w:lvlJc w:val="left"/>
      <w:pPr>
        <w:ind w:left="8417" w:hanging="360"/>
      </w:pPr>
      <w:rPr>
        <w:rFonts w:ascii="Wingdings" w:hAnsi="Wingdings" w:hint="default"/>
      </w:rPr>
    </w:lvl>
  </w:abstractNum>
  <w:abstractNum w:abstractNumId="25">
    <w:nsid w:val="33D82827"/>
    <w:multiLevelType w:val="hybridMultilevel"/>
    <w:tmpl w:val="13CC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51818B6"/>
    <w:multiLevelType w:val="hybridMultilevel"/>
    <w:tmpl w:val="78305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613325B"/>
    <w:multiLevelType w:val="hybridMultilevel"/>
    <w:tmpl w:val="16A892C6"/>
    <w:lvl w:ilvl="0" w:tplc="4F8E75B6">
      <w:numFmt w:val="bullet"/>
      <w:lvlText w:val=""/>
      <w:lvlJc w:val="left"/>
      <w:pPr>
        <w:ind w:left="2128" w:hanging="360"/>
      </w:pPr>
      <w:rPr>
        <w:rFonts w:ascii="Symbol" w:eastAsia="Symbol" w:hAnsi="Symbol" w:cs="Symbol" w:hint="default"/>
        <w:w w:val="100"/>
        <w:sz w:val="24"/>
        <w:szCs w:val="24"/>
        <w:lang w:val="lv-LV" w:eastAsia="lv-LV" w:bidi="lv-LV"/>
      </w:rPr>
    </w:lvl>
    <w:lvl w:ilvl="1" w:tplc="3548627A">
      <w:numFmt w:val="bullet"/>
      <w:lvlText w:val="•"/>
      <w:lvlJc w:val="left"/>
      <w:pPr>
        <w:ind w:left="2934" w:hanging="360"/>
      </w:pPr>
      <w:rPr>
        <w:rFonts w:hint="default"/>
        <w:lang w:val="lv-LV" w:eastAsia="lv-LV" w:bidi="lv-LV"/>
      </w:rPr>
    </w:lvl>
    <w:lvl w:ilvl="2" w:tplc="64FEE3E2">
      <w:numFmt w:val="bullet"/>
      <w:lvlText w:val="•"/>
      <w:lvlJc w:val="left"/>
      <w:pPr>
        <w:ind w:left="3749" w:hanging="360"/>
      </w:pPr>
      <w:rPr>
        <w:rFonts w:hint="default"/>
        <w:lang w:val="lv-LV" w:eastAsia="lv-LV" w:bidi="lv-LV"/>
      </w:rPr>
    </w:lvl>
    <w:lvl w:ilvl="3" w:tplc="DFE628EA">
      <w:numFmt w:val="bullet"/>
      <w:lvlText w:val="•"/>
      <w:lvlJc w:val="left"/>
      <w:pPr>
        <w:ind w:left="4563" w:hanging="360"/>
      </w:pPr>
      <w:rPr>
        <w:rFonts w:hint="default"/>
        <w:lang w:val="lv-LV" w:eastAsia="lv-LV" w:bidi="lv-LV"/>
      </w:rPr>
    </w:lvl>
    <w:lvl w:ilvl="4" w:tplc="09FA1B94">
      <w:numFmt w:val="bullet"/>
      <w:lvlText w:val="•"/>
      <w:lvlJc w:val="left"/>
      <w:pPr>
        <w:ind w:left="5378" w:hanging="360"/>
      </w:pPr>
      <w:rPr>
        <w:rFonts w:hint="default"/>
        <w:lang w:val="lv-LV" w:eastAsia="lv-LV" w:bidi="lv-LV"/>
      </w:rPr>
    </w:lvl>
    <w:lvl w:ilvl="5" w:tplc="49F6CF08">
      <w:numFmt w:val="bullet"/>
      <w:lvlText w:val="•"/>
      <w:lvlJc w:val="left"/>
      <w:pPr>
        <w:ind w:left="6193" w:hanging="360"/>
      </w:pPr>
      <w:rPr>
        <w:rFonts w:hint="default"/>
        <w:lang w:val="lv-LV" w:eastAsia="lv-LV" w:bidi="lv-LV"/>
      </w:rPr>
    </w:lvl>
    <w:lvl w:ilvl="6" w:tplc="EFDED400">
      <w:numFmt w:val="bullet"/>
      <w:lvlText w:val="•"/>
      <w:lvlJc w:val="left"/>
      <w:pPr>
        <w:ind w:left="7007" w:hanging="360"/>
      </w:pPr>
      <w:rPr>
        <w:rFonts w:hint="default"/>
        <w:lang w:val="lv-LV" w:eastAsia="lv-LV" w:bidi="lv-LV"/>
      </w:rPr>
    </w:lvl>
    <w:lvl w:ilvl="7" w:tplc="9AB0D984">
      <w:numFmt w:val="bullet"/>
      <w:lvlText w:val="•"/>
      <w:lvlJc w:val="left"/>
      <w:pPr>
        <w:ind w:left="7822" w:hanging="360"/>
      </w:pPr>
      <w:rPr>
        <w:rFonts w:hint="default"/>
        <w:lang w:val="lv-LV" w:eastAsia="lv-LV" w:bidi="lv-LV"/>
      </w:rPr>
    </w:lvl>
    <w:lvl w:ilvl="8" w:tplc="36C6AD40">
      <w:numFmt w:val="bullet"/>
      <w:lvlText w:val="•"/>
      <w:lvlJc w:val="left"/>
      <w:pPr>
        <w:ind w:left="8637" w:hanging="360"/>
      </w:pPr>
      <w:rPr>
        <w:rFonts w:hint="default"/>
        <w:lang w:val="lv-LV" w:eastAsia="lv-LV" w:bidi="lv-LV"/>
      </w:rPr>
    </w:lvl>
  </w:abstractNum>
  <w:abstractNum w:abstractNumId="28">
    <w:nsid w:val="412A29CD"/>
    <w:multiLevelType w:val="hybridMultilevel"/>
    <w:tmpl w:val="92DC66C2"/>
    <w:lvl w:ilvl="0" w:tplc="04260001">
      <w:start w:val="1"/>
      <w:numFmt w:val="bullet"/>
      <w:lvlText w:val=""/>
      <w:lvlJc w:val="left"/>
      <w:pPr>
        <w:ind w:left="2309" w:hanging="360"/>
      </w:pPr>
      <w:rPr>
        <w:rFonts w:ascii="Symbol" w:hAnsi="Symbol" w:hint="default"/>
      </w:rPr>
    </w:lvl>
    <w:lvl w:ilvl="1" w:tplc="04260003" w:tentative="1">
      <w:start w:val="1"/>
      <w:numFmt w:val="bullet"/>
      <w:lvlText w:val="o"/>
      <w:lvlJc w:val="left"/>
      <w:pPr>
        <w:ind w:left="3029" w:hanging="360"/>
      </w:pPr>
      <w:rPr>
        <w:rFonts w:ascii="Courier New" w:hAnsi="Courier New" w:cs="Courier New" w:hint="default"/>
      </w:rPr>
    </w:lvl>
    <w:lvl w:ilvl="2" w:tplc="04260005" w:tentative="1">
      <w:start w:val="1"/>
      <w:numFmt w:val="bullet"/>
      <w:lvlText w:val=""/>
      <w:lvlJc w:val="left"/>
      <w:pPr>
        <w:ind w:left="3749" w:hanging="360"/>
      </w:pPr>
      <w:rPr>
        <w:rFonts w:ascii="Wingdings" w:hAnsi="Wingdings" w:hint="default"/>
      </w:rPr>
    </w:lvl>
    <w:lvl w:ilvl="3" w:tplc="04260001" w:tentative="1">
      <w:start w:val="1"/>
      <w:numFmt w:val="bullet"/>
      <w:lvlText w:val=""/>
      <w:lvlJc w:val="left"/>
      <w:pPr>
        <w:ind w:left="4469" w:hanging="360"/>
      </w:pPr>
      <w:rPr>
        <w:rFonts w:ascii="Symbol" w:hAnsi="Symbol" w:hint="default"/>
      </w:rPr>
    </w:lvl>
    <w:lvl w:ilvl="4" w:tplc="04260003" w:tentative="1">
      <w:start w:val="1"/>
      <w:numFmt w:val="bullet"/>
      <w:lvlText w:val="o"/>
      <w:lvlJc w:val="left"/>
      <w:pPr>
        <w:ind w:left="5189" w:hanging="360"/>
      </w:pPr>
      <w:rPr>
        <w:rFonts w:ascii="Courier New" w:hAnsi="Courier New" w:cs="Courier New" w:hint="default"/>
      </w:rPr>
    </w:lvl>
    <w:lvl w:ilvl="5" w:tplc="04260005" w:tentative="1">
      <w:start w:val="1"/>
      <w:numFmt w:val="bullet"/>
      <w:lvlText w:val=""/>
      <w:lvlJc w:val="left"/>
      <w:pPr>
        <w:ind w:left="5909" w:hanging="360"/>
      </w:pPr>
      <w:rPr>
        <w:rFonts w:ascii="Wingdings" w:hAnsi="Wingdings" w:hint="default"/>
      </w:rPr>
    </w:lvl>
    <w:lvl w:ilvl="6" w:tplc="04260001" w:tentative="1">
      <w:start w:val="1"/>
      <w:numFmt w:val="bullet"/>
      <w:lvlText w:val=""/>
      <w:lvlJc w:val="left"/>
      <w:pPr>
        <w:ind w:left="6629" w:hanging="360"/>
      </w:pPr>
      <w:rPr>
        <w:rFonts w:ascii="Symbol" w:hAnsi="Symbol" w:hint="default"/>
      </w:rPr>
    </w:lvl>
    <w:lvl w:ilvl="7" w:tplc="04260003" w:tentative="1">
      <w:start w:val="1"/>
      <w:numFmt w:val="bullet"/>
      <w:lvlText w:val="o"/>
      <w:lvlJc w:val="left"/>
      <w:pPr>
        <w:ind w:left="7349" w:hanging="360"/>
      </w:pPr>
      <w:rPr>
        <w:rFonts w:ascii="Courier New" w:hAnsi="Courier New" w:cs="Courier New" w:hint="default"/>
      </w:rPr>
    </w:lvl>
    <w:lvl w:ilvl="8" w:tplc="04260005" w:tentative="1">
      <w:start w:val="1"/>
      <w:numFmt w:val="bullet"/>
      <w:lvlText w:val=""/>
      <w:lvlJc w:val="left"/>
      <w:pPr>
        <w:ind w:left="8069" w:hanging="360"/>
      </w:pPr>
      <w:rPr>
        <w:rFonts w:ascii="Wingdings" w:hAnsi="Wingdings" w:hint="default"/>
      </w:rPr>
    </w:lvl>
  </w:abstractNum>
  <w:abstractNum w:abstractNumId="29">
    <w:nsid w:val="43474189"/>
    <w:multiLevelType w:val="hybridMultilevel"/>
    <w:tmpl w:val="C5166CB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nsid w:val="436C4520"/>
    <w:multiLevelType w:val="hybridMultilevel"/>
    <w:tmpl w:val="4F90B274"/>
    <w:lvl w:ilvl="0" w:tplc="04260001">
      <w:start w:val="1"/>
      <w:numFmt w:val="bullet"/>
      <w:lvlText w:val=""/>
      <w:lvlJc w:val="left"/>
      <w:pPr>
        <w:ind w:left="2309" w:hanging="360"/>
      </w:pPr>
      <w:rPr>
        <w:rFonts w:ascii="Symbol" w:hAnsi="Symbol" w:hint="default"/>
      </w:rPr>
    </w:lvl>
    <w:lvl w:ilvl="1" w:tplc="04260003" w:tentative="1">
      <w:start w:val="1"/>
      <w:numFmt w:val="bullet"/>
      <w:lvlText w:val="o"/>
      <w:lvlJc w:val="left"/>
      <w:pPr>
        <w:ind w:left="3029" w:hanging="360"/>
      </w:pPr>
      <w:rPr>
        <w:rFonts w:ascii="Courier New" w:hAnsi="Courier New" w:cs="Courier New" w:hint="default"/>
      </w:rPr>
    </w:lvl>
    <w:lvl w:ilvl="2" w:tplc="04260005" w:tentative="1">
      <w:start w:val="1"/>
      <w:numFmt w:val="bullet"/>
      <w:lvlText w:val=""/>
      <w:lvlJc w:val="left"/>
      <w:pPr>
        <w:ind w:left="3749" w:hanging="360"/>
      </w:pPr>
      <w:rPr>
        <w:rFonts w:ascii="Wingdings" w:hAnsi="Wingdings" w:hint="default"/>
      </w:rPr>
    </w:lvl>
    <w:lvl w:ilvl="3" w:tplc="04260001" w:tentative="1">
      <w:start w:val="1"/>
      <w:numFmt w:val="bullet"/>
      <w:lvlText w:val=""/>
      <w:lvlJc w:val="left"/>
      <w:pPr>
        <w:ind w:left="4469" w:hanging="360"/>
      </w:pPr>
      <w:rPr>
        <w:rFonts w:ascii="Symbol" w:hAnsi="Symbol" w:hint="default"/>
      </w:rPr>
    </w:lvl>
    <w:lvl w:ilvl="4" w:tplc="04260003" w:tentative="1">
      <w:start w:val="1"/>
      <w:numFmt w:val="bullet"/>
      <w:lvlText w:val="o"/>
      <w:lvlJc w:val="left"/>
      <w:pPr>
        <w:ind w:left="5189" w:hanging="360"/>
      </w:pPr>
      <w:rPr>
        <w:rFonts w:ascii="Courier New" w:hAnsi="Courier New" w:cs="Courier New" w:hint="default"/>
      </w:rPr>
    </w:lvl>
    <w:lvl w:ilvl="5" w:tplc="04260005" w:tentative="1">
      <w:start w:val="1"/>
      <w:numFmt w:val="bullet"/>
      <w:lvlText w:val=""/>
      <w:lvlJc w:val="left"/>
      <w:pPr>
        <w:ind w:left="5909" w:hanging="360"/>
      </w:pPr>
      <w:rPr>
        <w:rFonts w:ascii="Wingdings" w:hAnsi="Wingdings" w:hint="default"/>
      </w:rPr>
    </w:lvl>
    <w:lvl w:ilvl="6" w:tplc="04260001" w:tentative="1">
      <w:start w:val="1"/>
      <w:numFmt w:val="bullet"/>
      <w:lvlText w:val=""/>
      <w:lvlJc w:val="left"/>
      <w:pPr>
        <w:ind w:left="6629" w:hanging="360"/>
      </w:pPr>
      <w:rPr>
        <w:rFonts w:ascii="Symbol" w:hAnsi="Symbol" w:hint="default"/>
      </w:rPr>
    </w:lvl>
    <w:lvl w:ilvl="7" w:tplc="04260003" w:tentative="1">
      <w:start w:val="1"/>
      <w:numFmt w:val="bullet"/>
      <w:lvlText w:val="o"/>
      <w:lvlJc w:val="left"/>
      <w:pPr>
        <w:ind w:left="7349" w:hanging="360"/>
      </w:pPr>
      <w:rPr>
        <w:rFonts w:ascii="Courier New" w:hAnsi="Courier New" w:cs="Courier New" w:hint="default"/>
      </w:rPr>
    </w:lvl>
    <w:lvl w:ilvl="8" w:tplc="04260005" w:tentative="1">
      <w:start w:val="1"/>
      <w:numFmt w:val="bullet"/>
      <w:lvlText w:val=""/>
      <w:lvlJc w:val="left"/>
      <w:pPr>
        <w:ind w:left="8069" w:hanging="360"/>
      </w:pPr>
      <w:rPr>
        <w:rFonts w:ascii="Wingdings" w:hAnsi="Wingdings" w:hint="default"/>
      </w:rPr>
    </w:lvl>
  </w:abstractNum>
  <w:abstractNum w:abstractNumId="31">
    <w:nsid w:val="45DA0B04"/>
    <w:multiLevelType w:val="hybridMultilevel"/>
    <w:tmpl w:val="853CC390"/>
    <w:lvl w:ilvl="0" w:tplc="04260001">
      <w:start w:val="1"/>
      <w:numFmt w:val="bullet"/>
      <w:lvlText w:val=""/>
      <w:lvlJc w:val="left"/>
      <w:pPr>
        <w:ind w:left="2657" w:hanging="360"/>
      </w:pPr>
      <w:rPr>
        <w:rFonts w:ascii="Symbol" w:hAnsi="Symbol" w:hint="default"/>
      </w:rPr>
    </w:lvl>
    <w:lvl w:ilvl="1" w:tplc="04260003" w:tentative="1">
      <w:start w:val="1"/>
      <w:numFmt w:val="bullet"/>
      <w:lvlText w:val="o"/>
      <w:lvlJc w:val="left"/>
      <w:pPr>
        <w:ind w:left="3377" w:hanging="360"/>
      </w:pPr>
      <w:rPr>
        <w:rFonts w:ascii="Courier New" w:hAnsi="Courier New" w:cs="Courier New" w:hint="default"/>
      </w:rPr>
    </w:lvl>
    <w:lvl w:ilvl="2" w:tplc="04260005" w:tentative="1">
      <w:start w:val="1"/>
      <w:numFmt w:val="bullet"/>
      <w:lvlText w:val=""/>
      <w:lvlJc w:val="left"/>
      <w:pPr>
        <w:ind w:left="4097" w:hanging="360"/>
      </w:pPr>
      <w:rPr>
        <w:rFonts w:ascii="Wingdings" w:hAnsi="Wingdings" w:hint="default"/>
      </w:rPr>
    </w:lvl>
    <w:lvl w:ilvl="3" w:tplc="04260001" w:tentative="1">
      <w:start w:val="1"/>
      <w:numFmt w:val="bullet"/>
      <w:lvlText w:val=""/>
      <w:lvlJc w:val="left"/>
      <w:pPr>
        <w:ind w:left="4817" w:hanging="360"/>
      </w:pPr>
      <w:rPr>
        <w:rFonts w:ascii="Symbol" w:hAnsi="Symbol" w:hint="default"/>
      </w:rPr>
    </w:lvl>
    <w:lvl w:ilvl="4" w:tplc="04260003" w:tentative="1">
      <w:start w:val="1"/>
      <w:numFmt w:val="bullet"/>
      <w:lvlText w:val="o"/>
      <w:lvlJc w:val="left"/>
      <w:pPr>
        <w:ind w:left="5537" w:hanging="360"/>
      </w:pPr>
      <w:rPr>
        <w:rFonts w:ascii="Courier New" w:hAnsi="Courier New" w:cs="Courier New" w:hint="default"/>
      </w:rPr>
    </w:lvl>
    <w:lvl w:ilvl="5" w:tplc="04260005" w:tentative="1">
      <w:start w:val="1"/>
      <w:numFmt w:val="bullet"/>
      <w:lvlText w:val=""/>
      <w:lvlJc w:val="left"/>
      <w:pPr>
        <w:ind w:left="6257" w:hanging="360"/>
      </w:pPr>
      <w:rPr>
        <w:rFonts w:ascii="Wingdings" w:hAnsi="Wingdings" w:hint="default"/>
      </w:rPr>
    </w:lvl>
    <w:lvl w:ilvl="6" w:tplc="04260001" w:tentative="1">
      <w:start w:val="1"/>
      <w:numFmt w:val="bullet"/>
      <w:lvlText w:val=""/>
      <w:lvlJc w:val="left"/>
      <w:pPr>
        <w:ind w:left="6977" w:hanging="360"/>
      </w:pPr>
      <w:rPr>
        <w:rFonts w:ascii="Symbol" w:hAnsi="Symbol" w:hint="default"/>
      </w:rPr>
    </w:lvl>
    <w:lvl w:ilvl="7" w:tplc="04260003" w:tentative="1">
      <w:start w:val="1"/>
      <w:numFmt w:val="bullet"/>
      <w:lvlText w:val="o"/>
      <w:lvlJc w:val="left"/>
      <w:pPr>
        <w:ind w:left="7697" w:hanging="360"/>
      </w:pPr>
      <w:rPr>
        <w:rFonts w:ascii="Courier New" w:hAnsi="Courier New" w:cs="Courier New" w:hint="default"/>
      </w:rPr>
    </w:lvl>
    <w:lvl w:ilvl="8" w:tplc="04260005" w:tentative="1">
      <w:start w:val="1"/>
      <w:numFmt w:val="bullet"/>
      <w:lvlText w:val=""/>
      <w:lvlJc w:val="left"/>
      <w:pPr>
        <w:ind w:left="8417" w:hanging="360"/>
      </w:pPr>
      <w:rPr>
        <w:rFonts w:ascii="Wingdings" w:hAnsi="Wingdings" w:hint="default"/>
      </w:rPr>
    </w:lvl>
  </w:abstractNum>
  <w:abstractNum w:abstractNumId="32">
    <w:nsid w:val="46C075CC"/>
    <w:multiLevelType w:val="multilevel"/>
    <w:tmpl w:val="B8D8BCC0"/>
    <w:lvl w:ilvl="0">
      <w:start w:val="4"/>
      <w:numFmt w:val="decimal"/>
      <w:lvlText w:val="%1."/>
      <w:lvlJc w:val="left"/>
      <w:pPr>
        <w:ind w:left="360" w:hanging="360"/>
      </w:pPr>
      <w:rPr>
        <w:rFonts w:hint="default"/>
      </w:rPr>
    </w:lvl>
    <w:lvl w:ilvl="1">
      <w:start w:val="1"/>
      <w:numFmt w:val="decimal"/>
      <w:lvlText w:val="%1.%2."/>
      <w:lvlJc w:val="left"/>
      <w:pPr>
        <w:ind w:left="1649" w:hanging="360"/>
      </w:pPr>
      <w:rPr>
        <w:rFonts w:hint="default"/>
      </w:rPr>
    </w:lvl>
    <w:lvl w:ilvl="2">
      <w:start w:val="1"/>
      <w:numFmt w:val="decimal"/>
      <w:lvlText w:val="%1.%2.%3."/>
      <w:lvlJc w:val="left"/>
      <w:pPr>
        <w:ind w:left="3298" w:hanging="720"/>
      </w:pPr>
      <w:rPr>
        <w:rFonts w:hint="default"/>
      </w:rPr>
    </w:lvl>
    <w:lvl w:ilvl="3">
      <w:start w:val="1"/>
      <w:numFmt w:val="decimal"/>
      <w:lvlText w:val="%1.%2.%3.%4."/>
      <w:lvlJc w:val="left"/>
      <w:pPr>
        <w:ind w:left="4587" w:hanging="720"/>
      </w:pPr>
      <w:rPr>
        <w:rFonts w:hint="default"/>
      </w:rPr>
    </w:lvl>
    <w:lvl w:ilvl="4">
      <w:start w:val="1"/>
      <w:numFmt w:val="decimal"/>
      <w:lvlText w:val="%1.%2.%3.%4.%5."/>
      <w:lvlJc w:val="left"/>
      <w:pPr>
        <w:ind w:left="6236" w:hanging="1080"/>
      </w:pPr>
      <w:rPr>
        <w:rFonts w:hint="default"/>
      </w:rPr>
    </w:lvl>
    <w:lvl w:ilvl="5">
      <w:start w:val="1"/>
      <w:numFmt w:val="decimal"/>
      <w:lvlText w:val="%1.%2.%3.%4.%5.%6."/>
      <w:lvlJc w:val="left"/>
      <w:pPr>
        <w:ind w:left="7525" w:hanging="1080"/>
      </w:pPr>
      <w:rPr>
        <w:rFonts w:hint="default"/>
      </w:rPr>
    </w:lvl>
    <w:lvl w:ilvl="6">
      <w:start w:val="1"/>
      <w:numFmt w:val="decimal"/>
      <w:lvlText w:val="%1.%2.%3.%4.%5.%6.%7."/>
      <w:lvlJc w:val="left"/>
      <w:pPr>
        <w:ind w:left="9174" w:hanging="1440"/>
      </w:pPr>
      <w:rPr>
        <w:rFonts w:hint="default"/>
      </w:rPr>
    </w:lvl>
    <w:lvl w:ilvl="7">
      <w:start w:val="1"/>
      <w:numFmt w:val="decimal"/>
      <w:lvlText w:val="%1.%2.%3.%4.%5.%6.%7.%8."/>
      <w:lvlJc w:val="left"/>
      <w:pPr>
        <w:ind w:left="10463" w:hanging="1440"/>
      </w:pPr>
      <w:rPr>
        <w:rFonts w:hint="default"/>
      </w:rPr>
    </w:lvl>
    <w:lvl w:ilvl="8">
      <w:start w:val="1"/>
      <w:numFmt w:val="decimal"/>
      <w:lvlText w:val="%1.%2.%3.%4.%5.%6.%7.%8.%9."/>
      <w:lvlJc w:val="left"/>
      <w:pPr>
        <w:ind w:left="12112" w:hanging="1800"/>
      </w:pPr>
      <w:rPr>
        <w:rFonts w:hint="default"/>
      </w:rPr>
    </w:lvl>
  </w:abstractNum>
  <w:abstractNum w:abstractNumId="33">
    <w:nsid w:val="4EF95C83"/>
    <w:multiLevelType w:val="hybridMultilevel"/>
    <w:tmpl w:val="C4824C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072789F"/>
    <w:multiLevelType w:val="hybridMultilevel"/>
    <w:tmpl w:val="64A4608C"/>
    <w:lvl w:ilvl="0" w:tplc="6ECA94A2">
      <w:start w:val="2"/>
      <w:numFmt w:val="decimal"/>
      <w:lvlText w:val="%1."/>
      <w:lvlJc w:val="left"/>
      <w:pPr>
        <w:ind w:left="940" w:hanging="240"/>
      </w:pPr>
      <w:rPr>
        <w:rFonts w:ascii="Times New Roman" w:eastAsia="Times New Roman" w:hAnsi="Times New Roman" w:cs="Times New Roman" w:hint="default"/>
        <w:b/>
        <w:bCs/>
        <w:spacing w:val="-4"/>
        <w:w w:val="100"/>
        <w:sz w:val="24"/>
        <w:szCs w:val="24"/>
        <w:lang w:val="lv-LV" w:eastAsia="lv-LV" w:bidi="lv-LV"/>
      </w:rPr>
    </w:lvl>
    <w:lvl w:ilvl="1" w:tplc="8D28C584">
      <w:numFmt w:val="bullet"/>
      <w:lvlText w:val=""/>
      <w:lvlJc w:val="left"/>
      <w:pPr>
        <w:ind w:left="1420" w:hanging="360"/>
      </w:pPr>
      <w:rPr>
        <w:rFonts w:ascii="Symbol" w:eastAsia="Symbol" w:hAnsi="Symbol" w:cs="Symbol" w:hint="default"/>
        <w:w w:val="100"/>
        <w:sz w:val="24"/>
        <w:szCs w:val="24"/>
        <w:lang w:val="lv-LV" w:eastAsia="lv-LV" w:bidi="lv-LV"/>
      </w:rPr>
    </w:lvl>
    <w:lvl w:ilvl="2" w:tplc="FAA41FBA">
      <w:numFmt w:val="bullet"/>
      <w:lvlText w:val="•"/>
      <w:lvlJc w:val="left"/>
      <w:pPr>
        <w:ind w:left="2402" w:hanging="360"/>
      </w:pPr>
      <w:rPr>
        <w:rFonts w:hint="default"/>
        <w:lang w:val="lv-LV" w:eastAsia="lv-LV" w:bidi="lv-LV"/>
      </w:rPr>
    </w:lvl>
    <w:lvl w:ilvl="3" w:tplc="98CA1EBA">
      <w:numFmt w:val="bullet"/>
      <w:lvlText w:val="•"/>
      <w:lvlJc w:val="left"/>
      <w:pPr>
        <w:ind w:left="3385" w:hanging="360"/>
      </w:pPr>
      <w:rPr>
        <w:rFonts w:hint="default"/>
        <w:lang w:val="lv-LV" w:eastAsia="lv-LV" w:bidi="lv-LV"/>
      </w:rPr>
    </w:lvl>
    <w:lvl w:ilvl="4" w:tplc="1EB8BF2E">
      <w:numFmt w:val="bullet"/>
      <w:lvlText w:val="•"/>
      <w:lvlJc w:val="left"/>
      <w:pPr>
        <w:ind w:left="4368" w:hanging="360"/>
      </w:pPr>
      <w:rPr>
        <w:rFonts w:hint="default"/>
        <w:lang w:val="lv-LV" w:eastAsia="lv-LV" w:bidi="lv-LV"/>
      </w:rPr>
    </w:lvl>
    <w:lvl w:ilvl="5" w:tplc="FEE2F106">
      <w:numFmt w:val="bullet"/>
      <w:lvlText w:val="•"/>
      <w:lvlJc w:val="left"/>
      <w:pPr>
        <w:ind w:left="5351" w:hanging="360"/>
      </w:pPr>
      <w:rPr>
        <w:rFonts w:hint="default"/>
        <w:lang w:val="lv-LV" w:eastAsia="lv-LV" w:bidi="lv-LV"/>
      </w:rPr>
    </w:lvl>
    <w:lvl w:ilvl="6" w:tplc="F9F0F57A">
      <w:numFmt w:val="bullet"/>
      <w:lvlText w:val="•"/>
      <w:lvlJc w:val="left"/>
      <w:pPr>
        <w:ind w:left="6334" w:hanging="360"/>
      </w:pPr>
      <w:rPr>
        <w:rFonts w:hint="default"/>
        <w:lang w:val="lv-LV" w:eastAsia="lv-LV" w:bidi="lv-LV"/>
      </w:rPr>
    </w:lvl>
    <w:lvl w:ilvl="7" w:tplc="D134577E">
      <w:numFmt w:val="bullet"/>
      <w:lvlText w:val="•"/>
      <w:lvlJc w:val="left"/>
      <w:pPr>
        <w:ind w:left="7317" w:hanging="360"/>
      </w:pPr>
      <w:rPr>
        <w:rFonts w:hint="default"/>
        <w:lang w:val="lv-LV" w:eastAsia="lv-LV" w:bidi="lv-LV"/>
      </w:rPr>
    </w:lvl>
    <w:lvl w:ilvl="8" w:tplc="0132120E">
      <w:numFmt w:val="bullet"/>
      <w:lvlText w:val="•"/>
      <w:lvlJc w:val="left"/>
      <w:pPr>
        <w:ind w:left="8300" w:hanging="360"/>
      </w:pPr>
      <w:rPr>
        <w:rFonts w:hint="default"/>
        <w:lang w:val="lv-LV" w:eastAsia="lv-LV" w:bidi="lv-LV"/>
      </w:rPr>
    </w:lvl>
  </w:abstractNum>
  <w:abstractNum w:abstractNumId="35">
    <w:nsid w:val="591C4CB6"/>
    <w:multiLevelType w:val="hybridMultilevel"/>
    <w:tmpl w:val="6C9AF0C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6">
    <w:nsid w:val="5B133B67"/>
    <w:multiLevelType w:val="hybridMultilevel"/>
    <w:tmpl w:val="60D66D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4AB4306"/>
    <w:multiLevelType w:val="hybridMultilevel"/>
    <w:tmpl w:val="EE609D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57A4F71"/>
    <w:multiLevelType w:val="hybridMultilevel"/>
    <w:tmpl w:val="CE80A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8C16F5F"/>
    <w:multiLevelType w:val="multilevel"/>
    <w:tmpl w:val="B2482B96"/>
    <w:lvl w:ilvl="0">
      <w:start w:val="6"/>
      <w:numFmt w:val="decimal"/>
      <w:lvlText w:val="%1."/>
      <w:lvlJc w:val="left"/>
      <w:pPr>
        <w:ind w:left="360" w:hanging="360"/>
      </w:pPr>
      <w:rPr>
        <w:rFonts w:hint="default"/>
      </w:rPr>
    </w:lvl>
    <w:lvl w:ilvl="1">
      <w:start w:val="2"/>
      <w:numFmt w:val="decimal"/>
      <w:lvlText w:val="%1.%2."/>
      <w:lvlJc w:val="left"/>
      <w:pPr>
        <w:ind w:left="2189" w:hanging="360"/>
      </w:pPr>
      <w:rPr>
        <w:rFonts w:hint="default"/>
      </w:rPr>
    </w:lvl>
    <w:lvl w:ilvl="2">
      <w:start w:val="1"/>
      <w:numFmt w:val="decimal"/>
      <w:lvlText w:val="%1.%2.%3."/>
      <w:lvlJc w:val="left"/>
      <w:pPr>
        <w:ind w:left="4378" w:hanging="720"/>
      </w:pPr>
      <w:rPr>
        <w:rFonts w:hint="default"/>
      </w:rPr>
    </w:lvl>
    <w:lvl w:ilvl="3">
      <w:start w:val="1"/>
      <w:numFmt w:val="decimal"/>
      <w:lvlText w:val="%1.%2.%3.%4."/>
      <w:lvlJc w:val="left"/>
      <w:pPr>
        <w:ind w:left="6207" w:hanging="720"/>
      </w:pPr>
      <w:rPr>
        <w:rFonts w:hint="default"/>
      </w:rPr>
    </w:lvl>
    <w:lvl w:ilvl="4">
      <w:start w:val="1"/>
      <w:numFmt w:val="decimal"/>
      <w:lvlText w:val="%1.%2.%3.%4.%5."/>
      <w:lvlJc w:val="left"/>
      <w:pPr>
        <w:ind w:left="8396" w:hanging="1080"/>
      </w:pPr>
      <w:rPr>
        <w:rFonts w:hint="default"/>
      </w:rPr>
    </w:lvl>
    <w:lvl w:ilvl="5">
      <w:start w:val="1"/>
      <w:numFmt w:val="decimal"/>
      <w:lvlText w:val="%1.%2.%3.%4.%5.%6."/>
      <w:lvlJc w:val="left"/>
      <w:pPr>
        <w:ind w:left="10225" w:hanging="1080"/>
      </w:pPr>
      <w:rPr>
        <w:rFonts w:hint="default"/>
      </w:rPr>
    </w:lvl>
    <w:lvl w:ilvl="6">
      <w:start w:val="1"/>
      <w:numFmt w:val="decimal"/>
      <w:lvlText w:val="%1.%2.%3.%4.%5.%6.%7."/>
      <w:lvlJc w:val="left"/>
      <w:pPr>
        <w:ind w:left="12414" w:hanging="1440"/>
      </w:pPr>
      <w:rPr>
        <w:rFonts w:hint="default"/>
      </w:rPr>
    </w:lvl>
    <w:lvl w:ilvl="7">
      <w:start w:val="1"/>
      <w:numFmt w:val="decimal"/>
      <w:lvlText w:val="%1.%2.%3.%4.%5.%6.%7.%8."/>
      <w:lvlJc w:val="left"/>
      <w:pPr>
        <w:ind w:left="14243" w:hanging="1440"/>
      </w:pPr>
      <w:rPr>
        <w:rFonts w:hint="default"/>
      </w:rPr>
    </w:lvl>
    <w:lvl w:ilvl="8">
      <w:start w:val="1"/>
      <w:numFmt w:val="decimal"/>
      <w:lvlText w:val="%1.%2.%3.%4.%5.%6.%7.%8.%9."/>
      <w:lvlJc w:val="left"/>
      <w:pPr>
        <w:ind w:left="16432" w:hanging="1800"/>
      </w:pPr>
      <w:rPr>
        <w:rFonts w:hint="default"/>
      </w:rPr>
    </w:lvl>
  </w:abstractNum>
  <w:abstractNum w:abstractNumId="40">
    <w:nsid w:val="6AB166D2"/>
    <w:multiLevelType w:val="hybridMultilevel"/>
    <w:tmpl w:val="C8DC4582"/>
    <w:lvl w:ilvl="0" w:tplc="04260001">
      <w:start w:val="1"/>
      <w:numFmt w:val="bullet"/>
      <w:lvlText w:val=""/>
      <w:lvlJc w:val="left"/>
      <w:pPr>
        <w:ind w:left="2309" w:hanging="360"/>
      </w:pPr>
      <w:rPr>
        <w:rFonts w:ascii="Symbol" w:hAnsi="Symbol" w:hint="default"/>
      </w:rPr>
    </w:lvl>
    <w:lvl w:ilvl="1" w:tplc="04260003" w:tentative="1">
      <w:start w:val="1"/>
      <w:numFmt w:val="bullet"/>
      <w:lvlText w:val="o"/>
      <w:lvlJc w:val="left"/>
      <w:pPr>
        <w:ind w:left="3029" w:hanging="360"/>
      </w:pPr>
      <w:rPr>
        <w:rFonts w:ascii="Courier New" w:hAnsi="Courier New" w:cs="Courier New" w:hint="default"/>
      </w:rPr>
    </w:lvl>
    <w:lvl w:ilvl="2" w:tplc="04260005" w:tentative="1">
      <w:start w:val="1"/>
      <w:numFmt w:val="bullet"/>
      <w:lvlText w:val=""/>
      <w:lvlJc w:val="left"/>
      <w:pPr>
        <w:ind w:left="3749" w:hanging="360"/>
      </w:pPr>
      <w:rPr>
        <w:rFonts w:ascii="Wingdings" w:hAnsi="Wingdings" w:hint="default"/>
      </w:rPr>
    </w:lvl>
    <w:lvl w:ilvl="3" w:tplc="04260001" w:tentative="1">
      <w:start w:val="1"/>
      <w:numFmt w:val="bullet"/>
      <w:lvlText w:val=""/>
      <w:lvlJc w:val="left"/>
      <w:pPr>
        <w:ind w:left="4469" w:hanging="360"/>
      </w:pPr>
      <w:rPr>
        <w:rFonts w:ascii="Symbol" w:hAnsi="Symbol" w:hint="default"/>
      </w:rPr>
    </w:lvl>
    <w:lvl w:ilvl="4" w:tplc="04260003" w:tentative="1">
      <w:start w:val="1"/>
      <w:numFmt w:val="bullet"/>
      <w:lvlText w:val="o"/>
      <w:lvlJc w:val="left"/>
      <w:pPr>
        <w:ind w:left="5189" w:hanging="360"/>
      </w:pPr>
      <w:rPr>
        <w:rFonts w:ascii="Courier New" w:hAnsi="Courier New" w:cs="Courier New" w:hint="default"/>
      </w:rPr>
    </w:lvl>
    <w:lvl w:ilvl="5" w:tplc="04260005" w:tentative="1">
      <w:start w:val="1"/>
      <w:numFmt w:val="bullet"/>
      <w:lvlText w:val=""/>
      <w:lvlJc w:val="left"/>
      <w:pPr>
        <w:ind w:left="5909" w:hanging="360"/>
      </w:pPr>
      <w:rPr>
        <w:rFonts w:ascii="Wingdings" w:hAnsi="Wingdings" w:hint="default"/>
      </w:rPr>
    </w:lvl>
    <w:lvl w:ilvl="6" w:tplc="04260001" w:tentative="1">
      <w:start w:val="1"/>
      <w:numFmt w:val="bullet"/>
      <w:lvlText w:val=""/>
      <w:lvlJc w:val="left"/>
      <w:pPr>
        <w:ind w:left="6629" w:hanging="360"/>
      </w:pPr>
      <w:rPr>
        <w:rFonts w:ascii="Symbol" w:hAnsi="Symbol" w:hint="default"/>
      </w:rPr>
    </w:lvl>
    <w:lvl w:ilvl="7" w:tplc="04260003" w:tentative="1">
      <w:start w:val="1"/>
      <w:numFmt w:val="bullet"/>
      <w:lvlText w:val="o"/>
      <w:lvlJc w:val="left"/>
      <w:pPr>
        <w:ind w:left="7349" w:hanging="360"/>
      </w:pPr>
      <w:rPr>
        <w:rFonts w:ascii="Courier New" w:hAnsi="Courier New" w:cs="Courier New" w:hint="default"/>
      </w:rPr>
    </w:lvl>
    <w:lvl w:ilvl="8" w:tplc="04260005" w:tentative="1">
      <w:start w:val="1"/>
      <w:numFmt w:val="bullet"/>
      <w:lvlText w:val=""/>
      <w:lvlJc w:val="left"/>
      <w:pPr>
        <w:ind w:left="8069" w:hanging="360"/>
      </w:pPr>
      <w:rPr>
        <w:rFonts w:ascii="Wingdings" w:hAnsi="Wingdings" w:hint="default"/>
      </w:rPr>
    </w:lvl>
  </w:abstractNum>
  <w:abstractNum w:abstractNumId="41">
    <w:nsid w:val="6C195BE3"/>
    <w:multiLevelType w:val="hybridMultilevel"/>
    <w:tmpl w:val="9BCC6232"/>
    <w:lvl w:ilvl="0" w:tplc="04260001">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42">
    <w:nsid w:val="6C8E414F"/>
    <w:multiLevelType w:val="hybridMultilevel"/>
    <w:tmpl w:val="D17640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EC95519"/>
    <w:multiLevelType w:val="hybridMultilevel"/>
    <w:tmpl w:val="D31EA4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F9F7C32"/>
    <w:multiLevelType w:val="multilevel"/>
    <w:tmpl w:val="990A91AC"/>
    <w:lvl w:ilvl="0">
      <w:start w:val="4"/>
      <w:numFmt w:val="decimal"/>
      <w:lvlText w:val="%1"/>
      <w:lvlJc w:val="left"/>
      <w:pPr>
        <w:ind w:left="1120" w:hanging="420"/>
      </w:pPr>
      <w:rPr>
        <w:rFonts w:hint="default"/>
        <w:lang w:val="lv-LV" w:eastAsia="lv-LV" w:bidi="lv-LV"/>
      </w:rPr>
    </w:lvl>
    <w:lvl w:ilvl="1">
      <w:start w:val="1"/>
      <w:numFmt w:val="decimal"/>
      <w:lvlText w:val="%1.%2."/>
      <w:lvlJc w:val="left"/>
      <w:pPr>
        <w:ind w:left="1271" w:hanging="420"/>
      </w:pPr>
      <w:rPr>
        <w:rFonts w:ascii="Times New Roman" w:eastAsia="Times New Roman" w:hAnsi="Times New Roman" w:cs="Times New Roman" w:hint="default"/>
        <w:b/>
        <w:bCs/>
        <w:spacing w:val="-1"/>
        <w:w w:val="100"/>
        <w:sz w:val="24"/>
        <w:szCs w:val="24"/>
        <w:lang w:val="lv-LV" w:eastAsia="lv-LV" w:bidi="lv-LV"/>
      </w:rPr>
    </w:lvl>
    <w:lvl w:ilvl="2">
      <w:start w:val="1"/>
      <w:numFmt w:val="decimal"/>
      <w:lvlText w:val="%1.%2.%3."/>
      <w:lvlJc w:val="left"/>
      <w:pPr>
        <w:ind w:left="1734" w:hanging="600"/>
      </w:pPr>
      <w:rPr>
        <w:rFonts w:ascii="Times New Roman" w:eastAsia="Times New Roman" w:hAnsi="Times New Roman" w:cs="Times New Roman" w:hint="default"/>
        <w:b/>
        <w:bCs/>
        <w:w w:val="100"/>
        <w:sz w:val="24"/>
        <w:szCs w:val="24"/>
        <w:lang w:val="lv-LV" w:eastAsia="lv-LV" w:bidi="lv-LV"/>
      </w:rPr>
    </w:lvl>
    <w:lvl w:ilvl="3">
      <w:numFmt w:val="bullet"/>
      <w:lvlText w:val=""/>
      <w:lvlJc w:val="left"/>
      <w:pPr>
        <w:ind w:left="1420" w:hanging="360"/>
      </w:pPr>
      <w:rPr>
        <w:rFonts w:hint="default"/>
        <w:w w:val="100"/>
        <w:lang w:val="lv-LV" w:eastAsia="lv-LV" w:bidi="lv-LV"/>
      </w:rPr>
    </w:lvl>
    <w:lvl w:ilvl="4">
      <w:numFmt w:val="bullet"/>
      <w:lvlText w:val=""/>
      <w:lvlJc w:val="left"/>
      <w:pPr>
        <w:ind w:left="2128" w:hanging="360"/>
      </w:pPr>
      <w:rPr>
        <w:rFonts w:ascii="Symbol" w:eastAsia="Symbol" w:hAnsi="Symbol" w:cs="Symbol" w:hint="default"/>
        <w:w w:val="100"/>
        <w:sz w:val="24"/>
        <w:szCs w:val="24"/>
        <w:lang w:val="lv-LV" w:eastAsia="lv-LV" w:bidi="lv-LV"/>
      </w:rPr>
    </w:lvl>
    <w:lvl w:ilvl="5">
      <w:numFmt w:val="bullet"/>
      <w:lvlText w:val="•"/>
      <w:lvlJc w:val="left"/>
      <w:pPr>
        <w:ind w:left="2200" w:hanging="360"/>
      </w:pPr>
      <w:rPr>
        <w:rFonts w:hint="default"/>
        <w:lang w:val="lv-LV" w:eastAsia="lv-LV" w:bidi="lv-LV"/>
      </w:rPr>
    </w:lvl>
    <w:lvl w:ilvl="6">
      <w:numFmt w:val="bullet"/>
      <w:lvlText w:val="•"/>
      <w:lvlJc w:val="left"/>
      <w:pPr>
        <w:ind w:left="2480" w:hanging="360"/>
      </w:pPr>
      <w:rPr>
        <w:rFonts w:hint="default"/>
        <w:lang w:val="lv-LV" w:eastAsia="lv-LV" w:bidi="lv-LV"/>
      </w:rPr>
    </w:lvl>
    <w:lvl w:ilvl="7">
      <w:numFmt w:val="bullet"/>
      <w:lvlText w:val="•"/>
      <w:lvlJc w:val="left"/>
      <w:pPr>
        <w:ind w:left="4426" w:hanging="360"/>
      </w:pPr>
      <w:rPr>
        <w:rFonts w:hint="default"/>
        <w:lang w:val="lv-LV" w:eastAsia="lv-LV" w:bidi="lv-LV"/>
      </w:rPr>
    </w:lvl>
    <w:lvl w:ilvl="8">
      <w:numFmt w:val="bullet"/>
      <w:lvlText w:val="•"/>
      <w:lvlJc w:val="left"/>
      <w:pPr>
        <w:ind w:left="6373" w:hanging="360"/>
      </w:pPr>
      <w:rPr>
        <w:rFonts w:hint="default"/>
        <w:lang w:val="lv-LV" w:eastAsia="lv-LV" w:bidi="lv-LV"/>
      </w:rPr>
    </w:lvl>
  </w:abstractNum>
  <w:abstractNum w:abstractNumId="45">
    <w:nsid w:val="71146DB8"/>
    <w:multiLevelType w:val="hybridMultilevel"/>
    <w:tmpl w:val="FAECCDF2"/>
    <w:lvl w:ilvl="0" w:tplc="5A026932">
      <w:numFmt w:val="bullet"/>
      <w:lvlText w:val=""/>
      <w:lvlJc w:val="left"/>
      <w:pPr>
        <w:ind w:left="1637" w:hanging="360"/>
      </w:pPr>
      <w:rPr>
        <w:rFonts w:ascii="Symbol" w:eastAsia="Symbol" w:hAnsi="Symbol" w:cs="Symbol" w:hint="default"/>
        <w:w w:val="100"/>
        <w:sz w:val="24"/>
        <w:szCs w:val="24"/>
        <w:lang w:val="lv-LV" w:eastAsia="lv-LV" w:bidi="lv-LV"/>
      </w:rPr>
    </w:lvl>
    <w:lvl w:ilvl="1" w:tplc="309C277C">
      <w:numFmt w:val="bullet"/>
      <w:lvlText w:val="•"/>
      <w:lvlJc w:val="left"/>
      <w:pPr>
        <w:ind w:left="2304" w:hanging="360"/>
      </w:pPr>
      <w:rPr>
        <w:rFonts w:hint="default"/>
        <w:lang w:val="lv-LV" w:eastAsia="lv-LV" w:bidi="lv-LV"/>
      </w:rPr>
    </w:lvl>
    <w:lvl w:ilvl="2" w:tplc="1C74080A">
      <w:numFmt w:val="bullet"/>
      <w:lvlText w:val="•"/>
      <w:lvlJc w:val="left"/>
      <w:pPr>
        <w:ind w:left="3189" w:hanging="360"/>
      </w:pPr>
      <w:rPr>
        <w:rFonts w:hint="default"/>
        <w:lang w:val="lv-LV" w:eastAsia="lv-LV" w:bidi="lv-LV"/>
      </w:rPr>
    </w:lvl>
    <w:lvl w:ilvl="3" w:tplc="C698421C">
      <w:numFmt w:val="bullet"/>
      <w:lvlText w:val="•"/>
      <w:lvlJc w:val="left"/>
      <w:pPr>
        <w:ind w:left="4073" w:hanging="360"/>
      </w:pPr>
      <w:rPr>
        <w:rFonts w:hint="default"/>
        <w:lang w:val="lv-LV" w:eastAsia="lv-LV" w:bidi="lv-LV"/>
      </w:rPr>
    </w:lvl>
    <w:lvl w:ilvl="4" w:tplc="852C7510">
      <w:numFmt w:val="bullet"/>
      <w:lvlText w:val="•"/>
      <w:lvlJc w:val="left"/>
      <w:pPr>
        <w:ind w:left="4958" w:hanging="360"/>
      </w:pPr>
      <w:rPr>
        <w:rFonts w:hint="default"/>
        <w:lang w:val="lv-LV" w:eastAsia="lv-LV" w:bidi="lv-LV"/>
      </w:rPr>
    </w:lvl>
    <w:lvl w:ilvl="5" w:tplc="75B8A30E">
      <w:numFmt w:val="bullet"/>
      <w:lvlText w:val="•"/>
      <w:lvlJc w:val="left"/>
      <w:pPr>
        <w:ind w:left="5843" w:hanging="360"/>
      </w:pPr>
      <w:rPr>
        <w:rFonts w:hint="default"/>
        <w:lang w:val="lv-LV" w:eastAsia="lv-LV" w:bidi="lv-LV"/>
      </w:rPr>
    </w:lvl>
    <w:lvl w:ilvl="6" w:tplc="F6EA04F6">
      <w:numFmt w:val="bullet"/>
      <w:lvlText w:val="•"/>
      <w:lvlJc w:val="left"/>
      <w:pPr>
        <w:ind w:left="6727" w:hanging="360"/>
      </w:pPr>
      <w:rPr>
        <w:rFonts w:hint="default"/>
        <w:lang w:val="lv-LV" w:eastAsia="lv-LV" w:bidi="lv-LV"/>
      </w:rPr>
    </w:lvl>
    <w:lvl w:ilvl="7" w:tplc="8CDA00DE">
      <w:numFmt w:val="bullet"/>
      <w:lvlText w:val="•"/>
      <w:lvlJc w:val="left"/>
      <w:pPr>
        <w:ind w:left="7612" w:hanging="360"/>
      </w:pPr>
      <w:rPr>
        <w:rFonts w:hint="default"/>
        <w:lang w:val="lv-LV" w:eastAsia="lv-LV" w:bidi="lv-LV"/>
      </w:rPr>
    </w:lvl>
    <w:lvl w:ilvl="8" w:tplc="980ED694">
      <w:numFmt w:val="bullet"/>
      <w:lvlText w:val="•"/>
      <w:lvlJc w:val="left"/>
      <w:pPr>
        <w:ind w:left="8497" w:hanging="360"/>
      </w:pPr>
      <w:rPr>
        <w:rFonts w:hint="default"/>
        <w:lang w:val="lv-LV" w:eastAsia="lv-LV" w:bidi="lv-LV"/>
      </w:rPr>
    </w:lvl>
  </w:abstractNum>
  <w:abstractNum w:abstractNumId="46">
    <w:nsid w:val="75AD3622"/>
    <w:multiLevelType w:val="hybridMultilevel"/>
    <w:tmpl w:val="C78036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79F53ED"/>
    <w:multiLevelType w:val="hybridMultilevel"/>
    <w:tmpl w:val="D472CECE"/>
    <w:lvl w:ilvl="0" w:tplc="04260001">
      <w:start w:val="1"/>
      <w:numFmt w:val="bullet"/>
      <w:lvlText w:val=""/>
      <w:lvlJc w:val="left"/>
      <w:pPr>
        <w:ind w:left="2309" w:hanging="360"/>
      </w:pPr>
      <w:rPr>
        <w:rFonts w:ascii="Symbol" w:hAnsi="Symbol" w:hint="default"/>
      </w:rPr>
    </w:lvl>
    <w:lvl w:ilvl="1" w:tplc="04260003" w:tentative="1">
      <w:start w:val="1"/>
      <w:numFmt w:val="bullet"/>
      <w:lvlText w:val="o"/>
      <w:lvlJc w:val="left"/>
      <w:pPr>
        <w:ind w:left="3029" w:hanging="360"/>
      </w:pPr>
      <w:rPr>
        <w:rFonts w:ascii="Courier New" w:hAnsi="Courier New" w:cs="Courier New" w:hint="default"/>
      </w:rPr>
    </w:lvl>
    <w:lvl w:ilvl="2" w:tplc="04260005" w:tentative="1">
      <w:start w:val="1"/>
      <w:numFmt w:val="bullet"/>
      <w:lvlText w:val=""/>
      <w:lvlJc w:val="left"/>
      <w:pPr>
        <w:ind w:left="3749" w:hanging="360"/>
      </w:pPr>
      <w:rPr>
        <w:rFonts w:ascii="Wingdings" w:hAnsi="Wingdings" w:hint="default"/>
      </w:rPr>
    </w:lvl>
    <w:lvl w:ilvl="3" w:tplc="04260001" w:tentative="1">
      <w:start w:val="1"/>
      <w:numFmt w:val="bullet"/>
      <w:lvlText w:val=""/>
      <w:lvlJc w:val="left"/>
      <w:pPr>
        <w:ind w:left="4469" w:hanging="360"/>
      </w:pPr>
      <w:rPr>
        <w:rFonts w:ascii="Symbol" w:hAnsi="Symbol" w:hint="default"/>
      </w:rPr>
    </w:lvl>
    <w:lvl w:ilvl="4" w:tplc="04260003" w:tentative="1">
      <w:start w:val="1"/>
      <w:numFmt w:val="bullet"/>
      <w:lvlText w:val="o"/>
      <w:lvlJc w:val="left"/>
      <w:pPr>
        <w:ind w:left="5189" w:hanging="360"/>
      </w:pPr>
      <w:rPr>
        <w:rFonts w:ascii="Courier New" w:hAnsi="Courier New" w:cs="Courier New" w:hint="default"/>
      </w:rPr>
    </w:lvl>
    <w:lvl w:ilvl="5" w:tplc="04260005" w:tentative="1">
      <w:start w:val="1"/>
      <w:numFmt w:val="bullet"/>
      <w:lvlText w:val=""/>
      <w:lvlJc w:val="left"/>
      <w:pPr>
        <w:ind w:left="5909" w:hanging="360"/>
      </w:pPr>
      <w:rPr>
        <w:rFonts w:ascii="Wingdings" w:hAnsi="Wingdings" w:hint="default"/>
      </w:rPr>
    </w:lvl>
    <w:lvl w:ilvl="6" w:tplc="04260001" w:tentative="1">
      <w:start w:val="1"/>
      <w:numFmt w:val="bullet"/>
      <w:lvlText w:val=""/>
      <w:lvlJc w:val="left"/>
      <w:pPr>
        <w:ind w:left="6629" w:hanging="360"/>
      </w:pPr>
      <w:rPr>
        <w:rFonts w:ascii="Symbol" w:hAnsi="Symbol" w:hint="default"/>
      </w:rPr>
    </w:lvl>
    <w:lvl w:ilvl="7" w:tplc="04260003" w:tentative="1">
      <w:start w:val="1"/>
      <w:numFmt w:val="bullet"/>
      <w:lvlText w:val="o"/>
      <w:lvlJc w:val="left"/>
      <w:pPr>
        <w:ind w:left="7349" w:hanging="360"/>
      </w:pPr>
      <w:rPr>
        <w:rFonts w:ascii="Courier New" w:hAnsi="Courier New" w:cs="Courier New" w:hint="default"/>
      </w:rPr>
    </w:lvl>
    <w:lvl w:ilvl="8" w:tplc="04260005" w:tentative="1">
      <w:start w:val="1"/>
      <w:numFmt w:val="bullet"/>
      <w:lvlText w:val=""/>
      <w:lvlJc w:val="left"/>
      <w:pPr>
        <w:ind w:left="8069" w:hanging="360"/>
      </w:pPr>
      <w:rPr>
        <w:rFonts w:ascii="Wingdings" w:hAnsi="Wingdings" w:hint="default"/>
      </w:rPr>
    </w:lvl>
  </w:abstractNum>
  <w:abstractNum w:abstractNumId="48">
    <w:nsid w:val="7A86287E"/>
    <w:multiLevelType w:val="hybridMultilevel"/>
    <w:tmpl w:val="663EC684"/>
    <w:lvl w:ilvl="0" w:tplc="04260001">
      <w:start w:val="1"/>
      <w:numFmt w:val="bullet"/>
      <w:lvlText w:val=""/>
      <w:lvlJc w:val="left"/>
      <w:pPr>
        <w:ind w:left="2309" w:hanging="360"/>
      </w:pPr>
      <w:rPr>
        <w:rFonts w:ascii="Symbol" w:hAnsi="Symbol" w:hint="default"/>
      </w:rPr>
    </w:lvl>
    <w:lvl w:ilvl="1" w:tplc="04260003" w:tentative="1">
      <w:start w:val="1"/>
      <w:numFmt w:val="bullet"/>
      <w:lvlText w:val="o"/>
      <w:lvlJc w:val="left"/>
      <w:pPr>
        <w:ind w:left="3029" w:hanging="360"/>
      </w:pPr>
      <w:rPr>
        <w:rFonts w:ascii="Courier New" w:hAnsi="Courier New" w:cs="Courier New" w:hint="default"/>
      </w:rPr>
    </w:lvl>
    <w:lvl w:ilvl="2" w:tplc="04260005" w:tentative="1">
      <w:start w:val="1"/>
      <w:numFmt w:val="bullet"/>
      <w:lvlText w:val=""/>
      <w:lvlJc w:val="left"/>
      <w:pPr>
        <w:ind w:left="3749" w:hanging="360"/>
      </w:pPr>
      <w:rPr>
        <w:rFonts w:ascii="Wingdings" w:hAnsi="Wingdings" w:hint="default"/>
      </w:rPr>
    </w:lvl>
    <w:lvl w:ilvl="3" w:tplc="04260001" w:tentative="1">
      <w:start w:val="1"/>
      <w:numFmt w:val="bullet"/>
      <w:lvlText w:val=""/>
      <w:lvlJc w:val="left"/>
      <w:pPr>
        <w:ind w:left="4469" w:hanging="360"/>
      </w:pPr>
      <w:rPr>
        <w:rFonts w:ascii="Symbol" w:hAnsi="Symbol" w:hint="default"/>
      </w:rPr>
    </w:lvl>
    <w:lvl w:ilvl="4" w:tplc="04260003" w:tentative="1">
      <w:start w:val="1"/>
      <w:numFmt w:val="bullet"/>
      <w:lvlText w:val="o"/>
      <w:lvlJc w:val="left"/>
      <w:pPr>
        <w:ind w:left="5189" w:hanging="360"/>
      </w:pPr>
      <w:rPr>
        <w:rFonts w:ascii="Courier New" w:hAnsi="Courier New" w:cs="Courier New" w:hint="default"/>
      </w:rPr>
    </w:lvl>
    <w:lvl w:ilvl="5" w:tplc="04260005" w:tentative="1">
      <w:start w:val="1"/>
      <w:numFmt w:val="bullet"/>
      <w:lvlText w:val=""/>
      <w:lvlJc w:val="left"/>
      <w:pPr>
        <w:ind w:left="5909" w:hanging="360"/>
      </w:pPr>
      <w:rPr>
        <w:rFonts w:ascii="Wingdings" w:hAnsi="Wingdings" w:hint="default"/>
      </w:rPr>
    </w:lvl>
    <w:lvl w:ilvl="6" w:tplc="04260001" w:tentative="1">
      <w:start w:val="1"/>
      <w:numFmt w:val="bullet"/>
      <w:lvlText w:val=""/>
      <w:lvlJc w:val="left"/>
      <w:pPr>
        <w:ind w:left="6629" w:hanging="360"/>
      </w:pPr>
      <w:rPr>
        <w:rFonts w:ascii="Symbol" w:hAnsi="Symbol" w:hint="default"/>
      </w:rPr>
    </w:lvl>
    <w:lvl w:ilvl="7" w:tplc="04260003" w:tentative="1">
      <w:start w:val="1"/>
      <w:numFmt w:val="bullet"/>
      <w:lvlText w:val="o"/>
      <w:lvlJc w:val="left"/>
      <w:pPr>
        <w:ind w:left="7349" w:hanging="360"/>
      </w:pPr>
      <w:rPr>
        <w:rFonts w:ascii="Courier New" w:hAnsi="Courier New" w:cs="Courier New" w:hint="default"/>
      </w:rPr>
    </w:lvl>
    <w:lvl w:ilvl="8" w:tplc="04260005" w:tentative="1">
      <w:start w:val="1"/>
      <w:numFmt w:val="bullet"/>
      <w:lvlText w:val=""/>
      <w:lvlJc w:val="left"/>
      <w:pPr>
        <w:ind w:left="8069" w:hanging="360"/>
      </w:pPr>
      <w:rPr>
        <w:rFonts w:ascii="Wingdings" w:hAnsi="Wingdings" w:hint="default"/>
      </w:rPr>
    </w:lvl>
  </w:abstractNum>
  <w:abstractNum w:abstractNumId="49">
    <w:nsid w:val="7C186C3A"/>
    <w:multiLevelType w:val="hybridMultilevel"/>
    <w:tmpl w:val="5BB8FD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EAF45E4"/>
    <w:multiLevelType w:val="hybridMultilevel"/>
    <w:tmpl w:val="FBD0F8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7"/>
  </w:num>
  <w:num w:numId="4">
    <w:abstractNumId w:val="44"/>
  </w:num>
  <w:num w:numId="5">
    <w:abstractNumId w:val="14"/>
  </w:num>
  <w:num w:numId="6">
    <w:abstractNumId w:val="34"/>
  </w:num>
  <w:num w:numId="7">
    <w:abstractNumId w:val="45"/>
  </w:num>
  <w:num w:numId="8">
    <w:abstractNumId w:val="4"/>
  </w:num>
  <w:num w:numId="9">
    <w:abstractNumId w:val="15"/>
  </w:num>
  <w:num w:numId="10">
    <w:abstractNumId w:val="49"/>
  </w:num>
  <w:num w:numId="11">
    <w:abstractNumId w:val="37"/>
  </w:num>
  <w:num w:numId="12">
    <w:abstractNumId w:val="8"/>
  </w:num>
  <w:num w:numId="13">
    <w:abstractNumId w:val="31"/>
  </w:num>
  <w:num w:numId="14">
    <w:abstractNumId w:val="17"/>
  </w:num>
  <w:num w:numId="15">
    <w:abstractNumId w:val="30"/>
  </w:num>
  <w:num w:numId="16">
    <w:abstractNumId w:val="47"/>
  </w:num>
  <w:num w:numId="17">
    <w:abstractNumId w:val="40"/>
  </w:num>
  <w:num w:numId="18">
    <w:abstractNumId w:val="38"/>
  </w:num>
  <w:num w:numId="19">
    <w:abstractNumId w:val="13"/>
  </w:num>
  <w:num w:numId="20">
    <w:abstractNumId w:val="33"/>
  </w:num>
  <w:num w:numId="21">
    <w:abstractNumId w:val="20"/>
  </w:num>
  <w:num w:numId="22">
    <w:abstractNumId w:val="2"/>
  </w:num>
  <w:num w:numId="23">
    <w:abstractNumId w:val="9"/>
  </w:num>
  <w:num w:numId="24">
    <w:abstractNumId w:val="46"/>
  </w:num>
  <w:num w:numId="25">
    <w:abstractNumId w:val="25"/>
  </w:num>
  <w:num w:numId="26">
    <w:abstractNumId w:val="42"/>
  </w:num>
  <w:num w:numId="27">
    <w:abstractNumId w:val="3"/>
  </w:num>
  <w:num w:numId="28">
    <w:abstractNumId w:val="10"/>
  </w:num>
  <w:num w:numId="29">
    <w:abstractNumId w:val="32"/>
  </w:num>
  <w:num w:numId="30">
    <w:abstractNumId w:val="22"/>
  </w:num>
  <w:num w:numId="31">
    <w:abstractNumId w:val="39"/>
  </w:num>
  <w:num w:numId="32">
    <w:abstractNumId w:val="7"/>
  </w:num>
  <w:num w:numId="33">
    <w:abstractNumId w:val="5"/>
  </w:num>
  <w:num w:numId="34">
    <w:abstractNumId w:val="19"/>
  </w:num>
  <w:num w:numId="35">
    <w:abstractNumId w:val="36"/>
  </w:num>
  <w:num w:numId="36">
    <w:abstractNumId w:val="23"/>
  </w:num>
  <w:num w:numId="37">
    <w:abstractNumId w:val="1"/>
  </w:num>
  <w:num w:numId="38">
    <w:abstractNumId w:val="29"/>
  </w:num>
  <w:num w:numId="39">
    <w:abstractNumId w:val="26"/>
  </w:num>
  <w:num w:numId="40">
    <w:abstractNumId w:val="43"/>
  </w:num>
  <w:num w:numId="41">
    <w:abstractNumId w:val="41"/>
  </w:num>
  <w:num w:numId="42">
    <w:abstractNumId w:val="21"/>
  </w:num>
  <w:num w:numId="43">
    <w:abstractNumId w:val="48"/>
  </w:num>
  <w:num w:numId="44">
    <w:abstractNumId w:val="6"/>
  </w:num>
  <w:num w:numId="45">
    <w:abstractNumId w:val="50"/>
  </w:num>
  <w:num w:numId="46">
    <w:abstractNumId w:val="18"/>
  </w:num>
  <w:num w:numId="47">
    <w:abstractNumId w:val="35"/>
  </w:num>
  <w:num w:numId="48">
    <w:abstractNumId w:val="11"/>
  </w:num>
  <w:num w:numId="49">
    <w:abstractNumId w:val="0"/>
  </w:num>
  <w:num w:numId="50">
    <w:abstractNumId w:val="24"/>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67"/>
    <w:rsid w:val="00041373"/>
    <w:rsid w:val="0006102E"/>
    <w:rsid w:val="00074DA6"/>
    <w:rsid w:val="00095D69"/>
    <w:rsid w:val="000A7CA5"/>
    <w:rsid w:val="000B3AEB"/>
    <w:rsid w:val="000F7E10"/>
    <w:rsid w:val="00120EEC"/>
    <w:rsid w:val="00152B74"/>
    <w:rsid w:val="0016101E"/>
    <w:rsid w:val="00170612"/>
    <w:rsid w:val="001910FE"/>
    <w:rsid w:val="001A4ECC"/>
    <w:rsid w:val="001A7953"/>
    <w:rsid w:val="001B648C"/>
    <w:rsid w:val="001B7C83"/>
    <w:rsid w:val="001C5ADA"/>
    <w:rsid w:val="001D573B"/>
    <w:rsid w:val="001F0754"/>
    <w:rsid w:val="0023260B"/>
    <w:rsid w:val="00234007"/>
    <w:rsid w:val="00237E6C"/>
    <w:rsid w:val="00244ED6"/>
    <w:rsid w:val="00245BBE"/>
    <w:rsid w:val="00251018"/>
    <w:rsid w:val="0026052C"/>
    <w:rsid w:val="00290032"/>
    <w:rsid w:val="002969B1"/>
    <w:rsid w:val="002C6A83"/>
    <w:rsid w:val="002D3F8F"/>
    <w:rsid w:val="002F4484"/>
    <w:rsid w:val="003018BF"/>
    <w:rsid w:val="00301E3E"/>
    <w:rsid w:val="003035D6"/>
    <w:rsid w:val="00305F57"/>
    <w:rsid w:val="00341290"/>
    <w:rsid w:val="00342F6D"/>
    <w:rsid w:val="00343206"/>
    <w:rsid w:val="003507C1"/>
    <w:rsid w:val="00383C3B"/>
    <w:rsid w:val="003A28A8"/>
    <w:rsid w:val="003B3B0E"/>
    <w:rsid w:val="003B4499"/>
    <w:rsid w:val="003F0016"/>
    <w:rsid w:val="003F3D08"/>
    <w:rsid w:val="003F3DD3"/>
    <w:rsid w:val="00406481"/>
    <w:rsid w:val="00406F59"/>
    <w:rsid w:val="004115AC"/>
    <w:rsid w:val="00427EB6"/>
    <w:rsid w:val="00452873"/>
    <w:rsid w:val="00452FEB"/>
    <w:rsid w:val="0045383E"/>
    <w:rsid w:val="00453C39"/>
    <w:rsid w:val="0047628B"/>
    <w:rsid w:val="00497DF0"/>
    <w:rsid w:val="004C0020"/>
    <w:rsid w:val="004C093D"/>
    <w:rsid w:val="004C551F"/>
    <w:rsid w:val="004C6DDA"/>
    <w:rsid w:val="004E5C4D"/>
    <w:rsid w:val="004E6D55"/>
    <w:rsid w:val="004F39E2"/>
    <w:rsid w:val="00501C9A"/>
    <w:rsid w:val="005148DC"/>
    <w:rsid w:val="00515F80"/>
    <w:rsid w:val="005512B3"/>
    <w:rsid w:val="00557C3F"/>
    <w:rsid w:val="00561667"/>
    <w:rsid w:val="00567002"/>
    <w:rsid w:val="0057145B"/>
    <w:rsid w:val="005866B6"/>
    <w:rsid w:val="00590FAD"/>
    <w:rsid w:val="005A52F1"/>
    <w:rsid w:val="005A604F"/>
    <w:rsid w:val="005E0816"/>
    <w:rsid w:val="005F7BBC"/>
    <w:rsid w:val="006161A8"/>
    <w:rsid w:val="00616672"/>
    <w:rsid w:val="00624591"/>
    <w:rsid w:val="00636670"/>
    <w:rsid w:val="00655F2D"/>
    <w:rsid w:val="00667183"/>
    <w:rsid w:val="006841B7"/>
    <w:rsid w:val="006879C8"/>
    <w:rsid w:val="00697CF7"/>
    <w:rsid w:val="006A0F28"/>
    <w:rsid w:val="006A1D79"/>
    <w:rsid w:val="006A721C"/>
    <w:rsid w:val="006C261E"/>
    <w:rsid w:val="006E1915"/>
    <w:rsid w:val="006F0421"/>
    <w:rsid w:val="00703BCE"/>
    <w:rsid w:val="007104B6"/>
    <w:rsid w:val="00712F91"/>
    <w:rsid w:val="007173E2"/>
    <w:rsid w:val="0074110C"/>
    <w:rsid w:val="00757328"/>
    <w:rsid w:val="007656E8"/>
    <w:rsid w:val="00773735"/>
    <w:rsid w:val="00797577"/>
    <w:rsid w:val="007C63D9"/>
    <w:rsid w:val="007D18A2"/>
    <w:rsid w:val="007F0554"/>
    <w:rsid w:val="00803595"/>
    <w:rsid w:val="00805064"/>
    <w:rsid w:val="0081101C"/>
    <w:rsid w:val="008238C0"/>
    <w:rsid w:val="008340AF"/>
    <w:rsid w:val="00837FB6"/>
    <w:rsid w:val="00862AAA"/>
    <w:rsid w:val="008650D6"/>
    <w:rsid w:val="00880121"/>
    <w:rsid w:val="0089522E"/>
    <w:rsid w:val="00897B87"/>
    <w:rsid w:val="008A3D54"/>
    <w:rsid w:val="008B445C"/>
    <w:rsid w:val="008C30AB"/>
    <w:rsid w:val="008D5E93"/>
    <w:rsid w:val="008E38F8"/>
    <w:rsid w:val="00910C33"/>
    <w:rsid w:val="00936E06"/>
    <w:rsid w:val="00963822"/>
    <w:rsid w:val="00981A50"/>
    <w:rsid w:val="00981A75"/>
    <w:rsid w:val="00982CC8"/>
    <w:rsid w:val="00987D7C"/>
    <w:rsid w:val="009A2EF5"/>
    <w:rsid w:val="009A7CD2"/>
    <w:rsid w:val="009C1857"/>
    <w:rsid w:val="00A2650A"/>
    <w:rsid w:val="00A3537D"/>
    <w:rsid w:val="00A576D4"/>
    <w:rsid w:val="00A910BC"/>
    <w:rsid w:val="00A9287F"/>
    <w:rsid w:val="00AA6B58"/>
    <w:rsid w:val="00AB2681"/>
    <w:rsid w:val="00AB6614"/>
    <w:rsid w:val="00AC55E9"/>
    <w:rsid w:val="00AD0D70"/>
    <w:rsid w:val="00AD6865"/>
    <w:rsid w:val="00AE4ADE"/>
    <w:rsid w:val="00B07E50"/>
    <w:rsid w:val="00B4008C"/>
    <w:rsid w:val="00B5368F"/>
    <w:rsid w:val="00B5665D"/>
    <w:rsid w:val="00B57235"/>
    <w:rsid w:val="00B76867"/>
    <w:rsid w:val="00B853A2"/>
    <w:rsid w:val="00B90036"/>
    <w:rsid w:val="00B901FD"/>
    <w:rsid w:val="00B969EE"/>
    <w:rsid w:val="00BA5390"/>
    <w:rsid w:val="00BC2F7E"/>
    <w:rsid w:val="00BD67F3"/>
    <w:rsid w:val="00BD6DE8"/>
    <w:rsid w:val="00BF59F9"/>
    <w:rsid w:val="00C042CC"/>
    <w:rsid w:val="00C35251"/>
    <w:rsid w:val="00C3588D"/>
    <w:rsid w:val="00C548DB"/>
    <w:rsid w:val="00C90A71"/>
    <w:rsid w:val="00C94D7D"/>
    <w:rsid w:val="00CB6095"/>
    <w:rsid w:val="00CC4090"/>
    <w:rsid w:val="00CC4FCD"/>
    <w:rsid w:val="00CD0A25"/>
    <w:rsid w:val="00CE2D94"/>
    <w:rsid w:val="00CF58BA"/>
    <w:rsid w:val="00D04641"/>
    <w:rsid w:val="00D150C1"/>
    <w:rsid w:val="00D17EC0"/>
    <w:rsid w:val="00D25437"/>
    <w:rsid w:val="00D42F78"/>
    <w:rsid w:val="00D565B8"/>
    <w:rsid w:val="00D70AD6"/>
    <w:rsid w:val="00D92DD0"/>
    <w:rsid w:val="00D9771B"/>
    <w:rsid w:val="00DB04A8"/>
    <w:rsid w:val="00DC1A92"/>
    <w:rsid w:val="00DC47D7"/>
    <w:rsid w:val="00DC628E"/>
    <w:rsid w:val="00DC7734"/>
    <w:rsid w:val="00DE58EE"/>
    <w:rsid w:val="00E036CC"/>
    <w:rsid w:val="00E13762"/>
    <w:rsid w:val="00E21650"/>
    <w:rsid w:val="00E250F4"/>
    <w:rsid w:val="00E33B54"/>
    <w:rsid w:val="00E33D62"/>
    <w:rsid w:val="00E34BBC"/>
    <w:rsid w:val="00E36D27"/>
    <w:rsid w:val="00E757DD"/>
    <w:rsid w:val="00E77C02"/>
    <w:rsid w:val="00E91A4A"/>
    <w:rsid w:val="00E95A15"/>
    <w:rsid w:val="00EA2E52"/>
    <w:rsid w:val="00EC5450"/>
    <w:rsid w:val="00ED363A"/>
    <w:rsid w:val="00ED78FB"/>
    <w:rsid w:val="00EF308D"/>
    <w:rsid w:val="00EF31EA"/>
    <w:rsid w:val="00F1005F"/>
    <w:rsid w:val="00F17152"/>
    <w:rsid w:val="00F241EB"/>
    <w:rsid w:val="00F41D82"/>
    <w:rsid w:val="00F52DA1"/>
    <w:rsid w:val="00F53013"/>
    <w:rsid w:val="00F56D81"/>
    <w:rsid w:val="00F6444D"/>
    <w:rsid w:val="00F81F0B"/>
    <w:rsid w:val="00FA3B50"/>
    <w:rsid w:val="00FB00BA"/>
    <w:rsid w:val="00FC121D"/>
    <w:rsid w:val="00FC4571"/>
    <w:rsid w:val="00FF5F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lv-LV" w:eastAsia="lv-LV" w:bidi="lv-LV"/>
    </w:rPr>
  </w:style>
  <w:style w:type="paragraph" w:styleId="Heading1">
    <w:name w:val="heading 1"/>
    <w:basedOn w:val="Normal"/>
    <w:uiPriority w:val="1"/>
    <w:qFormat/>
    <w:pPr>
      <w:ind w:left="700"/>
      <w:outlineLvl w:val="0"/>
    </w:pPr>
    <w:rPr>
      <w:b/>
      <w:bCs/>
      <w:sz w:val="24"/>
      <w:szCs w:val="24"/>
    </w:rPr>
  </w:style>
  <w:style w:type="paragraph" w:styleId="Heading3">
    <w:name w:val="heading 3"/>
    <w:basedOn w:val="Normal"/>
    <w:next w:val="Normal"/>
    <w:link w:val="Heading3Char"/>
    <w:uiPriority w:val="9"/>
    <w:unhideWhenUsed/>
    <w:qFormat/>
    <w:rsid w:val="008B44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373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F3DD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780" w:right="358" w:hanging="1781"/>
      <w:jc w:val="right"/>
    </w:pPr>
    <w:rPr>
      <w:sz w:val="24"/>
      <w:szCs w:val="24"/>
    </w:rPr>
  </w:style>
  <w:style w:type="paragraph" w:styleId="TOC2">
    <w:name w:val="toc 2"/>
    <w:basedOn w:val="Normal"/>
    <w:uiPriority w:val="1"/>
    <w:qFormat/>
    <w:pPr>
      <w:ind w:left="942" w:hanging="243"/>
    </w:pPr>
    <w:rPr>
      <w:sz w:val="24"/>
      <w:szCs w:val="24"/>
    </w:rPr>
  </w:style>
  <w:style w:type="paragraph" w:styleId="TOC3">
    <w:name w:val="toc 3"/>
    <w:basedOn w:val="Normal"/>
    <w:uiPriority w:val="1"/>
    <w:qFormat/>
    <w:pPr>
      <w:ind w:left="700" w:right="349"/>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42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3B3B0E"/>
    <w:rPr>
      <w:rFonts w:ascii="Tahoma" w:hAnsi="Tahoma" w:cs="Tahoma"/>
      <w:sz w:val="16"/>
      <w:szCs w:val="16"/>
    </w:rPr>
  </w:style>
  <w:style w:type="character" w:customStyle="1" w:styleId="BalloonTextChar">
    <w:name w:val="Balloon Text Char"/>
    <w:basedOn w:val="DefaultParagraphFont"/>
    <w:link w:val="BalloonText"/>
    <w:uiPriority w:val="99"/>
    <w:semiHidden/>
    <w:rsid w:val="003B3B0E"/>
    <w:rPr>
      <w:rFonts w:ascii="Tahoma" w:eastAsia="Times New Roman" w:hAnsi="Tahoma" w:cs="Tahoma"/>
      <w:sz w:val="16"/>
      <w:szCs w:val="16"/>
      <w:lang w:val="lv-LV" w:eastAsia="lv-LV" w:bidi="lv-LV"/>
    </w:rPr>
  </w:style>
  <w:style w:type="character" w:customStyle="1" w:styleId="Heading4Char">
    <w:name w:val="Heading 4 Char"/>
    <w:basedOn w:val="DefaultParagraphFont"/>
    <w:link w:val="Heading4"/>
    <w:uiPriority w:val="9"/>
    <w:semiHidden/>
    <w:rsid w:val="00773735"/>
    <w:rPr>
      <w:rFonts w:asciiTheme="majorHAnsi" w:eastAsiaTheme="majorEastAsia" w:hAnsiTheme="majorHAnsi" w:cstheme="majorBidi"/>
      <w:b/>
      <w:bCs/>
      <w:i/>
      <w:iCs/>
      <w:color w:val="4F81BD" w:themeColor="accent1"/>
      <w:lang w:val="lv-LV" w:eastAsia="lv-LV" w:bidi="lv-LV"/>
    </w:rPr>
  </w:style>
  <w:style w:type="table" w:styleId="TableGrid">
    <w:name w:val="Table Grid"/>
    <w:basedOn w:val="TableNormal"/>
    <w:uiPriority w:val="59"/>
    <w:rsid w:val="0077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018"/>
    <w:rPr>
      <w:color w:val="0000FF" w:themeColor="hyperlink"/>
      <w:u w:val="single"/>
    </w:rPr>
  </w:style>
  <w:style w:type="character" w:customStyle="1" w:styleId="Heading3Char">
    <w:name w:val="Heading 3 Char"/>
    <w:basedOn w:val="DefaultParagraphFont"/>
    <w:link w:val="Heading3"/>
    <w:uiPriority w:val="9"/>
    <w:rsid w:val="008B445C"/>
    <w:rPr>
      <w:rFonts w:asciiTheme="majorHAnsi" w:eastAsiaTheme="majorEastAsia" w:hAnsiTheme="majorHAnsi" w:cstheme="majorBidi"/>
      <w:b/>
      <w:bCs/>
      <w:color w:val="4F81BD" w:themeColor="accent1"/>
      <w:lang w:val="lv-LV" w:eastAsia="lv-LV" w:bidi="lv-LV"/>
    </w:rPr>
  </w:style>
  <w:style w:type="character" w:customStyle="1" w:styleId="BodyTextChar">
    <w:name w:val="Body Text Char"/>
    <w:basedOn w:val="DefaultParagraphFont"/>
    <w:link w:val="BodyText"/>
    <w:uiPriority w:val="1"/>
    <w:rsid w:val="003B4499"/>
    <w:rPr>
      <w:rFonts w:ascii="Times New Roman" w:eastAsia="Times New Roman" w:hAnsi="Times New Roman" w:cs="Times New Roman"/>
      <w:sz w:val="24"/>
      <w:szCs w:val="24"/>
      <w:lang w:val="lv-LV" w:eastAsia="lv-LV" w:bidi="lv-LV"/>
    </w:rPr>
  </w:style>
  <w:style w:type="paragraph" w:customStyle="1" w:styleId="Default">
    <w:name w:val="Default"/>
    <w:rsid w:val="004C6DDA"/>
    <w:pPr>
      <w:widowControl/>
      <w:adjustRightInd w:val="0"/>
    </w:pPr>
    <w:rPr>
      <w:rFonts w:ascii="Times New Roman" w:hAnsi="Times New Roman" w:cs="Times New Roman"/>
      <w:color w:val="000000"/>
      <w:sz w:val="24"/>
      <w:szCs w:val="24"/>
      <w:lang w:val="lv-LV"/>
    </w:rPr>
  </w:style>
  <w:style w:type="paragraph" w:styleId="Header">
    <w:name w:val="header"/>
    <w:basedOn w:val="Normal"/>
    <w:link w:val="HeaderChar"/>
    <w:uiPriority w:val="99"/>
    <w:unhideWhenUsed/>
    <w:rsid w:val="008340AF"/>
    <w:pPr>
      <w:tabs>
        <w:tab w:val="center" w:pos="4153"/>
        <w:tab w:val="right" w:pos="8306"/>
      </w:tabs>
    </w:pPr>
  </w:style>
  <w:style w:type="character" w:customStyle="1" w:styleId="HeaderChar">
    <w:name w:val="Header Char"/>
    <w:basedOn w:val="DefaultParagraphFont"/>
    <w:link w:val="Header"/>
    <w:uiPriority w:val="99"/>
    <w:rsid w:val="008340AF"/>
    <w:rPr>
      <w:rFonts w:ascii="Times New Roman" w:eastAsia="Times New Roman" w:hAnsi="Times New Roman" w:cs="Times New Roman"/>
      <w:lang w:val="lv-LV" w:eastAsia="lv-LV" w:bidi="lv-LV"/>
    </w:rPr>
  </w:style>
  <w:style w:type="paragraph" w:styleId="Footer">
    <w:name w:val="footer"/>
    <w:basedOn w:val="Normal"/>
    <w:link w:val="FooterChar"/>
    <w:uiPriority w:val="99"/>
    <w:unhideWhenUsed/>
    <w:rsid w:val="008340AF"/>
    <w:pPr>
      <w:tabs>
        <w:tab w:val="center" w:pos="4153"/>
        <w:tab w:val="right" w:pos="8306"/>
      </w:tabs>
    </w:pPr>
  </w:style>
  <w:style w:type="character" w:customStyle="1" w:styleId="FooterChar">
    <w:name w:val="Footer Char"/>
    <w:basedOn w:val="DefaultParagraphFont"/>
    <w:link w:val="Footer"/>
    <w:uiPriority w:val="99"/>
    <w:rsid w:val="008340AF"/>
    <w:rPr>
      <w:rFonts w:ascii="Times New Roman" w:eastAsia="Times New Roman" w:hAnsi="Times New Roman" w:cs="Times New Roman"/>
      <w:lang w:val="lv-LV" w:eastAsia="lv-LV" w:bidi="lv-LV"/>
    </w:rPr>
  </w:style>
  <w:style w:type="character" w:customStyle="1" w:styleId="Heading6Char">
    <w:name w:val="Heading 6 Char"/>
    <w:basedOn w:val="DefaultParagraphFont"/>
    <w:link w:val="Heading6"/>
    <w:rsid w:val="003F3DD3"/>
    <w:rPr>
      <w:rFonts w:asciiTheme="majorHAnsi" w:eastAsiaTheme="majorEastAsia" w:hAnsiTheme="majorHAnsi" w:cstheme="majorBidi"/>
      <w:i/>
      <w:iCs/>
      <w:color w:val="243F60" w:themeColor="accent1" w:themeShade="7F"/>
      <w:lang w:val="lv-LV"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lv-LV" w:eastAsia="lv-LV" w:bidi="lv-LV"/>
    </w:rPr>
  </w:style>
  <w:style w:type="paragraph" w:styleId="Heading1">
    <w:name w:val="heading 1"/>
    <w:basedOn w:val="Normal"/>
    <w:uiPriority w:val="1"/>
    <w:qFormat/>
    <w:pPr>
      <w:ind w:left="700"/>
      <w:outlineLvl w:val="0"/>
    </w:pPr>
    <w:rPr>
      <w:b/>
      <w:bCs/>
      <w:sz w:val="24"/>
      <w:szCs w:val="24"/>
    </w:rPr>
  </w:style>
  <w:style w:type="paragraph" w:styleId="Heading3">
    <w:name w:val="heading 3"/>
    <w:basedOn w:val="Normal"/>
    <w:next w:val="Normal"/>
    <w:link w:val="Heading3Char"/>
    <w:uiPriority w:val="9"/>
    <w:unhideWhenUsed/>
    <w:qFormat/>
    <w:rsid w:val="008B44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373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F3DD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780" w:right="358" w:hanging="1781"/>
      <w:jc w:val="right"/>
    </w:pPr>
    <w:rPr>
      <w:sz w:val="24"/>
      <w:szCs w:val="24"/>
    </w:rPr>
  </w:style>
  <w:style w:type="paragraph" w:styleId="TOC2">
    <w:name w:val="toc 2"/>
    <w:basedOn w:val="Normal"/>
    <w:uiPriority w:val="1"/>
    <w:qFormat/>
    <w:pPr>
      <w:ind w:left="942" w:hanging="243"/>
    </w:pPr>
    <w:rPr>
      <w:sz w:val="24"/>
      <w:szCs w:val="24"/>
    </w:rPr>
  </w:style>
  <w:style w:type="paragraph" w:styleId="TOC3">
    <w:name w:val="toc 3"/>
    <w:basedOn w:val="Normal"/>
    <w:uiPriority w:val="1"/>
    <w:qFormat/>
    <w:pPr>
      <w:ind w:left="700" w:right="349"/>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42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3B3B0E"/>
    <w:rPr>
      <w:rFonts w:ascii="Tahoma" w:hAnsi="Tahoma" w:cs="Tahoma"/>
      <w:sz w:val="16"/>
      <w:szCs w:val="16"/>
    </w:rPr>
  </w:style>
  <w:style w:type="character" w:customStyle="1" w:styleId="BalloonTextChar">
    <w:name w:val="Balloon Text Char"/>
    <w:basedOn w:val="DefaultParagraphFont"/>
    <w:link w:val="BalloonText"/>
    <w:uiPriority w:val="99"/>
    <w:semiHidden/>
    <w:rsid w:val="003B3B0E"/>
    <w:rPr>
      <w:rFonts w:ascii="Tahoma" w:eastAsia="Times New Roman" w:hAnsi="Tahoma" w:cs="Tahoma"/>
      <w:sz w:val="16"/>
      <w:szCs w:val="16"/>
      <w:lang w:val="lv-LV" w:eastAsia="lv-LV" w:bidi="lv-LV"/>
    </w:rPr>
  </w:style>
  <w:style w:type="character" w:customStyle="1" w:styleId="Heading4Char">
    <w:name w:val="Heading 4 Char"/>
    <w:basedOn w:val="DefaultParagraphFont"/>
    <w:link w:val="Heading4"/>
    <w:uiPriority w:val="9"/>
    <w:semiHidden/>
    <w:rsid w:val="00773735"/>
    <w:rPr>
      <w:rFonts w:asciiTheme="majorHAnsi" w:eastAsiaTheme="majorEastAsia" w:hAnsiTheme="majorHAnsi" w:cstheme="majorBidi"/>
      <w:b/>
      <w:bCs/>
      <w:i/>
      <w:iCs/>
      <w:color w:val="4F81BD" w:themeColor="accent1"/>
      <w:lang w:val="lv-LV" w:eastAsia="lv-LV" w:bidi="lv-LV"/>
    </w:rPr>
  </w:style>
  <w:style w:type="table" w:styleId="TableGrid">
    <w:name w:val="Table Grid"/>
    <w:basedOn w:val="TableNormal"/>
    <w:uiPriority w:val="59"/>
    <w:rsid w:val="0077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018"/>
    <w:rPr>
      <w:color w:val="0000FF" w:themeColor="hyperlink"/>
      <w:u w:val="single"/>
    </w:rPr>
  </w:style>
  <w:style w:type="character" w:customStyle="1" w:styleId="Heading3Char">
    <w:name w:val="Heading 3 Char"/>
    <w:basedOn w:val="DefaultParagraphFont"/>
    <w:link w:val="Heading3"/>
    <w:uiPriority w:val="9"/>
    <w:rsid w:val="008B445C"/>
    <w:rPr>
      <w:rFonts w:asciiTheme="majorHAnsi" w:eastAsiaTheme="majorEastAsia" w:hAnsiTheme="majorHAnsi" w:cstheme="majorBidi"/>
      <w:b/>
      <w:bCs/>
      <w:color w:val="4F81BD" w:themeColor="accent1"/>
      <w:lang w:val="lv-LV" w:eastAsia="lv-LV" w:bidi="lv-LV"/>
    </w:rPr>
  </w:style>
  <w:style w:type="character" w:customStyle="1" w:styleId="BodyTextChar">
    <w:name w:val="Body Text Char"/>
    <w:basedOn w:val="DefaultParagraphFont"/>
    <w:link w:val="BodyText"/>
    <w:uiPriority w:val="1"/>
    <w:rsid w:val="003B4499"/>
    <w:rPr>
      <w:rFonts w:ascii="Times New Roman" w:eastAsia="Times New Roman" w:hAnsi="Times New Roman" w:cs="Times New Roman"/>
      <w:sz w:val="24"/>
      <w:szCs w:val="24"/>
      <w:lang w:val="lv-LV" w:eastAsia="lv-LV" w:bidi="lv-LV"/>
    </w:rPr>
  </w:style>
  <w:style w:type="paragraph" w:customStyle="1" w:styleId="Default">
    <w:name w:val="Default"/>
    <w:rsid w:val="004C6DDA"/>
    <w:pPr>
      <w:widowControl/>
      <w:adjustRightInd w:val="0"/>
    </w:pPr>
    <w:rPr>
      <w:rFonts w:ascii="Times New Roman" w:hAnsi="Times New Roman" w:cs="Times New Roman"/>
      <w:color w:val="000000"/>
      <w:sz w:val="24"/>
      <w:szCs w:val="24"/>
      <w:lang w:val="lv-LV"/>
    </w:rPr>
  </w:style>
  <w:style w:type="paragraph" w:styleId="Header">
    <w:name w:val="header"/>
    <w:basedOn w:val="Normal"/>
    <w:link w:val="HeaderChar"/>
    <w:uiPriority w:val="99"/>
    <w:unhideWhenUsed/>
    <w:rsid w:val="008340AF"/>
    <w:pPr>
      <w:tabs>
        <w:tab w:val="center" w:pos="4153"/>
        <w:tab w:val="right" w:pos="8306"/>
      </w:tabs>
    </w:pPr>
  </w:style>
  <w:style w:type="character" w:customStyle="1" w:styleId="HeaderChar">
    <w:name w:val="Header Char"/>
    <w:basedOn w:val="DefaultParagraphFont"/>
    <w:link w:val="Header"/>
    <w:uiPriority w:val="99"/>
    <w:rsid w:val="008340AF"/>
    <w:rPr>
      <w:rFonts w:ascii="Times New Roman" w:eastAsia="Times New Roman" w:hAnsi="Times New Roman" w:cs="Times New Roman"/>
      <w:lang w:val="lv-LV" w:eastAsia="lv-LV" w:bidi="lv-LV"/>
    </w:rPr>
  </w:style>
  <w:style w:type="paragraph" w:styleId="Footer">
    <w:name w:val="footer"/>
    <w:basedOn w:val="Normal"/>
    <w:link w:val="FooterChar"/>
    <w:uiPriority w:val="99"/>
    <w:unhideWhenUsed/>
    <w:rsid w:val="008340AF"/>
    <w:pPr>
      <w:tabs>
        <w:tab w:val="center" w:pos="4153"/>
        <w:tab w:val="right" w:pos="8306"/>
      </w:tabs>
    </w:pPr>
  </w:style>
  <w:style w:type="character" w:customStyle="1" w:styleId="FooterChar">
    <w:name w:val="Footer Char"/>
    <w:basedOn w:val="DefaultParagraphFont"/>
    <w:link w:val="Footer"/>
    <w:uiPriority w:val="99"/>
    <w:rsid w:val="008340AF"/>
    <w:rPr>
      <w:rFonts w:ascii="Times New Roman" w:eastAsia="Times New Roman" w:hAnsi="Times New Roman" w:cs="Times New Roman"/>
      <w:lang w:val="lv-LV" w:eastAsia="lv-LV" w:bidi="lv-LV"/>
    </w:rPr>
  </w:style>
  <w:style w:type="character" w:customStyle="1" w:styleId="Heading6Char">
    <w:name w:val="Heading 6 Char"/>
    <w:basedOn w:val="DefaultParagraphFont"/>
    <w:link w:val="Heading6"/>
    <w:rsid w:val="003F3DD3"/>
    <w:rPr>
      <w:rFonts w:asciiTheme="majorHAnsi" w:eastAsiaTheme="majorEastAsia" w:hAnsiTheme="majorHAnsi" w:cstheme="majorBidi"/>
      <w:i/>
      <w:iCs/>
      <w:color w:val="243F60" w:themeColor="accent1" w:themeShade="7F"/>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255713-par-arkartejo-situaciju-un-iznemuma-stavokli"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https://likumi.lv/ta/id/255713-par-arkartejo-situaciju-un-iznemuma-stavokli"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r80vs@riga.lv" TargetMode="External"/><Relationship Id="rId14" Type="http://schemas.openxmlformats.org/officeDocument/2006/relationships/hyperlink" Target="https://likumi.lv/ta/id/255713-par-arkartejo-situaciju-un-iznemuma-stavokli"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Sheet1!$B$4:$D$4</c:f>
              <c:strCache>
                <c:ptCount val="3"/>
                <c:pt idx="0">
                  <c:v>2017./2018.m.g.</c:v>
                </c:pt>
                <c:pt idx="1">
                  <c:v>2018./2019.m.g.</c:v>
                </c:pt>
                <c:pt idx="2">
                  <c:v>2019./2020.m.g.</c:v>
                </c:pt>
              </c:strCache>
            </c:strRef>
          </c:cat>
          <c:val>
            <c:numRef>
              <c:f>Sheet1!$B$5:$D$5</c:f>
              <c:numCache>
                <c:formatCode>General</c:formatCode>
                <c:ptCount val="3"/>
                <c:pt idx="0">
                  <c:v>746</c:v>
                </c:pt>
                <c:pt idx="1">
                  <c:v>745</c:v>
                </c:pt>
                <c:pt idx="2">
                  <c:v>750</c:v>
                </c:pt>
              </c:numCache>
            </c:numRef>
          </c:val>
          <c:extLst xmlns:c16r2="http://schemas.microsoft.com/office/drawing/2015/06/chart">
            <c:ext xmlns:c16="http://schemas.microsoft.com/office/drawing/2014/chart" uri="{C3380CC4-5D6E-409C-BE32-E72D297353CC}">
              <c16:uniqueId val="{00000000-156E-4C7E-8B23-2F5EDB493244}"/>
            </c:ext>
          </c:extLst>
        </c:ser>
        <c:dLbls>
          <c:showLegendKey val="0"/>
          <c:showVal val="0"/>
          <c:showCatName val="0"/>
          <c:showSerName val="0"/>
          <c:showPercent val="0"/>
          <c:showBubbleSize val="0"/>
        </c:dLbls>
        <c:gapWidth val="150"/>
        <c:shape val="box"/>
        <c:axId val="29079424"/>
        <c:axId val="29080960"/>
        <c:axId val="0"/>
      </c:bar3DChart>
      <c:catAx>
        <c:axId val="290794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29080960"/>
        <c:crosses val="autoZero"/>
        <c:auto val="1"/>
        <c:lblAlgn val="ctr"/>
        <c:lblOffset val="100"/>
        <c:noMultiLvlLbl val="0"/>
      </c:catAx>
      <c:valAx>
        <c:axId val="29080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290794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8F1-4A7C-B8F3-608324D87E9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8F1-4A7C-B8F3-608324D87E9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8F1-4A7C-B8F3-608324D87E9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8F1-4A7C-B8F3-608324D87E9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8F1-4A7C-B8F3-608324D87E9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08F1-4A7C-B8F3-608324D87E9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08F1-4A7C-B8F3-608324D87E9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08F1-4A7C-B8F3-608324D87E93}"/>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08F1-4A7C-B8F3-608324D87E93}"/>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08F1-4A7C-B8F3-608324D87E93}"/>
              </c:ext>
            </c:extLst>
          </c:dPt>
          <c:dLbls>
            <c:dLbl>
              <c:idx val="0"/>
              <c:layout>
                <c:manualLayout>
                  <c:x val="-0.10555555555555561"/>
                  <c:y val="-7.8703703703703706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8F1-4A7C-B8F3-608324D87E93}"/>
                </c:ext>
              </c:extLst>
            </c:dLbl>
            <c:dLbl>
              <c:idx val="1"/>
              <c:layout>
                <c:manualLayout>
                  <c:x val="0.18333333333333332"/>
                  <c:y val="-9.2592592592592587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8F1-4A7C-B8F3-608324D87E93}"/>
                </c:ext>
              </c:extLst>
            </c:dLbl>
            <c:dLbl>
              <c:idx val="2"/>
              <c:layout>
                <c:manualLayout>
                  <c:x val="0.21944444444444433"/>
                  <c:y val="9.2592592592592587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8F1-4A7C-B8F3-608324D87E93}"/>
                </c:ext>
              </c:extLst>
            </c:dLbl>
            <c:dLbl>
              <c:idx val="3"/>
              <c:layout>
                <c:manualLayout>
                  <c:x val="0.17222222222222211"/>
                  <c:y val="0.1111111111111111"/>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8F1-4A7C-B8F3-608324D87E93}"/>
                </c:ext>
              </c:extLst>
            </c:dLbl>
            <c:dLbl>
              <c:idx val="4"/>
              <c:layout>
                <c:manualLayout>
                  <c:x val="0.1388888888888889"/>
                  <c:y val="0.16666666666666674"/>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8F1-4A7C-B8F3-608324D87E93}"/>
                </c:ext>
              </c:extLst>
            </c:dLbl>
            <c:dLbl>
              <c:idx val="5"/>
              <c:layout>
                <c:manualLayout>
                  <c:x val="0.11666666666666667"/>
                  <c:y val="0.1388888888888889"/>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8F1-4A7C-B8F3-608324D87E93}"/>
                </c:ext>
              </c:extLst>
            </c:dLbl>
            <c:dLbl>
              <c:idx val="6"/>
              <c:layout>
                <c:manualLayout>
                  <c:x val="-0.1111111111111111"/>
                  <c:y val="8.333333333333332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8F1-4A7C-B8F3-608324D87E93}"/>
                </c:ext>
              </c:extLst>
            </c:dLbl>
            <c:dLbl>
              <c:idx val="7"/>
              <c:layout>
                <c:manualLayout>
                  <c:x val="-0.1388888888888889"/>
                  <c:y val="8.333333333333332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8F1-4A7C-B8F3-608324D87E93}"/>
                </c:ext>
              </c:extLst>
            </c:dLbl>
            <c:dLbl>
              <c:idx val="8"/>
              <c:layout>
                <c:manualLayout>
                  <c:x val="-0.19166666666666668"/>
                  <c:y val="8.333333333333332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08F1-4A7C-B8F3-608324D87E93}"/>
                </c:ext>
              </c:extLst>
            </c:dLbl>
            <c:dLbl>
              <c:idx val="9"/>
              <c:layout>
                <c:manualLayout>
                  <c:x val="-0.28333333333333333"/>
                  <c:y val="-1.3888888888888888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8F1-4A7C-B8F3-608324D87E9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Sheet1!$B$39:$B$48</c:f>
              <c:strCache>
                <c:ptCount val="10"/>
                <c:pt idx="0">
                  <c:v>    24 gadi un jaunāki</c:v>
                </c:pt>
                <c:pt idx="1">
                  <c:v>    25-29 gadi</c:v>
                </c:pt>
                <c:pt idx="2">
                  <c:v>    30-34 gadi</c:v>
                </c:pt>
                <c:pt idx="3">
                  <c:v>    35-39 gadi</c:v>
                </c:pt>
                <c:pt idx="4">
                  <c:v>    40-44 gadi</c:v>
                </c:pt>
                <c:pt idx="5">
                  <c:v>    45-49 gadi</c:v>
                </c:pt>
                <c:pt idx="6">
                  <c:v>    50-54 gadi</c:v>
                </c:pt>
                <c:pt idx="7">
                  <c:v>    55-59 gadi</c:v>
                </c:pt>
                <c:pt idx="8">
                  <c:v>    60-64 gadi</c:v>
                </c:pt>
                <c:pt idx="9">
                  <c:v>    65 gadi un vecāki</c:v>
                </c:pt>
              </c:strCache>
            </c:strRef>
          </c:cat>
          <c:val>
            <c:numRef>
              <c:f>Sheet1!$C$39:$C$48</c:f>
              <c:numCache>
                <c:formatCode>0</c:formatCode>
                <c:ptCount val="10"/>
                <c:pt idx="0">
                  <c:v>3</c:v>
                </c:pt>
                <c:pt idx="1">
                  <c:v>4</c:v>
                </c:pt>
                <c:pt idx="2">
                  <c:v>4</c:v>
                </c:pt>
                <c:pt idx="3">
                  <c:v>6</c:v>
                </c:pt>
                <c:pt idx="4">
                  <c:v>8</c:v>
                </c:pt>
                <c:pt idx="5">
                  <c:v>12</c:v>
                </c:pt>
                <c:pt idx="6">
                  <c:v>12</c:v>
                </c:pt>
                <c:pt idx="7">
                  <c:v>11</c:v>
                </c:pt>
                <c:pt idx="8">
                  <c:v>12</c:v>
                </c:pt>
                <c:pt idx="9">
                  <c:v>5</c:v>
                </c:pt>
              </c:numCache>
            </c:numRef>
          </c:val>
          <c:extLst xmlns:c16r2="http://schemas.microsoft.com/office/drawing/2015/06/chart">
            <c:ext xmlns:c16="http://schemas.microsoft.com/office/drawing/2014/chart" uri="{C3380CC4-5D6E-409C-BE32-E72D297353CC}">
              <c16:uniqueId val="{00000014-08F1-4A7C-B8F3-608324D87E93}"/>
            </c:ext>
          </c:extLst>
        </c:ser>
        <c:dLbls>
          <c:showLegendKey val="0"/>
          <c:showVal val="1"/>
          <c:showCatName val="0"/>
          <c:showSerName val="0"/>
          <c:showPercent val="0"/>
          <c:showBubbleSize val="0"/>
          <c:showLeaderLines val="0"/>
        </c:dLbls>
        <c:firstSliceAng val="0"/>
        <c:holeSize val="75"/>
      </c:doughnut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40</Pages>
  <Words>68878</Words>
  <Characters>39262</Characters>
  <Application>Microsoft Office Word</Application>
  <DocSecurity>0</DocSecurity>
  <Lines>327</Lines>
  <Paragraphs>215</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107925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Daniils Uļjanovs</dc:creator>
  <cp:lastModifiedBy>avladova</cp:lastModifiedBy>
  <cp:revision>9</cp:revision>
  <dcterms:created xsi:type="dcterms:W3CDTF">2020-09-30T08:44:00Z</dcterms:created>
  <dcterms:modified xsi:type="dcterms:W3CDTF">2020-10-12T08:02:00Z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Microsoft® Word 2016</vt:lpwstr>
  </property>
  <property fmtid="{D5CDD505-2E9C-101B-9397-08002B2CF9AE}" pid="4" name="LastSaved">
    <vt:filetime>2019-10-02T00:00:00Z</vt:filetime>
  </property>
</Properties>
</file>